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C665E" w:rsidRPr="001C665E" w:rsidTr="001C66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C665E" w:rsidRPr="001C665E">
              <w:trPr>
                <w:trHeight w:val="5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665E" w:rsidRPr="001C665E" w:rsidRDefault="001C665E" w:rsidP="001C665E">
                  <w:pPr>
                    <w:spacing w:before="300" w:after="225" w:line="648" w:lineRule="atLeast"/>
                    <w:jc w:val="center"/>
                    <w:rPr>
                      <w:rFonts w:ascii="SimSun" w:eastAsia="SimSun" w:hAnsi="SimSun" w:cs="굴림"/>
                      <w:b/>
                      <w:bCs/>
                      <w:color w:val="185895"/>
                      <w:kern w:val="0"/>
                      <w:sz w:val="36"/>
                      <w:szCs w:val="36"/>
                      <w:lang w:eastAsia="zh-CN"/>
                    </w:rPr>
                  </w:pPr>
                  <w:r w:rsidRPr="001C665E">
                    <w:rPr>
                      <w:rFonts w:ascii="SimSun" w:eastAsia="SimSun" w:hAnsi="SimSun" w:cs="굴림" w:hint="eastAsia"/>
                      <w:b/>
                      <w:bCs/>
                      <w:color w:val="185895"/>
                      <w:kern w:val="0"/>
                      <w:sz w:val="36"/>
                      <w:szCs w:val="36"/>
                      <w:lang w:eastAsia="zh-CN"/>
                    </w:rPr>
                    <w:t>国务院关税税则委员会关于降低</w:t>
                  </w:r>
                  <w:r w:rsidRPr="001C665E">
                    <w:rPr>
                      <w:rFonts w:ascii="SimSun" w:eastAsia="SimSun" w:hAnsi="SimSun" w:cs="굴림" w:hint="eastAsia"/>
                      <w:b/>
                      <w:bCs/>
                      <w:color w:val="185895"/>
                      <w:kern w:val="0"/>
                      <w:sz w:val="36"/>
                      <w:szCs w:val="36"/>
                      <w:lang w:eastAsia="zh-CN"/>
                    </w:rPr>
                    <w:br/>
                    <w:t>日用消费品进口关税的公告</w:t>
                  </w:r>
                </w:p>
              </w:tc>
            </w:tr>
          </w:tbl>
          <w:p w:rsidR="001C665E" w:rsidRPr="001C665E" w:rsidRDefault="001C665E" w:rsidP="001C665E">
            <w:pPr>
              <w:spacing w:before="0" w:after="0" w:line="324" w:lineRule="atLeast"/>
              <w:jc w:val="left"/>
              <w:rPr>
                <w:rFonts w:ascii="SimSun" w:eastAsia="SimSun" w:hAnsi="SimSun" w:cs="굴림"/>
                <w:vanish/>
                <w:color w:val="000000"/>
                <w:kern w:val="0"/>
                <w:sz w:val="18"/>
                <w:szCs w:val="18"/>
                <w:lang w:eastAsia="zh-C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C665E" w:rsidRPr="001C665E" w:rsidTr="000623CA">
              <w:trPr>
                <w:trHeight w:val="1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C665E" w:rsidRPr="000623CA" w:rsidRDefault="001C665E" w:rsidP="001C665E">
                  <w:pPr>
                    <w:spacing w:before="0" w:after="0" w:line="15" w:lineRule="atLeast"/>
                    <w:jc w:val="left"/>
                    <w:rPr>
                      <w:rFonts w:ascii="SimSun" w:eastAsia="SimSun" w:hAnsi="SimSun" w:cs="굴림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1C665E" w:rsidRPr="001C665E" w:rsidRDefault="001C665E" w:rsidP="001C665E">
            <w:pPr>
              <w:spacing w:before="0" w:after="0" w:line="324" w:lineRule="atLeast"/>
              <w:jc w:val="left"/>
              <w:rPr>
                <w:rFonts w:ascii="SimSun" w:eastAsia="SimSun" w:hAnsi="SimSun" w:cs="굴림"/>
                <w:vanish/>
                <w:color w:val="000000"/>
                <w:kern w:val="0"/>
                <w:sz w:val="18"/>
                <w:szCs w:val="18"/>
                <w:lang w:eastAsia="zh-C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C665E" w:rsidRPr="001C66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C665E" w:rsidRPr="001C665E" w:rsidRDefault="001C665E" w:rsidP="001C665E">
                  <w:pPr>
                    <w:spacing w:before="0" w:after="0" w:line="432" w:lineRule="atLeast"/>
                    <w:jc w:val="left"/>
                    <w:rPr>
                      <w:rFonts w:ascii="SimSun" w:eastAsia="SimSun" w:hAnsi="SimSun" w:cs="굴림"/>
                      <w:kern w:val="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1C665E" w:rsidRPr="001C665E" w:rsidRDefault="001C665E" w:rsidP="001C665E">
            <w:pPr>
              <w:spacing w:before="0" w:after="0" w:line="324" w:lineRule="atLeast"/>
              <w:jc w:val="left"/>
              <w:rPr>
                <w:rFonts w:ascii="SimSun" w:eastAsia="SimSun" w:hAnsi="SimSun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:rsidR="001C665E" w:rsidRPr="001C665E" w:rsidTr="001C66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C665E" w:rsidRPr="001C665E">
              <w:trPr>
                <w:trHeight w:val="114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6592"/>
                  </w:tblGrid>
                  <w:tr w:rsidR="001C665E" w:rsidRPr="001C66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C665E" w:rsidRPr="001C665E" w:rsidRDefault="001C665E" w:rsidP="001C665E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bookmarkStart w:id="0" w:name="sendNo"/>
                        <w:r w:rsidRPr="001C665E">
                          <w:rPr>
                            <w:rFonts w:ascii="SimSun" w:eastAsia="SimSun" w:hAnsi="SimSun" w:cs="굴림" w:hint="eastAsia"/>
                            <w:color w:val="000000"/>
                            <w:kern w:val="0"/>
                            <w:sz w:val="24"/>
                            <w:szCs w:val="24"/>
                            <w:lang w:eastAsia="zh-CN"/>
                          </w:rPr>
                          <w:t>税委会公告〔2018〕4号</w:t>
                        </w:r>
                        <w:bookmarkEnd w:id="0"/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为进一步满足人民美好生活需要，推动供给侧结构性改革，主动扩大开放，自2018年7月1日起，降低部分进口日用消费品的最惠国税率，涉及1449个税目。因最惠国税率调整，自2018年7月1日起，取消210项进口商品最惠国暂定税率，其余商品最惠国暂定税率继续实施。具体税目及税率调整情况见附件。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特此公告。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附件：1.进口日用消费品最惠国税率调整表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      2.进口商品最惠国暂定税率调整表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righ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国务院关税税则委员会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5" w:line="240" w:lineRule="auto"/>
                          <w:jc w:val="righ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 xml:space="preserve">　　2018年5月31日</w:t>
                        </w:r>
                      </w:p>
                    </w:tc>
                  </w:tr>
                  <w:tr w:rsidR="001C665E" w:rsidRPr="001C665E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hideMark/>
                      </w:tcPr>
                      <w:p w:rsidR="001C665E" w:rsidRPr="001C665E" w:rsidRDefault="001C665E" w:rsidP="001C665E">
                        <w:pPr>
                          <w:spacing w:before="0" w:after="0" w:line="432" w:lineRule="atLeast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  <w:p w:rsidR="001C665E" w:rsidRPr="001C665E" w:rsidRDefault="001C665E" w:rsidP="001C665E">
                        <w:pPr>
                          <w:spacing w:before="100" w:beforeAutospacing="1" w:after="100" w:afterAutospacing="1" w:line="432" w:lineRule="atLeast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</w:rPr>
                        </w:pPr>
                        <w:proofErr w:type="spellStart"/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</w:rPr>
                          <w:t>附件下载</w:t>
                        </w:r>
                        <w:proofErr w:type="spellEnd"/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50" w:type="pct"/>
                        <w:hideMark/>
                      </w:tcPr>
                      <w:p w:rsidR="001C665E" w:rsidRPr="001C665E" w:rsidRDefault="001C665E" w:rsidP="001C665E">
                        <w:pPr>
                          <w:spacing w:before="0" w:after="0" w:line="432" w:lineRule="atLeast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t> </w:t>
                        </w:r>
                      </w:p>
                      <w:p w:rsidR="001C665E" w:rsidRPr="001C665E" w:rsidRDefault="00FA3042" w:rsidP="001C665E">
                        <w:pPr>
                          <w:spacing w:before="100" w:beforeAutospacing="1" w:after="100" w:afterAutospacing="1" w:line="432" w:lineRule="atLeast"/>
                          <w:jc w:val="left"/>
                          <w:rPr>
                            <w:rFonts w:ascii="SimSun" w:eastAsia="SimSun" w:hAnsi="SimSun" w:cs="굴림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hyperlink r:id="rId5" w:history="1">
                          <w:r w:rsidR="001C665E" w:rsidRPr="001C665E">
                            <w:rPr>
                              <w:rFonts w:ascii="SimSun" w:eastAsia="SimSun" w:hAnsi="SimSun" w:cs="굴림" w:hint="eastAsia"/>
                              <w:color w:val="000000"/>
                              <w:kern w:val="0"/>
                              <w:sz w:val="18"/>
                              <w:szCs w:val="18"/>
                              <w:lang w:eastAsia="zh-CN"/>
                            </w:rPr>
                            <w:t>1.进口日用消费品最惠国税率调整表.pdf</w:t>
                          </w:r>
                        </w:hyperlink>
                        <w:r w:rsidR="001C665E" w:rsidRPr="001C665E">
                          <w:rPr>
                            <w:rFonts w:ascii="SimSun" w:eastAsia="SimSun" w:hAnsi="SimSun" w:cs="굴림" w:hint="eastAsia"/>
                            <w:kern w:val="0"/>
                            <w:sz w:val="24"/>
                            <w:szCs w:val="24"/>
                            <w:lang w:eastAsia="zh-CN"/>
                          </w:rPr>
                          <w:br/>
                        </w:r>
                        <w:hyperlink r:id="rId6" w:history="1">
                          <w:r w:rsidR="001C665E" w:rsidRPr="001C665E">
                            <w:rPr>
                              <w:rFonts w:ascii="SimSun" w:eastAsia="SimSun" w:hAnsi="SimSun" w:cs="굴림" w:hint="eastAsia"/>
                              <w:color w:val="000000"/>
                              <w:kern w:val="0"/>
                              <w:sz w:val="18"/>
                              <w:szCs w:val="18"/>
                              <w:lang w:eastAsia="zh-CN"/>
                            </w:rPr>
                            <w:t>2.进口商品最惠国暂定税率调整表.pdf</w:t>
                          </w:r>
                        </w:hyperlink>
                      </w:p>
                    </w:tc>
                  </w:tr>
                </w:tbl>
                <w:p w:rsidR="001C665E" w:rsidRPr="001C665E" w:rsidRDefault="001C665E" w:rsidP="001C665E">
                  <w:pPr>
                    <w:spacing w:before="0" w:after="0" w:line="324" w:lineRule="atLeast"/>
                    <w:jc w:val="center"/>
                    <w:rPr>
                      <w:rFonts w:ascii="SimSun" w:eastAsia="SimSun" w:hAnsi="SimSun" w:cs="굴림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1C665E" w:rsidRPr="001C665E" w:rsidRDefault="001C665E" w:rsidP="001C665E">
            <w:pPr>
              <w:spacing w:before="0" w:after="0" w:line="324" w:lineRule="atLeast"/>
              <w:jc w:val="left"/>
              <w:rPr>
                <w:rFonts w:ascii="SimSun" w:eastAsia="SimSun" w:hAnsi="SimSun" w:cs="굴림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53D8F" w:rsidRPr="001C665E" w:rsidRDefault="00753D8F" w:rsidP="001C665E">
      <w:pPr>
        <w:rPr>
          <w:rFonts w:hint="eastAsia"/>
        </w:rPr>
      </w:pPr>
      <w:bookmarkStart w:id="1" w:name="_GoBack"/>
      <w:bookmarkEnd w:id="1"/>
    </w:p>
    <w:sectPr w:rsidR="00753D8F" w:rsidRPr="001C66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F7"/>
    <w:rsid w:val="000623CA"/>
    <w:rsid w:val="001C665E"/>
    <w:rsid w:val="007023F7"/>
    <w:rsid w:val="00753D8F"/>
    <w:rsid w:val="00F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720" w:after="7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5E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6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720" w:after="7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5E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5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ss.mof.gov.cn/zhengwuxinxi/zhengcefabu/201805/P020180531717001146739.pdf" TargetMode="External"/><Relationship Id="rId5" Type="http://schemas.openxmlformats.org/officeDocument/2006/relationships/hyperlink" Target="http://gss.mof.gov.cn/zhengwuxinxi/zhengcefabu/201805/P02018053171700072878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대한화장품협회</dc:creator>
  <cp:keywords/>
  <dc:description/>
  <cp:lastModifiedBy>대한화장품협회</cp:lastModifiedBy>
  <cp:revision>4</cp:revision>
  <dcterms:created xsi:type="dcterms:W3CDTF">2018-06-04T02:29:00Z</dcterms:created>
  <dcterms:modified xsi:type="dcterms:W3CDTF">2018-06-04T02:32:00Z</dcterms:modified>
</cp:coreProperties>
</file>