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8F2" w:rsidRPr="00C828F2" w:rsidRDefault="00C828F2" w:rsidP="00C828F2">
      <w:pPr>
        <w:spacing w:before="0" w:after="0" w:line="594" w:lineRule="atLeast"/>
        <w:jc w:val="center"/>
        <w:rPr>
          <w:rFonts w:ascii="SimSun" w:eastAsia="SimSun" w:hAnsi="SimSun" w:cs="새굴림" w:hint="eastAsia"/>
          <w:color w:val="000000"/>
          <w:kern w:val="0"/>
          <w:sz w:val="44"/>
          <w:szCs w:val="44"/>
          <w:bdr w:val="none" w:sz="0" w:space="0" w:color="auto" w:frame="1"/>
          <w:lang w:eastAsia="zh-CN"/>
        </w:rPr>
      </w:pPr>
      <w:bookmarkStart w:id="0" w:name="_GoBack"/>
      <w:bookmarkEnd w:id="0"/>
      <w:r w:rsidRPr="00C828F2">
        <w:rPr>
          <w:rFonts w:ascii="SimSun" w:eastAsia="SimSun" w:hAnsi="SimSun" w:cs="새굴림" w:hint="eastAsia"/>
          <w:color w:val="000000"/>
          <w:kern w:val="0"/>
          <w:sz w:val="44"/>
          <w:szCs w:val="44"/>
          <w:bdr w:val="none" w:sz="0" w:space="0" w:color="auto" w:frame="1"/>
          <w:lang w:eastAsia="zh-CN"/>
        </w:rPr>
        <w:t>质检总局关于印发</w:t>
      </w:r>
      <w:r w:rsidRPr="00C828F2">
        <w:rPr>
          <w:rFonts w:ascii="SimSun" w:eastAsia="SimSun" w:hAnsi="SimSun" w:cs="HU벚꽃140" w:hint="eastAsia"/>
          <w:color w:val="000000"/>
          <w:kern w:val="0"/>
          <w:sz w:val="44"/>
          <w:szCs w:val="44"/>
          <w:bdr w:val="none" w:sz="0" w:space="0" w:color="auto" w:frame="1"/>
          <w:lang w:eastAsia="zh-CN"/>
        </w:rPr>
        <w:t>《</w:t>
      </w:r>
      <w:r w:rsidRPr="00C828F2">
        <w:rPr>
          <w:rFonts w:ascii="SimSun" w:eastAsia="SimSun" w:hAnsi="SimSun" w:cs="바탕" w:hint="eastAsia"/>
          <w:color w:val="000000"/>
          <w:kern w:val="0"/>
          <w:sz w:val="44"/>
          <w:szCs w:val="44"/>
          <w:bdr w:val="none" w:sz="0" w:space="0" w:color="auto" w:frame="1"/>
          <w:lang w:eastAsia="zh-TW"/>
        </w:rPr>
        <w:t>出入境</w:t>
      </w:r>
      <w:r w:rsidRPr="00C828F2">
        <w:rPr>
          <w:rFonts w:ascii="SimSun" w:eastAsia="SimSun" w:hAnsi="SimSun" w:cs="새굴림" w:hint="eastAsia"/>
          <w:color w:val="000000"/>
          <w:kern w:val="0"/>
          <w:sz w:val="44"/>
          <w:szCs w:val="44"/>
          <w:bdr w:val="none" w:sz="0" w:space="0" w:color="auto" w:frame="1"/>
          <w:lang w:eastAsia="zh-TW"/>
        </w:rPr>
        <w:t>检验检疫流程</w:t>
      </w:r>
    </w:p>
    <w:p w:rsidR="00C828F2" w:rsidRPr="00C828F2" w:rsidRDefault="00C828F2" w:rsidP="00C828F2">
      <w:pPr>
        <w:spacing w:before="0" w:after="0" w:line="594" w:lineRule="atLeast"/>
        <w:jc w:val="center"/>
        <w:rPr>
          <w:rFonts w:ascii="SimSun" w:eastAsia="SimSun" w:hAnsi="SimSun" w:cs="굴림"/>
          <w:color w:val="000000"/>
          <w:kern w:val="0"/>
          <w:sz w:val="18"/>
          <w:szCs w:val="18"/>
          <w:lang w:eastAsia="zh-CN"/>
        </w:rPr>
      </w:pPr>
      <w:r w:rsidRPr="00C828F2">
        <w:rPr>
          <w:rFonts w:ascii="SimSun" w:eastAsia="SimSun" w:hAnsi="SimSun" w:cs="새굴림" w:hint="eastAsia"/>
          <w:color w:val="000000"/>
          <w:kern w:val="0"/>
          <w:sz w:val="44"/>
          <w:szCs w:val="44"/>
          <w:bdr w:val="none" w:sz="0" w:space="0" w:color="auto" w:frame="1"/>
          <w:lang w:eastAsia="zh-TW"/>
        </w:rPr>
        <w:t>管理规定</w:t>
      </w:r>
      <w:r w:rsidRPr="00C828F2">
        <w:rPr>
          <w:rFonts w:ascii="SimSun" w:eastAsia="SimSun" w:hAnsi="SimSun" w:cs="굴림" w:hint="eastAsia"/>
          <w:color w:val="000000"/>
          <w:kern w:val="0"/>
          <w:sz w:val="44"/>
          <w:szCs w:val="44"/>
          <w:bdr w:val="none" w:sz="0" w:space="0" w:color="auto" w:frame="1"/>
          <w:lang w:eastAsia="zh-CN"/>
        </w:rPr>
        <w:t>》</w:t>
      </w:r>
      <w:r w:rsidRPr="00C828F2">
        <w:rPr>
          <w:rFonts w:ascii="SimSun" w:eastAsia="SimSun" w:hAnsi="SimSun" w:cs="바탕" w:hint="eastAsia"/>
          <w:color w:val="000000"/>
          <w:kern w:val="0"/>
          <w:sz w:val="44"/>
          <w:szCs w:val="44"/>
          <w:bdr w:val="none" w:sz="0" w:space="0" w:color="auto" w:frame="1"/>
          <w:lang w:eastAsia="zh-CN"/>
        </w:rPr>
        <w:t>的通知</w:t>
      </w:r>
    </w:p>
    <w:p w:rsidR="00C828F2" w:rsidRPr="00C828F2" w:rsidRDefault="00C828F2" w:rsidP="00C828F2">
      <w:pPr>
        <w:spacing w:before="0" w:after="0" w:line="594" w:lineRule="atLeast"/>
        <w:jc w:val="center"/>
        <w:rPr>
          <w:rFonts w:ascii="SimSun" w:eastAsia="SimSun" w:hAnsi="SimSun" w:cs="굴림"/>
          <w:color w:val="000000"/>
          <w:kern w:val="0"/>
          <w:sz w:val="18"/>
          <w:szCs w:val="18"/>
          <w:lang w:eastAsia="zh-CN"/>
        </w:rPr>
      </w:pPr>
      <w:r w:rsidRPr="00C828F2">
        <w:rPr>
          <w:rFonts w:ascii="SimSun" w:eastAsia="SimSun" w:hAnsi="SimSun" w:cs="새굴림" w:hint="eastAsia"/>
          <w:color w:val="000000"/>
          <w:kern w:val="0"/>
          <w:sz w:val="32"/>
          <w:szCs w:val="32"/>
          <w:bdr w:val="none" w:sz="0" w:space="0" w:color="auto" w:frame="1"/>
          <w:lang w:eastAsia="zh-CN"/>
        </w:rPr>
        <w:t>国质检通</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굴림"/>
          <w:color w:val="000000"/>
          <w:kern w:val="0"/>
          <w:sz w:val="32"/>
          <w:szCs w:val="32"/>
          <w:bdr w:val="none" w:sz="0" w:space="0" w:color="auto" w:frame="1"/>
          <w:lang w:eastAsia="zh-CN"/>
        </w:rPr>
        <w:t>2017</w:t>
      </w:r>
      <w:r w:rsidRPr="00C828F2">
        <w:rPr>
          <w:rFonts w:ascii="SimSun" w:eastAsia="SimSun" w:hAnsi="SimSun" w:cs="굴림" w:hint="eastAsia"/>
          <w:color w:val="000000"/>
          <w:kern w:val="0"/>
          <w:sz w:val="32"/>
          <w:szCs w:val="32"/>
          <w:bdr w:val="none" w:sz="0" w:space="0" w:color="auto" w:frame="1"/>
          <w:lang w:eastAsia="zh-CN"/>
        </w:rPr>
        <w:t>〕</w:t>
      </w:r>
      <w:r w:rsidRPr="00C828F2">
        <w:rPr>
          <w:rFonts w:ascii="SimSun" w:eastAsia="SimSun" w:hAnsi="SimSun" w:cs="굴림"/>
          <w:color w:val="000000"/>
          <w:kern w:val="0"/>
          <w:sz w:val="32"/>
          <w:szCs w:val="32"/>
          <w:bdr w:val="none" w:sz="0" w:space="0" w:color="auto" w:frame="1"/>
          <w:lang w:eastAsia="zh-CN"/>
        </w:rPr>
        <w:t>437</w:t>
      </w:r>
      <w:r w:rsidRPr="00C828F2">
        <w:rPr>
          <w:rFonts w:ascii="SimSun" w:eastAsia="SimSun" w:hAnsi="SimSun" w:cs="새굴림" w:hint="eastAsia"/>
          <w:color w:val="000000"/>
          <w:kern w:val="0"/>
          <w:sz w:val="32"/>
          <w:szCs w:val="32"/>
          <w:bdr w:val="none" w:sz="0" w:space="0" w:color="auto" w:frame="1"/>
          <w:lang w:eastAsia="zh-CN"/>
        </w:rPr>
        <w:t>号</w:t>
      </w:r>
    </w:p>
    <w:p w:rsidR="00C828F2" w:rsidRPr="00C828F2" w:rsidRDefault="00C828F2" w:rsidP="00C828F2">
      <w:pPr>
        <w:spacing w:before="0" w:after="0" w:line="594" w:lineRule="atLeast"/>
        <w:jc w:val="left"/>
        <w:rPr>
          <w:rFonts w:ascii="SimSun" w:eastAsia="SimSun" w:hAnsi="SimSun" w:cs="굴림"/>
          <w:color w:val="000000"/>
          <w:kern w:val="0"/>
          <w:sz w:val="18"/>
          <w:szCs w:val="18"/>
          <w:lang w:eastAsia="zh-CN"/>
        </w:rPr>
      </w:pPr>
      <w:r w:rsidRPr="00C828F2">
        <w:rPr>
          <w:rFonts w:ascii="SimSun" w:eastAsia="SimSun" w:hAnsi="SimSun" w:cs="Times New Roman"/>
          <w:color w:val="000000"/>
          <w:kern w:val="0"/>
          <w:sz w:val="44"/>
          <w:szCs w:val="44"/>
          <w:bdr w:val="none" w:sz="0" w:space="0" w:color="auto" w:frame="1"/>
          <w:lang w:eastAsia="zh-TW"/>
        </w:rPr>
        <w:t> </w:t>
      </w:r>
    </w:p>
    <w:p w:rsidR="00C828F2" w:rsidRPr="00C828F2" w:rsidRDefault="00C828F2" w:rsidP="00C828F2">
      <w:pPr>
        <w:spacing w:before="0" w:after="0" w:line="594" w:lineRule="atLeast"/>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各直</w:t>
      </w:r>
      <w:r w:rsidRPr="00C828F2">
        <w:rPr>
          <w:rFonts w:ascii="SimSun" w:eastAsia="SimSun" w:hAnsi="SimSun" w:cs="새굴림" w:hint="eastAsia"/>
          <w:color w:val="000000"/>
          <w:kern w:val="0"/>
          <w:sz w:val="32"/>
          <w:szCs w:val="32"/>
          <w:bdr w:val="none" w:sz="0" w:space="0" w:color="auto" w:frame="1"/>
          <w:lang w:eastAsia="zh-TW"/>
        </w:rPr>
        <w:t>属检验检疫局</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15"/>
        <w:jc w:val="left"/>
        <w:rPr>
          <w:rFonts w:ascii="SimSun" w:eastAsia="SimSun" w:hAnsi="SimSun" w:cs="굴림"/>
          <w:color w:val="000000"/>
          <w:kern w:val="0"/>
          <w:sz w:val="18"/>
          <w:szCs w:val="18"/>
          <w:lang w:eastAsia="zh-CN"/>
        </w:rPr>
      </w:pPr>
      <w:r w:rsidRPr="00C828F2">
        <w:rPr>
          <w:rFonts w:ascii="SimSun" w:eastAsia="SimSun" w:hAnsi="SimSun" w:cs="굴림" w:hint="eastAsia"/>
          <w:color w:val="000000"/>
          <w:kern w:val="0"/>
          <w:sz w:val="32"/>
          <w:szCs w:val="32"/>
          <w:bdr w:val="none" w:sz="0" w:space="0" w:color="auto" w:frame="1"/>
          <w:lang w:eastAsia="zh-CN"/>
        </w:rPr>
        <w:t>       《</w:t>
      </w:r>
      <w:r w:rsidRPr="00C828F2">
        <w:rPr>
          <w:rFonts w:ascii="SimSun" w:eastAsia="SimSun" w:hAnsi="SimSun" w:cs="바탕" w:hint="eastAsia"/>
          <w:color w:val="000000"/>
          <w:kern w:val="0"/>
          <w:sz w:val="32"/>
          <w:szCs w:val="32"/>
          <w:bdr w:val="none" w:sz="0" w:space="0" w:color="auto" w:frame="1"/>
          <w:lang w:eastAsia="zh-CN"/>
        </w:rPr>
        <w:t>出入境</w:t>
      </w:r>
      <w:r w:rsidRPr="00C828F2">
        <w:rPr>
          <w:rFonts w:ascii="SimSun" w:eastAsia="SimSun" w:hAnsi="SimSun" w:cs="새굴림" w:hint="eastAsia"/>
          <w:color w:val="000000"/>
          <w:kern w:val="0"/>
          <w:sz w:val="32"/>
          <w:szCs w:val="32"/>
          <w:bdr w:val="none" w:sz="0" w:space="0" w:color="auto" w:frame="1"/>
          <w:lang w:eastAsia="zh-CN"/>
        </w:rPr>
        <w:t>检验检疫流程管理规定</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已</w:t>
      </w:r>
      <w:r w:rsidRPr="00C828F2">
        <w:rPr>
          <w:rFonts w:ascii="SimSun" w:eastAsia="SimSun" w:hAnsi="SimSun" w:cs="새굴림" w:hint="eastAsia"/>
          <w:color w:val="000000"/>
          <w:kern w:val="0"/>
          <w:sz w:val="32"/>
          <w:szCs w:val="32"/>
          <w:bdr w:val="none" w:sz="0" w:space="0" w:color="auto" w:frame="1"/>
          <w:lang w:eastAsia="zh-CN"/>
        </w:rPr>
        <w:t>经质检总局第</w:t>
      </w:r>
      <w:r w:rsidRPr="00C828F2">
        <w:rPr>
          <w:rFonts w:ascii="SimSun" w:eastAsia="SimSun" w:hAnsi="SimSun" w:cs="굴림"/>
          <w:color w:val="000000"/>
          <w:kern w:val="0"/>
          <w:sz w:val="32"/>
          <w:szCs w:val="32"/>
          <w:bdr w:val="none" w:sz="0" w:space="0" w:color="auto" w:frame="1"/>
          <w:lang w:eastAsia="zh-TW"/>
        </w:rPr>
        <w:t>260</w:t>
      </w:r>
      <w:r w:rsidRPr="00C828F2">
        <w:rPr>
          <w:rFonts w:ascii="SimSun" w:eastAsia="SimSun" w:hAnsi="SimSun" w:cs="바탕" w:hint="eastAsia"/>
          <w:color w:val="000000"/>
          <w:kern w:val="0"/>
          <w:sz w:val="32"/>
          <w:szCs w:val="32"/>
          <w:bdr w:val="none" w:sz="0" w:space="0" w:color="auto" w:frame="1"/>
          <w:lang w:eastAsia="zh-CN"/>
        </w:rPr>
        <w:t>次局</w:t>
      </w:r>
      <w:r w:rsidRPr="00C828F2">
        <w:rPr>
          <w:rFonts w:ascii="SimSun" w:eastAsia="SimSun" w:hAnsi="SimSun" w:cs="새굴림" w:hint="eastAsia"/>
          <w:color w:val="000000"/>
          <w:kern w:val="0"/>
          <w:sz w:val="32"/>
          <w:szCs w:val="32"/>
          <w:bdr w:val="none" w:sz="0" w:space="0" w:color="auto" w:frame="1"/>
          <w:lang w:eastAsia="zh-CN"/>
        </w:rPr>
        <w:t>长办公会审议通过</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现印发你们</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请认真贯彻落实</w:t>
      </w:r>
      <w:r w:rsidRPr="00C828F2">
        <w:rPr>
          <w:rFonts w:ascii="SimSun" w:eastAsia="SimSun" w:hAnsi="SimSun" w:cs="HU벚꽃140" w:hint="eastAsia"/>
          <w:color w:val="000000"/>
          <w:kern w:val="0"/>
          <w:sz w:val="32"/>
          <w:szCs w:val="32"/>
          <w:bdr w:val="none" w:sz="0" w:space="0" w:color="auto" w:frame="1"/>
          <w:lang w:eastAsia="zh-CN"/>
        </w:rPr>
        <w:t>。</w:t>
      </w:r>
    </w:p>
    <w:p w:rsidR="00C828F2" w:rsidRPr="00C828F2" w:rsidRDefault="00C828F2" w:rsidP="00C828F2">
      <w:pPr>
        <w:spacing w:before="0" w:after="0" w:line="594" w:lineRule="atLeast"/>
        <w:ind w:firstLine="615"/>
        <w:jc w:val="left"/>
        <w:rPr>
          <w:rFonts w:ascii="SimSun" w:eastAsia="SimSun" w:hAnsi="SimSun" w:cs="굴림"/>
          <w:color w:val="000000"/>
          <w:kern w:val="0"/>
          <w:sz w:val="18"/>
          <w:szCs w:val="18"/>
          <w:lang w:eastAsia="zh-CN"/>
        </w:rPr>
      </w:pPr>
      <w:r w:rsidRPr="00C828F2">
        <w:rPr>
          <w:rFonts w:ascii="SimSun" w:eastAsia="SimSun" w:hAnsi="SimSun" w:cs="굴림" w:hint="eastAsia"/>
          <w:color w:val="000000"/>
          <w:kern w:val="0"/>
          <w:sz w:val="32"/>
          <w:szCs w:val="32"/>
          <w:bdr w:val="none" w:sz="0" w:space="0" w:color="auto" w:frame="1"/>
          <w:lang w:eastAsia="zh-TW"/>
        </w:rPr>
        <w:t> </w:t>
      </w:r>
    </w:p>
    <w:p w:rsidR="00C828F2" w:rsidRPr="00C828F2" w:rsidRDefault="00C828F2" w:rsidP="00C828F2">
      <w:pPr>
        <w:spacing w:before="0" w:after="0" w:line="594" w:lineRule="atLeast"/>
        <w:ind w:firstLine="615"/>
        <w:jc w:val="left"/>
        <w:rPr>
          <w:rFonts w:ascii="SimSun" w:eastAsia="SimSun" w:hAnsi="SimSun" w:cs="굴림"/>
          <w:color w:val="000000"/>
          <w:kern w:val="0"/>
          <w:sz w:val="18"/>
          <w:szCs w:val="18"/>
          <w:lang w:eastAsia="zh-CN"/>
        </w:rPr>
      </w:pPr>
      <w:r w:rsidRPr="00C828F2">
        <w:rPr>
          <w:rFonts w:ascii="SimSun" w:eastAsia="SimSun" w:hAnsi="SimSun" w:cs="굴림" w:hint="eastAsia"/>
          <w:color w:val="000000"/>
          <w:kern w:val="0"/>
          <w:sz w:val="32"/>
          <w:szCs w:val="32"/>
          <w:bdr w:val="none" w:sz="0" w:space="0" w:color="auto" w:frame="1"/>
          <w:lang w:eastAsia="zh-TW"/>
        </w:rPr>
        <w:t> </w:t>
      </w:r>
    </w:p>
    <w:p w:rsidR="00C828F2" w:rsidRPr="00C828F2" w:rsidRDefault="00C828F2" w:rsidP="00C828F2">
      <w:pPr>
        <w:spacing w:before="0" w:after="0" w:line="594" w:lineRule="atLeast"/>
        <w:ind w:right="2050" w:firstLine="615"/>
        <w:jc w:val="right"/>
        <w:rPr>
          <w:rFonts w:ascii="SimSun" w:eastAsia="SimSun" w:hAnsi="SimSun" w:cs="굴림"/>
          <w:color w:val="000000"/>
          <w:kern w:val="0"/>
          <w:sz w:val="18"/>
          <w:szCs w:val="18"/>
          <w:lang w:eastAsia="zh-CN"/>
        </w:rPr>
      </w:pPr>
      <w:r w:rsidRPr="00C828F2">
        <w:rPr>
          <w:rFonts w:ascii="SimSun" w:eastAsia="SimSun" w:hAnsi="SimSun" w:cs="굴림"/>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CN"/>
        </w:rPr>
        <w:t>质检总</w:t>
      </w:r>
      <w:r w:rsidRPr="00C828F2">
        <w:rPr>
          <w:rFonts w:ascii="SimSun" w:eastAsia="SimSun" w:hAnsi="SimSun" w:cs="바탕" w:hint="eastAsia"/>
          <w:color w:val="000000"/>
          <w:kern w:val="0"/>
          <w:sz w:val="32"/>
          <w:szCs w:val="32"/>
          <w:bdr w:val="none" w:sz="0" w:space="0" w:color="auto" w:frame="1"/>
          <w:lang w:eastAsia="zh-CN"/>
        </w:rPr>
        <w:t>局</w:t>
      </w:r>
    </w:p>
    <w:p w:rsidR="00C828F2" w:rsidRPr="00C828F2" w:rsidRDefault="00C828F2" w:rsidP="00C828F2">
      <w:pPr>
        <w:spacing w:before="0" w:after="0" w:line="594" w:lineRule="atLeast"/>
        <w:ind w:right="1354" w:firstLine="615"/>
        <w:jc w:val="right"/>
        <w:rPr>
          <w:rFonts w:ascii="SimSun" w:eastAsia="SimSun" w:hAnsi="SimSun" w:cs="굴림"/>
          <w:color w:val="000000"/>
          <w:kern w:val="0"/>
          <w:sz w:val="18"/>
          <w:szCs w:val="18"/>
          <w:lang w:eastAsia="zh-CN"/>
        </w:rPr>
      </w:pPr>
      <w:r w:rsidRPr="00C828F2">
        <w:rPr>
          <w:rFonts w:ascii="SimSun" w:eastAsia="SimSun" w:hAnsi="SimSun" w:cs="굴림"/>
          <w:color w:val="000000"/>
          <w:kern w:val="0"/>
          <w:sz w:val="32"/>
          <w:szCs w:val="32"/>
          <w:bdr w:val="none" w:sz="0" w:space="0" w:color="auto" w:frame="1"/>
          <w:lang w:eastAsia="zh-TW"/>
        </w:rPr>
        <w:t>                           </w:t>
      </w:r>
      <w:r w:rsidRPr="00C828F2">
        <w:rPr>
          <w:rFonts w:ascii="SimSun" w:eastAsia="SimSun" w:hAnsi="SimSun" w:cs="굴림" w:hint="eastAsia"/>
          <w:color w:val="000000"/>
          <w:kern w:val="0"/>
          <w:sz w:val="32"/>
          <w:szCs w:val="32"/>
          <w:bdr w:val="none" w:sz="0" w:space="0" w:color="auto" w:frame="1"/>
          <w:lang w:eastAsia="zh-TW"/>
        </w:rPr>
        <w:t>2017</w:t>
      </w:r>
      <w:r w:rsidRPr="00C828F2">
        <w:rPr>
          <w:rFonts w:ascii="SimSun" w:eastAsia="SimSun" w:hAnsi="SimSun" w:cs="바탕" w:hint="eastAsia"/>
          <w:color w:val="000000"/>
          <w:kern w:val="0"/>
          <w:sz w:val="32"/>
          <w:szCs w:val="32"/>
          <w:bdr w:val="none" w:sz="0" w:space="0" w:color="auto" w:frame="1"/>
          <w:lang w:eastAsia="zh-CN"/>
        </w:rPr>
        <w:t>年</w:t>
      </w:r>
      <w:r w:rsidRPr="00C828F2">
        <w:rPr>
          <w:rFonts w:ascii="SimSun" w:eastAsia="SimSun" w:hAnsi="SimSun" w:cs="굴림"/>
          <w:color w:val="000000"/>
          <w:kern w:val="0"/>
          <w:sz w:val="32"/>
          <w:szCs w:val="32"/>
          <w:bdr w:val="none" w:sz="0" w:space="0" w:color="auto" w:frame="1"/>
          <w:lang w:eastAsia="zh-TW"/>
        </w:rPr>
        <w:t>10</w:t>
      </w:r>
      <w:r w:rsidRPr="00C828F2">
        <w:rPr>
          <w:rFonts w:ascii="SimSun" w:eastAsia="SimSun" w:hAnsi="SimSun" w:cs="바탕" w:hint="eastAsia"/>
          <w:color w:val="000000"/>
          <w:kern w:val="0"/>
          <w:sz w:val="32"/>
          <w:szCs w:val="32"/>
          <w:bdr w:val="none" w:sz="0" w:space="0" w:color="auto" w:frame="1"/>
          <w:lang w:eastAsia="zh-CN"/>
        </w:rPr>
        <w:t>月</w:t>
      </w:r>
      <w:r w:rsidRPr="00C828F2">
        <w:rPr>
          <w:rFonts w:ascii="SimSun" w:eastAsia="SimSun" w:hAnsi="SimSun" w:cs="굴림"/>
          <w:color w:val="000000"/>
          <w:kern w:val="0"/>
          <w:sz w:val="32"/>
          <w:szCs w:val="32"/>
          <w:bdr w:val="none" w:sz="0" w:space="0" w:color="auto" w:frame="1"/>
          <w:lang w:eastAsia="zh-TW"/>
        </w:rPr>
        <w:t>16</w:t>
      </w:r>
      <w:r w:rsidRPr="00C828F2">
        <w:rPr>
          <w:rFonts w:ascii="SimSun" w:eastAsia="SimSun" w:hAnsi="SimSun" w:cs="바탕" w:hint="eastAsia"/>
          <w:color w:val="000000"/>
          <w:kern w:val="0"/>
          <w:sz w:val="32"/>
          <w:szCs w:val="32"/>
          <w:bdr w:val="none" w:sz="0" w:space="0" w:color="auto" w:frame="1"/>
          <w:lang w:eastAsia="zh-CN"/>
        </w:rPr>
        <w:t>日</w:t>
      </w:r>
    </w:p>
    <w:p w:rsidR="00C828F2" w:rsidRPr="00C828F2" w:rsidRDefault="00C828F2" w:rsidP="00C828F2">
      <w:pPr>
        <w:spacing w:before="0" w:after="0" w:line="594" w:lineRule="atLeast"/>
        <w:ind w:right="1354" w:firstLine="615"/>
        <w:jc w:val="right"/>
        <w:rPr>
          <w:rFonts w:ascii="SimSun" w:eastAsia="SimSun" w:hAnsi="SimSun" w:cs="굴림"/>
          <w:color w:val="000000"/>
          <w:kern w:val="0"/>
          <w:sz w:val="18"/>
          <w:szCs w:val="18"/>
          <w:lang w:eastAsia="zh-CN"/>
        </w:rPr>
      </w:pPr>
      <w:r w:rsidRPr="00C828F2">
        <w:rPr>
          <w:rFonts w:ascii="SimSun" w:eastAsia="SimSun" w:hAnsi="SimSun" w:cs="굴림"/>
          <w:color w:val="000000"/>
          <w:kern w:val="0"/>
          <w:sz w:val="18"/>
          <w:szCs w:val="18"/>
          <w:lang w:eastAsia="zh-CN"/>
        </w:rPr>
        <w:t> </w:t>
      </w:r>
    </w:p>
    <w:p w:rsidR="00C828F2" w:rsidRPr="00C828F2" w:rsidRDefault="00C828F2" w:rsidP="00C828F2">
      <w:pPr>
        <w:spacing w:before="0" w:after="0" w:line="594" w:lineRule="atLeast"/>
        <w:jc w:val="center"/>
        <w:rPr>
          <w:rFonts w:ascii="SimSun" w:eastAsia="SimSun" w:hAnsi="SimSun" w:cs="굴림"/>
          <w:color w:val="000000"/>
          <w:kern w:val="0"/>
          <w:sz w:val="18"/>
          <w:szCs w:val="18"/>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Default="00C828F2">
      <w:pPr>
        <w:rPr>
          <w:rFonts w:ascii="SimSun" w:eastAsia="SimSun" w:hAnsi="SimSun" w:cs="바탕"/>
          <w:color w:val="000000"/>
          <w:kern w:val="0"/>
          <w:sz w:val="44"/>
          <w:szCs w:val="44"/>
          <w:bdr w:val="none" w:sz="0" w:space="0" w:color="auto" w:frame="1"/>
          <w:lang w:eastAsia="zh-TW"/>
        </w:rPr>
      </w:pPr>
      <w:r>
        <w:rPr>
          <w:rFonts w:ascii="SimSun" w:eastAsia="SimSun" w:hAnsi="SimSun" w:cs="바탕"/>
          <w:color w:val="000000"/>
          <w:kern w:val="0"/>
          <w:sz w:val="44"/>
          <w:szCs w:val="44"/>
          <w:bdr w:val="none" w:sz="0" w:space="0" w:color="auto" w:frame="1"/>
          <w:lang w:eastAsia="zh-TW"/>
        </w:rPr>
        <w:br w:type="page"/>
      </w:r>
    </w:p>
    <w:p w:rsidR="00C828F2" w:rsidRPr="00C828F2" w:rsidRDefault="00C828F2" w:rsidP="00C828F2">
      <w:pPr>
        <w:spacing w:before="0" w:after="0" w:line="594" w:lineRule="atLeast"/>
        <w:jc w:val="center"/>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44"/>
          <w:szCs w:val="44"/>
          <w:bdr w:val="none" w:sz="0" w:space="0" w:color="auto" w:frame="1"/>
          <w:lang w:eastAsia="zh-TW"/>
        </w:rPr>
        <w:lastRenderedPageBreak/>
        <w:t>出入境</w:t>
      </w:r>
      <w:r w:rsidRPr="00C828F2">
        <w:rPr>
          <w:rFonts w:ascii="SimSun" w:eastAsia="SimSun" w:hAnsi="SimSun" w:cs="새굴림" w:hint="eastAsia"/>
          <w:color w:val="000000"/>
          <w:kern w:val="0"/>
          <w:sz w:val="44"/>
          <w:szCs w:val="44"/>
          <w:bdr w:val="none" w:sz="0" w:space="0" w:color="auto" w:frame="1"/>
          <w:lang w:eastAsia="zh-TW"/>
        </w:rPr>
        <w:t>检验检疫流程管理规</w:t>
      </w:r>
      <w:r w:rsidRPr="00C828F2">
        <w:rPr>
          <w:rFonts w:ascii="SimSun" w:eastAsia="SimSun" w:hAnsi="SimSun" w:cs="바탕" w:hint="eastAsia"/>
          <w:color w:val="000000"/>
          <w:kern w:val="0"/>
          <w:sz w:val="44"/>
          <w:szCs w:val="44"/>
          <w:bdr w:val="none" w:sz="0" w:space="0" w:color="auto" w:frame="1"/>
          <w:lang w:eastAsia="zh-TW"/>
        </w:rPr>
        <w:t>定</w:t>
      </w:r>
    </w:p>
    <w:p w:rsidR="00C828F2" w:rsidRPr="00C828F2" w:rsidRDefault="00C828F2" w:rsidP="00C828F2">
      <w:pPr>
        <w:spacing w:before="0" w:after="0" w:line="594" w:lineRule="atLeast"/>
        <w:jc w:val="center"/>
        <w:rPr>
          <w:rFonts w:ascii="SimSun" w:eastAsia="SimSun" w:hAnsi="SimSun" w:cs="굴림"/>
          <w:color w:val="000000"/>
          <w:kern w:val="0"/>
          <w:sz w:val="18"/>
          <w:szCs w:val="18"/>
          <w:lang w:eastAsia="zh-CN"/>
        </w:rPr>
      </w:pPr>
      <w:r w:rsidRPr="00C828F2">
        <w:rPr>
          <w:rFonts w:ascii="SimSun" w:eastAsia="SimSun" w:hAnsi="SimSun" w:cs="Times New Roman"/>
          <w:b/>
          <w:bCs/>
          <w:color w:val="000000"/>
          <w:kern w:val="0"/>
          <w:sz w:val="32"/>
          <w:szCs w:val="32"/>
          <w:bdr w:val="none" w:sz="0" w:space="0" w:color="auto" w:frame="1"/>
          <w:lang w:eastAsia="zh-CN"/>
        </w:rPr>
        <w:t> </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바탕" w:hint="eastAsia"/>
          <w:color w:val="000000"/>
          <w:kern w:val="0"/>
          <w:sz w:val="32"/>
          <w:szCs w:val="32"/>
          <w:bdr w:val="none" w:sz="0" w:space="0" w:color="auto" w:frame="1"/>
          <w:lang w:eastAsia="zh-TW"/>
        </w:rPr>
        <w:t>第一章</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总</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则</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第一</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为加强检验检疫流程管理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提高</w:t>
      </w:r>
      <w:r w:rsidRPr="00C828F2">
        <w:rPr>
          <w:rFonts w:ascii="SimSun" w:eastAsia="SimSun" w:hAnsi="SimSun" w:cs="새굴림" w:hint="eastAsia"/>
          <w:color w:val="000000"/>
          <w:kern w:val="0"/>
          <w:sz w:val="32"/>
          <w:szCs w:val="32"/>
          <w:bdr w:val="none" w:sz="0" w:space="0" w:color="auto" w:frame="1"/>
          <w:lang w:eastAsia="zh-TW"/>
        </w:rPr>
        <w:t>检验检疫通关效率和工作质量</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根据出入境</w:t>
      </w:r>
      <w:r w:rsidRPr="00C828F2">
        <w:rPr>
          <w:rFonts w:ascii="SimSun" w:eastAsia="SimSun" w:hAnsi="SimSun" w:cs="새굴림" w:hint="eastAsia"/>
          <w:color w:val="000000"/>
          <w:kern w:val="0"/>
          <w:sz w:val="32"/>
          <w:szCs w:val="32"/>
          <w:bdr w:val="none" w:sz="0" w:space="0" w:color="auto" w:frame="1"/>
          <w:lang w:eastAsia="zh-TW"/>
        </w:rPr>
        <w:t>检验检疫法律法规</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制定本</w:t>
      </w:r>
      <w:r w:rsidRPr="00C828F2">
        <w:rPr>
          <w:rFonts w:ascii="SimSun" w:eastAsia="SimSun" w:hAnsi="SimSun" w:cs="새굴림" w:hint="eastAsia"/>
          <w:color w:val="000000"/>
          <w:kern w:val="0"/>
          <w:sz w:val="32"/>
          <w:szCs w:val="32"/>
          <w:bdr w:val="none" w:sz="0" w:space="0" w:color="auto" w:frame="1"/>
          <w:lang w:eastAsia="zh-TW"/>
        </w:rPr>
        <w:t>规定</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本</w:t>
      </w:r>
      <w:r w:rsidRPr="00C828F2">
        <w:rPr>
          <w:rFonts w:ascii="SimSun" w:eastAsia="SimSun" w:hAnsi="SimSun" w:cs="새굴림" w:hint="eastAsia"/>
          <w:color w:val="000000"/>
          <w:kern w:val="0"/>
          <w:sz w:val="32"/>
          <w:szCs w:val="32"/>
          <w:bdr w:val="none" w:sz="0" w:space="0" w:color="auto" w:frame="1"/>
          <w:lang w:eastAsia="zh-TW"/>
        </w:rPr>
        <w:t>规定所称检验检疫流程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是指出入境</w:t>
      </w:r>
      <w:r w:rsidRPr="00C828F2">
        <w:rPr>
          <w:rFonts w:ascii="SimSun" w:eastAsia="SimSun" w:hAnsi="SimSun" w:cs="새굴림" w:hint="eastAsia"/>
          <w:color w:val="000000"/>
          <w:kern w:val="0"/>
          <w:sz w:val="32"/>
          <w:szCs w:val="32"/>
          <w:bdr w:val="none" w:sz="0" w:space="0" w:color="auto" w:frame="1"/>
          <w:lang w:eastAsia="zh-TW"/>
        </w:rPr>
        <w:t>检验检疫机构依法对出入境货物等监管对象实施检验检疫的过程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一般包括以下部分或全部工作</w:t>
      </w:r>
      <w:r w:rsidRPr="00C828F2">
        <w:rPr>
          <w:rFonts w:ascii="SimSun" w:eastAsia="SimSun" w:hAnsi="SimSun" w:cs="새굴림" w:hint="eastAsia"/>
          <w:color w:val="000000"/>
          <w:kern w:val="0"/>
          <w:sz w:val="32"/>
          <w:szCs w:val="32"/>
          <w:bdr w:val="none" w:sz="0" w:space="0" w:color="auto" w:frame="1"/>
          <w:lang w:eastAsia="zh-TW"/>
        </w:rPr>
        <w:t>环节</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受理</w:t>
      </w:r>
      <w:r w:rsidRPr="00C828F2">
        <w:rPr>
          <w:rFonts w:ascii="SimSun" w:eastAsia="SimSun" w:hAnsi="SimSun" w:cs="새굴림" w:hint="eastAsia"/>
          <w:color w:val="000000"/>
          <w:kern w:val="0"/>
          <w:sz w:val="32"/>
          <w:szCs w:val="32"/>
          <w:bdr w:val="none" w:sz="0" w:space="0" w:color="auto" w:frame="1"/>
          <w:lang w:eastAsia="zh-TW"/>
        </w:rPr>
        <w:t>报检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审单布控</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现场</w:t>
      </w:r>
      <w:r w:rsidRPr="00C828F2">
        <w:rPr>
          <w:rFonts w:ascii="SimSun" w:eastAsia="SimSun" w:hAnsi="SimSun" w:cs="바탕" w:hint="eastAsia"/>
          <w:color w:val="000000"/>
          <w:kern w:val="0"/>
          <w:sz w:val="32"/>
          <w:szCs w:val="32"/>
          <w:bdr w:val="none" w:sz="0" w:space="0" w:color="auto" w:frame="1"/>
          <w:lang w:eastAsia="zh-CN"/>
        </w:rPr>
        <w:t>和</w:t>
      </w:r>
      <w:r w:rsidRPr="00C828F2">
        <w:rPr>
          <w:rFonts w:ascii="SimSun" w:eastAsia="SimSun" w:hAnsi="SimSun" w:cs="새굴림" w:hint="eastAsia"/>
          <w:color w:val="000000"/>
          <w:kern w:val="0"/>
          <w:sz w:val="32"/>
          <w:szCs w:val="32"/>
          <w:bdr w:val="none" w:sz="0" w:space="0" w:color="auto" w:frame="1"/>
          <w:lang w:eastAsia="zh-CN"/>
        </w:rPr>
        <w:t>实验室</w:t>
      </w:r>
      <w:r w:rsidRPr="00C828F2">
        <w:rPr>
          <w:rFonts w:ascii="SimSun" w:eastAsia="SimSun" w:hAnsi="SimSun" w:cs="새굴림" w:hint="eastAsia"/>
          <w:color w:val="000000"/>
          <w:kern w:val="0"/>
          <w:sz w:val="32"/>
          <w:szCs w:val="32"/>
          <w:bdr w:val="none" w:sz="0" w:space="0" w:color="auto" w:frame="1"/>
          <w:lang w:eastAsia="zh-TW"/>
        </w:rPr>
        <w:t>检验检疫</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CN"/>
        </w:rPr>
        <w:t>动植物隔离检疫</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TW"/>
        </w:rPr>
        <w:t>检疫处理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综合评定</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签证放行和归档</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本</w:t>
      </w:r>
      <w:r w:rsidRPr="00C828F2">
        <w:rPr>
          <w:rFonts w:ascii="SimSun" w:eastAsia="SimSun" w:hAnsi="SimSun" w:cs="새굴림" w:hint="eastAsia"/>
          <w:color w:val="000000"/>
          <w:kern w:val="0"/>
          <w:sz w:val="32"/>
          <w:szCs w:val="32"/>
          <w:bdr w:val="none" w:sz="0" w:space="0" w:color="auto" w:frame="1"/>
          <w:lang w:eastAsia="zh-TW"/>
        </w:rPr>
        <w:t>规定所称流程时限</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是指完成每一</w:t>
      </w:r>
      <w:r w:rsidRPr="00C828F2">
        <w:rPr>
          <w:rFonts w:ascii="SimSun" w:eastAsia="SimSun" w:hAnsi="SimSun" w:cs="새굴림" w:hint="eastAsia"/>
          <w:color w:val="000000"/>
          <w:kern w:val="0"/>
          <w:sz w:val="32"/>
          <w:szCs w:val="32"/>
          <w:bdr w:val="none" w:sz="0" w:space="0" w:color="auto" w:frame="1"/>
          <w:lang w:eastAsia="zh-TW"/>
        </w:rPr>
        <w:t>个检验检疫工作环节所限定的工作时间</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第三</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在</w:t>
      </w:r>
      <w:r w:rsidRPr="00C828F2">
        <w:rPr>
          <w:rFonts w:ascii="SimSun" w:eastAsia="SimSun" w:hAnsi="SimSun" w:cs="새굴림" w:hint="eastAsia"/>
          <w:color w:val="000000"/>
          <w:kern w:val="0"/>
          <w:sz w:val="32"/>
          <w:szCs w:val="32"/>
          <w:bdr w:val="none" w:sz="0" w:space="0" w:color="auto" w:frame="1"/>
          <w:lang w:eastAsia="zh-TW"/>
        </w:rPr>
        <w:t>对货物风险</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企</w:t>
      </w:r>
      <w:r w:rsidRPr="00C828F2">
        <w:rPr>
          <w:rFonts w:ascii="SimSun" w:eastAsia="SimSun" w:hAnsi="SimSun" w:cs="새굴림" w:hint="eastAsia"/>
          <w:color w:val="000000"/>
          <w:kern w:val="0"/>
          <w:sz w:val="32"/>
          <w:szCs w:val="32"/>
          <w:bdr w:val="none" w:sz="0" w:space="0" w:color="auto" w:frame="1"/>
          <w:lang w:eastAsia="zh-TW"/>
        </w:rPr>
        <w:t>业信用实施分类管理的基础上</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依据合格</w:t>
      </w:r>
      <w:r w:rsidRPr="00C828F2">
        <w:rPr>
          <w:rFonts w:ascii="SimSun" w:eastAsia="SimSun" w:hAnsi="SimSun" w:cs="새굴림" w:hint="eastAsia"/>
          <w:color w:val="000000"/>
          <w:kern w:val="0"/>
          <w:sz w:val="32"/>
          <w:szCs w:val="32"/>
          <w:bdr w:val="none" w:sz="0" w:space="0" w:color="auto" w:frame="1"/>
          <w:lang w:eastAsia="zh-TW"/>
        </w:rPr>
        <w:t>评定的有关程序对出入境货物实施检验检疫监管</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适用相</w:t>
      </w:r>
      <w:r w:rsidRPr="00C828F2">
        <w:rPr>
          <w:rFonts w:ascii="SimSun" w:eastAsia="SimSun" w:hAnsi="SimSun" w:cs="새굴림" w:hint="eastAsia"/>
          <w:color w:val="000000"/>
          <w:kern w:val="0"/>
          <w:sz w:val="32"/>
          <w:szCs w:val="32"/>
          <w:bdr w:val="none" w:sz="0" w:space="0" w:color="auto" w:frame="1"/>
          <w:lang w:eastAsia="zh-TW"/>
        </w:rPr>
        <w:t>应的检验检疫流程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合格</w:t>
      </w:r>
      <w:r w:rsidRPr="00C828F2">
        <w:rPr>
          <w:rFonts w:ascii="SimSun" w:eastAsia="SimSun" w:hAnsi="SimSun" w:cs="새굴림" w:hint="eastAsia"/>
          <w:color w:val="000000"/>
          <w:kern w:val="0"/>
          <w:sz w:val="32"/>
          <w:szCs w:val="32"/>
          <w:bdr w:val="none" w:sz="0" w:space="0" w:color="auto" w:frame="1"/>
          <w:lang w:eastAsia="zh-TW"/>
        </w:rPr>
        <w:t>评定程序包括</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抽</w:t>
      </w:r>
      <w:r w:rsidRPr="00C828F2">
        <w:rPr>
          <w:rFonts w:ascii="SimSun" w:eastAsia="SimSun" w:hAnsi="SimSun" w:cs="새굴림" w:hint="eastAsia"/>
          <w:color w:val="000000"/>
          <w:kern w:val="0"/>
          <w:sz w:val="32"/>
          <w:szCs w:val="32"/>
          <w:bdr w:val="none" w:sz="0" w:space="0" w:color="auto" w:frame="1"/>
          <w:lang w:eastAsia="zh-TW"/>
        </w:rPr>
        <w:t>样</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检验</w:t>
      </w:r>
      <w:r w:rsidRPr="00C828F2">
        <w:rPr>
          <w:rFonts w:ascii="SimSun" w:eastAsia="SimSun" w:hAnsi="SimSun" w:cs="굴림"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检疫</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TW"/>
        </w:rPr>
        <w:t>和</w:t>
      </w:r>
      <w:r w:rsidRPr="00C828F2">
        <w:rPr>
          <w:rFonts w:ascii="SimSun" w:eastAsia="SimSun" w:hAnsi="SimSun" w:cs="새굴림" w:hint="eastAsia"/>
          <w:color w:val="000000"/>
          <w:kern w:val="0"/>
          <w:sz w:val="32"/>
          <w:szCs w:val="32"/>
          <w:bdr w:val="none" w:sz="0" w:space="0" w:color="auto" w:frame="1"/>
          <w:lang w:eastAsia="zh-TW"/>
        </w:rPr>
        <w:t>检查</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评估</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验证和合</w:t>
      </w:r>
      <w:r w:rsidRPr="00C828F2">
        <w:rPr>
          <w:rFonts w:ascii="SimSun" w:eastAsia="SimSun" w:hAnsi="SimSun" w:cs="바탕" w:hint="eastAsia"/>
          <w:color w:val="000000"/>
          <w:kern w:val="0"/>
          <w:sz w:val="32"/>
          <w:szCs w:val="32"/>
          <w:bdr w:val="none" w:sz="0" w:space="0" w:color="auto" w:frame="1"/>
          <w:lang w:eastAsia="zh-TW"/>
        </w:rPr>
        <w:t>格保</w:t>
      </w:r>
      <w:r w:rsidRPr="00C828F2">
        <w:rPr>
          <w:rFonts w:ascii="SimSun" w:eastAsia="SimSun" w:hAnsi="SimSun" w:cs="새굴림" w:hint="eastAsia"/>
          <w:color w:val="000000"/>
          <w:kern w:val="0"/>
          <w:sz w:val="32"/>
          <w:szCs w:val="32"/>
          <w:bdr w:val="none" w:sz="0" w:space="0" w:color="auto" w:frame="1"/>
          <w:lang w:eastAsia="zh-TW"/>
        </w:rPr>
        <w:t>证</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注</w:t>
      </w:r>
      <w:r w:rsidRPr="00C828F2">
        <w:rPr>
          <w:rFonts w:ascii="SimSun" w:eastAsia="SimSun" w:hAnsi="SimSun" w:cs="새굴림" w:hint="eastAsia"/>
          <w:color w:val="000000"/>
          <w:kern w:val="0"/>
          <w:sz w:val="32"/>
          <w:szCs w:val="32"/>
          <w:bdr w:val="none" w:sz="0" w:space="0" w:color="auto" w:frame="1"/>
          <w:lang w:eastAsia="zh-TW"/>
        </w:rPr>
        <w:t>册</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认可和批准以及各项的组合</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第四</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检验检疫流程管理遵循</w:t>
      </w:r>
      <w:r w:rsidRPr="00C828F2">
        <w:rPr>
          <w:rFonts w:ascii="SimSun" w:eastAsia="SimSun" w:hAnsi="SimSun" w:cs="Times New Roman"/>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TW"/>
        </w:rPr>
        <w:t>一次</w:t>
      </w:r>
      <w:r w:rsidRPr="00C828F2">
        <w:rPr>
          <w:rFonts w:ascii="SimSun" w:eastAsia="SimSun" w:hAnsi="SimSun" w:cs="바탕" w:hint="eastAsia"/>
          <w:color w:val="000000"/>
          <w:kern w:val="0"/>
          <w:sz w:val="32"/>
          <w:szCs w:val="32"/>
          <w:bdr w:val="none" w:sz="0" w:space="0" w:color="auto" w:frame="1"/>
          <w:lang w:eastAsia="zh-CN"/>
        </w:rPr>
        <w:t>受理</w:t>
      </w:r>
      <w:r w:rsidRPr="00C828F2">
        <w:rPr>
          <w:rFonts w:ascii="SimSun" w:eastAsia="SimSun" w:hAnsi="SimSun" w:cs="새굴림" w:hint="eastAsia"/>
          <w:color w:val="000000"/>
          <w:kern w:val="0"/>
          <w:sz w:val="32"/>
          <w:szCs w:val="32"/>
          <w:bdr w:val="none" w:sz="0" w:space="0" w:color="auto" w:frame="1"/>
          <w:lang w:eastAsia="zh-TW"/>
        </w:rPr>
        <w:t>报检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一次</w:t>
      </w:r>
      <w:r w:rsidRPr="00C828F2">
        <w:rPr>
          <w:rFonts w:ascii="SimSun" w:eastAsia="SimSun" w:hAnsi="SimSun" w:cs="새굴림" w:hint="eastAsia"/>
          <w:color w:val="000000"/>
          <w:kern w:val="0"/>
          <w:sz w:val="32"/>
          <w:szCs w:val="32"/>
          <w:bdr w:val="none" w:sz="0" w:space="0" w:color="auto" w:frame="1"/>
          <w:lang w:eastAsia="zh-TW"/>
        </w:rPr>
        <w:t>检验检疫</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一次抽</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采</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样</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一次</w:t>
      </w:r>
      <w:r w:rsidRPr="00C828F2">
        <w:rPr>
          <w:rFonts w:ascii="SimSun" w:eastAsia="SimSun" w:hAnsi="SimSun" w:cs="새굴림" w:hint="eastAsia"/>
          <w:color w:val="000000"/>
          <w:kern w:val="0"/>
          <w:sz w:val="32"/>
          <w:szCs w:val="32"/>
          <w:bdr w:val="none" w:sz="0" w:space="0" w:color="auto" w:frame="1"/>
          <w:lang w:eastAsia="zh-TW"/>
        </w:rPr>
        <w:t>检疫处理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一次</w:t>
      </w:r>
      <w:r w:rsidRPr="00C828F2">
        <w:rPr>
          <w:rFonts w:ascii="SimSun" w:eastAsia="SimSun" w:hAnsi="SimSun" w:cs="새굴림" w:hint="eastAsia"/>
          <w:color w:val="000000"/>
          <w:kern w:val="0"/>
          <w:sz w:val="32"/>
          <w:szCs w:val="32"/>
          <w:bdr w:val="none" w:sz="0" w:space="0" w:color="auto" w:frame="1"/>
          <w:lang w:eastAsia="zh-TW"/>
        </w:rPr>
        <w:t>签证放行</w:t>
      </w:r>
      <w:r w:rsidRPr="00C828F2">
        <w:rPr>
          <w:rFonts w:ascii="SimSun" w:eastAsia="SimSun" w:hAnsi="SimSun" w:cs="Times New Roman"/>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TW"/>
        </w:rPr>
        <w:t>的原</w:t>
      </w:r>
      <w:r w:rsidRPr="00C828F2">
        <w:rPr>
          <w:rFonts w:ascii="SimSun" w:eastAsia="SimSun" w:hAnsi="SimSun" w:cs="새굴림" w:hint="eastAsia"/>
          <w:color w:val="000000"/>
          <w:kern w:val="0"/>
          <w:sz w:val="32"/>
          <w:szCs w:val="32"/>
          <w:bdr w:val="none" w:sz="0" w:space="0" w:color="auto" w:frame="1"/>
          <w:lang w:eastAsia="zh-TW"/>
        </w:rPr>
        <w:t>则</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第五</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国家质量监督检验检疫总局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以下</w:t>
      </w:r>
      <w:r w:rsidRPr="00C828F2">
        <w:rPr>
          <w:rFonts w:ascii="SimSun" w:eastAsia="SimSun" w:hAnsi="SimSun" w:cs="새굴림" w:hint="eastAsia"/>
          <w:color w:val="000000"/>
          <w:kern w:val="0"/>
          <w:sz w:val="32"/>
          <w:szCs w:val="32"/>
          <w:bdr w:val="none" w:sz="0" w:space="0" w:color="auto" w:frame="1"/>
          <w:lang w:eastAsia="zh-TW"/>
        </w:rPr>
        <w:t>简称质检总局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负责全国检验检疫流程管理工作</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质检总局设在各地的直属出入境检验检疫局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以下</w:t>
      </w:r>
      <w:r w:rsidRPr="00C828F2">
        <w:rPr>
          <w:rFonts w:ascii="SimSun" w:eastAsia="SimSun" w:hAnsi="SimSun" w:cs="새굴림" w:hint="eastAsia"/>
          <w:color w:val="000000"/>
          <w:kern w:val="0"/>
          <w:sz w:val="32"/>
          <w:szCs w:val="32"/>
          <w:bdr w:val="none" w:sz="0" w:space="0" w:color="auto" w:frame="1"/>
          <w:lang w:eastAsia="zh-TW"/>
        </w:rPr>
        <w:t>简称直属局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负责辖区内检验检疫流程管理</w:t>
      </w:r>
      <w:r w:rsidRPr="00C828F2">
        <w:rPr>
          <w:rFonts w:ascii="SimSun" w:eastAsia="SimSun" w:hAnsi="SimSun" w:cs="새굴림" w:hint="eastAsia"/>
          <w:color w:val="000000"/>
          <w:kern w:val="0"/>
          <w:sz w:val="32"/>
          <w:szCs w:val="32"/>
          <w:bdr w:val="none" w:sz="0" w:space="0" w:color="auto" w:frame="1"/>
          <w:lang w:eastAsia="zh-TW"/>
        </w:rPr>
        <w:lastRenderedPageBreak/>
        <w:t>和组织实施</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直</w:t>
      </w:r>
      <w:r w:rsidRPr="00C828F2">
        <w:rPr>
          <w:rFonts w:ascii="SimSun" w:eastAsia="SimSun" w:hAnsi="SimSun" w:cs="새굴림" w:hint="eastAsia"/>
          <w:color w:val="000000"/>
          <w:kern w:val="0"/>
          <w:sz w:val="32"/>
          <w:szCs w:val="32"/>
          <w:bdr w:val="none" w:sz="0" w:space="0" w:color="auto" w:frame="1"/>
          <w:lang w:eastAsia="zh-TW"/>
        </w:rPr>
        <w:t>属局所属分支机构负责各自辖区内检验检疫流程的具体执行</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第六</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推</w:t>
      </w:r>
      <w:r w:rsidRPr="00C828F2">
        <w:rPr>
          <w:rFonts w:ascii="SimSun" w:eastAsia="SimSun" w:hAnsi="SimSun" w:cs="새굴림" w:hint="eastAsia"/>
          <w:color w:val="000000"/>
          <w:kern w:val="0"/>
          <w:sz w:val="32"/>
          <w:szCs w:val="32"/>
          <w:bdr w:val="none" w:sz="0" w:space="0" w:color="auto" w:frame="1"/>
          <w:lang w:eastAsia="zh-TW"/>
        </w:rPr>
        <w:t>进实施检验检疫全流程无纸化</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通</w:t>
      </w:r>
      <w:r w:rsidRPr="00C828F2">
        <w:rPr>
          <w:rFonts w:ascii="SimSun" w:eastAsia="SimSun" w:hAnsi="SimSun" w:cs="새굴림" w:hint="eastAsia"/>
          <w:color w:val="000000"/>
          <w:kern w:val="0"/>
          <w:sz w:val="32"/>
          <w:szCs w:val="32"/>
          <w:bdr w:val="none" w:sz="0" w:space="0" w:color="auto" w:frame="1"/>
          <w:lang w:eastAsia="zh-TW"/>
        </w:rPr>
        <w:t>过检验检疫流程各环节作业无纸化</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加快各</w:t>
      </w:r>
      <w:r w:rsidRPr="00C828F2">
        <w:rPr>
          <w:rFonts w:ascii="SimSun" w:eastAsia="SimSun" w:hAnsi="SimSun" w:cs="새굴림" w:hint="eastAsia"/>
          <w:color w:val="000000"/>
          <w:kern w:val="0"/>
          <w:sz w:val="32"/>
          <w:szCs w:val="32"/>
          <w:bdr w:val="none" w:sz="0" w:space="0" w:color="auto" w:frame="1"/>
          <w:lang w:eastAsia="zh-TW"/>
        </w:rPr>
        <w:t>环节间流转</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缩短流程时限</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바탕" w:hint="eastAsia"/>
          <w:color w:val="000000"/>
          <w:kern w:val="0"/>
          <w:sz w:val="32"/>
          <w:szCs w:val="32"/>
          <w:bdr w:val="none" w:sz="0" w:space="0" w:color="auto" w:frame="1"/>
          <w:lang w:eastAsia="zh-TW"/>
        </w:rPr>
        <w:t>第二章</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流程</w:t>
      </w:r>
      <w:r w:rsidRPr="00C828F2">
        <w:rPr>
          <w:rFonts w:ascii="SimSun" w:eastAsia="SimSun" w:hAnsi="SimSun" w:cs="새굴림" w:hint="eastAsia"/>
          <w:color w:val="000000"/>
          <w:kern w:val="0"/>
          <w:sz w:val="32"/>
          <w:szCs w:val="32"/>
          <w:bdr w:val="none" w:sz="0" w:space="0" w:color="auto" w:frame="1"/>
          <w:lang w:eastAsia="zh-TW"/>
        </w:rPr>
        <w:t>环节</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第七</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受理</w:t>
      </w:r>
      <w:r w:rsidRPr="00C828F2">
        <w:rPr>
          <w:rFonts w:ascii="SimSun" w:eastAsia="SimSun" w:hAnsi="SimSun" w:cs="새굴림" w:hint="eastAsia"/>
          <w:color w:val="000000"/>
          <w:kern w:val="0"/>
          <w:sz w:val="32"/>
          <w:szCs w:val="32"/>
          <w:bdr w:val="none" w:sz="0" w:space="0" w:color="auto" w:frame="1"/>
          <w:lang w:eastAsia="zh-TW"/>
        </w:rPr>
        <w:t>报检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检验检疫机构对报检人提交的报检单证材料进行审核受理的过程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第八</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审单布控</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检验检疫机构按照相关规则及要求</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对报检单信息及随附单证信息进行全面审核</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并对各流程环节布控作业指令的过程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第九</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现场检验检疫</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w:t>
      </w:r>
      <w:r w:rsidRPr="00C828F2">
        <w:rPr>
          <w:rFonts w:ascii="SimSun" w:eastAsia="SimSun" w:hAnsi="SimSun" w:cs="바탕" w:hint="eastAsia"/>
          <w:color w:val="000000"/>
          <w:kern w:val="0"/>
          <w:sz w:val="32"/>
          <w:szCs w:val="32"/>
          <w:bdr w:val="none" w:sz="0" w:space="0" w:color="auto" w:frame="1"/>
          <w:lang w:eastAsia="zh-CN"/>
        </w:rPr>
        <w:t>在</w:t>
      </w:r>
      <w:r w:rsidRPr="00C828F2">
        <w:rPr>
          <w:rFonts w:ascii="SimSun" w:eastAsia="SimSun" w:hAnsi="SimSun" w:cs="새굴림" w:hint="eastAsia"/>
          <w:color w:val="000000"/>
          <w:kern w:val="0"/>
          <w:sz w:val="32"/>
          <w:szCs w:val="32"/>
          <w:bdr w:val="none" w:sz="0" w:space="0" w:color="auto" w:frame="1"/>
          <w:lang w:eastAsia="zh-CN"/>
        </w:rPr>
        <w:t>货物堆放现场</w:t>
      </w:r>
      <w:r w:rsidRPr="00C828F2">
        <w:rPr>
          <w:rFonts w:ascii="SimSun" w:eastAsia="SimSun" w:hAnsi="SimSun" w:cs="새굴림" w:hint="eastAsia"/>
          <w:color w:val="000000"/>
          <w:kern w:val="0"/>
          <w:sz w:val="32"/>
          <w:szCs w:val="32"/>
          <w:bdr w:val="none" w:sz="0" w:space="0" w:color="auto" w:frame="1"/>
          <w:lang w:eastAsia="zh-TW"/>
        </w:rPr>
        <w:t>对出入境货物实施检验检疫的过程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需要</w:t>
      </w:r>
      <w:r w:rsidRPr="00C828F2">
        <w:rPr>
          <w:rFonts w:ascii="SimSun" w:eastAsia="SimSun" w:hAnsi="SimSun" w:cs="새굴림" w:hint="eastAsia"/>
          <w:color w:val="000000"/>
          <w:kern w:val="0"/>
          <w:sz w:val="32"/>
          <w:szCs w:val="32"/>
          <w:bdr w:val="none" w:sz="0" w:space="0" w:color="auto" w:frame="1"/>
          <w:lang w:eastAsia="zh-TW"/>
        </w:rPr>
        <w:t>实验室检</w:t>
      </w:r>
      <w:r w:rsidRPr="00C828F2">
        <w:rPr>
          <w:rFonts w:ascii="SimSun" w:eastAsia="SimSun" w:hAnsi="SimSun" w:cs="새굴림" w:hint="eastAsia"/>
          <w:color w:val="000000"/>
          <w:kern w:val="0"/>
          <w:sz w:val="32"/>
          <w:szCs w:val="32"/>
          <w:bdr w:val="none" w:sz="0" w:space="0" w:color="auto" w:frame="1"/>
          <w:lang w:eastAsia="zh-CN"/>
        </w:rPr>
        <w:t>验检疫</w:t>
      </w:r>
      <w:r w:rsidRPr="00C828F2">
        <w:rPr>
          <w:rFonts w:ascii="SimSun" w:eastAsia="SimSun" w:hAnsi="SimSun" w:cs="바탕" w:hint="eastAsia"/>
          <w:color w:val="000000"/>
          <w:kern w:val="0"/>
          <w:sz w:val="32"/>
          <w:szCs w:val="32"/>
          <w:bdr w:val="none" w:sz="0" w:space="0" w:color="auto" w:frame="1"/>
          <w:lang w:eastAsia="zh-TW"/>
        </w:rPr>
        <w:t>的</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按要求抽</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采</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样并送实验室</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需要</w:t>
      </w:r>
      <w:r w:rsidRPr="00C828F2">
        <w:rPr>
          <w:rFonts w:ascii="SimSun" w:eastAsia="SimSun" w:hAnsi="SimSun" w:cs="새굴림" w:hint="eastAsia"/>
          <w:color w:val="000000"/>
          <w:kern w:val="0"/>
          <w:sz w:val="32"/>
          <w:szCs w:val="32"/>
          <w:bdr w:val="none" w:sz="0" w:space="0" w:color="auto" w:frame="1"/>
          <w:lang w:eastAsia="zh-TW"/>
        </w:rPr>
        <w:t>检疫处理的</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按要求</w:t>
      </w:r>
      <w:r w:rsidRPr="00C828F2">
        <w:rPr>
          <w:rFonts w:ascii="SimSun" w:eastAsia="SimSun" w:hAnsi="SimSun" w:cs="새굴림" w:hint="eastAsia"/>
          <w:color w:val="000000"/>
          <w:kern w:val="0"/>
          <w:sz w:val="32"/>
          <w:szCs w:val="32"/>
          <w:bdr w:val="none" w:sz="0" w:space="0" w:color="auto" w:frame="1"/>
          <w:lang w:eastAsia="zh-TW"/>
        </w:rPr>
        <w:t>实施</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实验室</w:t>
      </w:r>
      <w:r w:rsidRPr="00C828F2">
        <w:rPr>
          <w:rFonts w:ascii="SimSun" w:eastAsia="SimSun" w:hAnsi="SimSun" w:cs="새굴림" w:hint="eastAsia"/>
          <w:color w:val="000000"/>
          <w:kern w:val="0"/>
          <w:sz w:val="32"/>
          <w:szCs w:val="32"/>
          <w:bdr w:val="none" w:sz="0" w:space="0" w:color="auto" w:frame="1"/>
          <w:lang w:eastAsia="zh-CN"/>
        </w:rPr>
        <w:t>检验检疫</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实验室根据检测项目要求对接收的样品进行检测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或者</w:t>
      </w:r>
      <w:r w:rsidRPr="00C828F2">
        <w:rPr>
          <w:rFonts w:ascii="SimSun" w:eastAsia="SimSun" w:hAnsi="SimSun" w:cs="새굴림" w:hint="eastAsia"/>
          <w:color w:val="000000"/>
          <w:kern w:val="0"/>
          <w:sz w:val="32"/>
          <w:szCs w:val="32"/>
          <w:bdr w:val="none" w:sz="0" w:space="0" w:color="auto" w:frame="1"/>
          <w:lang w:eastAsia="zh-TW"/>
        </w:rPr>
        <w:t>对需要确认的有害生物</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可疑症</w:t>
      </w:r>
      <w:r w:rsidRPr="00C828F2">
        <w:rPr>
          <w:rFonts w:ascii="SimSun" w:eastAsia="SimSun" w:hAnsi="SimSun" w:cs="새굴림" w:hint="eastAsia"/>
          <w:color w:val="000000"/>
          <w:kern w:val="0"/>
          <w:sz w:val="32"/>
          <w:szCs w:val="32"/>
          <w:bdr w:val="none" w:sz="0" w:space="0" w:color="auto" w:frame="1"/>
          <w:lang w:eastAsia="zh-TW"/>
        </w:rPr>
        <w:t>状进行鉴定</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并出具检测鉴定结果报告的过程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CN"/>
        </w:rPr>
        <w:t>第十一</w:t>
      </w:r>
      <w:r w:rsidRPr="00C828F2">
        <w:rPr>
          <w:rFonts w:ascii="SimSun" w:eastAsia="SimSun" w:hAnsi="SimSun" w:cs="새굴림" w:hint="eastAsia"/>
          <w:b/>
          <w:bCs/>
          <w:color w:val="000000"/>
          <w:kern w:val="0"/>
          <w:sz w:val="32"/>
          <w:szCs w:val="32"/>
          <w:bdr w:val="none" w:sz="0" w:space="0" w:color="auto" w:frame="1"/>
          <w:lang w:eastAsia="zh-CN"/>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CN"/>
        </w:rPr>
        <w:t>动植物隔离检疫</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是指活</w:t>
      </w:r>
      <w:r w:rsidRPr="00C828F2">
        <w:rPr>
          <w:rFonts w:ascii="SimSun" w:eastAsia="SimSun" w:hAnsi="SimSun" w:cs="새굴림" w:hint="eastAsia"/>
          <w:color w:val="000000"/>
          <w:kern w:val="0"/>
          <w:sz w:val="32"/>
          <w:szCs w:val="32"/>
          <w:bdr w:val="none" w:sz="0" w:space="0" w:color="auto" w:frame="1"/>
          <w:lang w:eastAsia="zh-CN"/>
        </w:rPr>
        <w:t>动物</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动物遗传物质及植物种子</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种苗入境后在指定隔离场</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苗圃</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或指定</w:t>
      </w:r>
      <w:r w:rsidRPr="00C828F2">
        <w:rPr>
          <w:rFonts w:ascii="SimSun" w:eastAsia="SimSun" w:hAnsi="SimSun" w:cs="새굴림" w:hint="eastAsia"/>
          <w:color w:val="000000"/>
          <w:kern w:val="0"/>
          <w:sz w:val="32"/>
          <w:szCs w:val="32"/>
          <w:bdr w:val="none" w:sz="0" w:space="0" w:color="auto" w:frame="1"/>
          <w:lang w:eastAsia="zh-CN"/>
        </w:rPr>
        <w:t>场所进行检验检疫的过程</w:t>
      </w:r>
      <w:r w:rsidRPr="00C828F2">
        <w:rPr>
          <w:rFonts w:ascii="SimSun" w:eastAsia="SimSun" w:hAnsi="SimSun" w:cs="HU벚꽃140" w:hint="eastAsia"/>
          <w:color w:val="000000"/>
          <w:kern w:val="0"/>
          <w:sz w:val="32"/>
          <w:szCs w:val="32"/>
          <w:bdr w:val="none" w:sz="0" w:space="0" w:color="auto" w:frame="1"/>
          <w:lang w:eastAsia="zh-CN"/>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lastRenderedPageBreak/>
        <w:t>第十</w:t>
      </w:r>
      <w:r w:rsidRPr="00C828F2">
        <w:rPr>
          <w:rFonts w:ascii="SimSun" w:eastAsia="SimSun" w:hAnsi="SimSun" w:cs="바탕" w:hint="eastAsia"/>
          <w:b/>
          <w:bCs/>
          <w:color w:val="000000"/>
          <w:kern w:val="0"/>
          <w:sz w:val="32"/>
          <w:szCs w:val="32"/>
          <w:bdr w:val="none" w:sz="0" w:space="0" w:color="auto" w:frame="1"/>
          <w:lang w:eastAsia="zh-CN"/>
        </w:rPr>
        <w:t>二</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检疫处理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检疫处理单位根据检疫处理要求</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对出入境货物</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运输工具及其他检疫处理对象实施除害处理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卫生处理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并提交处理结果报告的过</w:t>
      </w:r>
      <w:r w:rsidRPr="00C828F2">
        <w:rPr>
          <w:rFonts w:ascii="SimSun" w:eastAsia="SimSun" w:hAnsi="SimSun" w:cs="바탕" w:hint="eastAsia"/>
          <w:color w:val="000000"/>
          <w:kern w:val="0"/>
          <w:sz w:val="32"/>
          <w:szCs w:val="32"/>
          <w:bdr w:val="none" w:sz="0" w:space="0" w:color="auto" w:frame="1"/>
          <w:lang w:eastAsia="zh-TW"/>
        </w:rPr>
        <w:t>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三</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综合评定</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检验检疫机构根据合格评定程序</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对出入境货物是否符合要求做出综合判定并拟制检验检疫证单证稿的过程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四</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签证放行</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检验检疫机构根据综合评定结果对出入境货物签发通关单或其他检验检疫证单的过程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五</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归档</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是指</w:t>
      </w:r>
      <w:r w:rsidRPr="00C828F2">
        <w:rPr>
          <w:rFonts w:ascii="SimSun" w:eastAsia="SimSun" w:hAnsi="SimSun" w:cs="새굴림" w:hint="eastAsia"/>
          <w:color w:val="000000"/>
          <w:kern w:val="0"/>
          <w:sz w:val="32"/>
          <w:szCs w:val="32"/>
          <w:bdr w:val="none" w:sz="0" w:space="0" w:color="auto" w:frame="1"/>
          <w:lang w:eastAsia="zh-TW"/>
        </w:rPr>
        <w:t>检验检疫机构对各流程环节提交的完整有效的档案资料</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数据等按规定建档的过程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바탕" w:hint="eastAsia"/>
          <w:color w:val="000000"/>
          <w:kern w:val="0"/>
          <w:sz w:val="32"/>
          <w:szCs w:val="32"/>
          <w:bdr w:val="none" w:sz="0" w:space="0" w:color="auto" w:frame="1"/>
          <w:lang w:eastAsia="zh-TW"/>
        </w:rPr>
        <w:t>第三章</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流程管理</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六</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依据合格</w:t>
      </w:r>
      <w:r w:rsidRPr="00C828F2">
        <w:rPr>
          <w:rFonts w:ascii="SimSun" w:eastAsia="SimSun" w:hAnsi="SimSun" w:cs="새굴림" w:hint="eastAsia"/>
          <w:color w:val="000000"/>
          <w:kern w:val="0"/>
          <w:sz w:val="32"/>
          <w:szCs w:val="32"/>
          <w:bdr w:val="none" w:sz="0" w:space="0" w:color="auto" w:frame="1"/>
          <w:lang w:eastAsia="zh-TW"/>
        </w:rPr>
        <w:t>评定有关程序</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以及</w:t>
      </w:r>
      <w:r w:rsidRPr="00C828F2">
        <w:rPr>
          <w:rFonts w:ascii="SimSun" w:eastAsia="SimSun" w:hAnsi="SimSun" w:cs="새굴림" w:hint="eastAsia"/>
          <w:color w:val="000000"/>
          <w:kern w:val="0"/>
          <w:sz w:val="32"/>
          <w:szCs w:val="32"/>
          <w:bdr w:val="none" w:sz="0" w:space="0" w:color="auto" w:frame="1"/>
          <w:lang w:eastAsia="zh-TW"/>
        </w:rPr>
        <w:t>货物风险和企业信用</w:t>
      </w:r>
      <w:r w:rsidRPr="00C828F2">
        <w:rPr>
          <w:rFonts w:ascii="SimSun" w:eastAsia="SimSun" w:hAnsi="SimSun" w:cs="바탕" w:hint="eastAsia"/>
          <w:color w:val="000000"/>
          <w:kern w:val="0"/>
          <w:sz w:val="32"/>
          <w:szCs w:val="32"/>
          <w:bdr w:val="none" w:sz="0" w:space="0" w:color="auto" w:frame="1"/>
          <w:lang w:eastAsia="zh-CN"/>
        </w:rPr>
        <w:t>水平</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检验检疫流程既可以包括本规定第二条所列所有工作环节也可以是其中若干工作环节</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七</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质检总局在风险评估的基础上</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根据</w:t>
      </w:r>
      <w:r w:rsidRPr="00C828F2">
        <w:rPr>
          <w:rFonts w:ascii="SimSun" w:eastAsia="SimSun" w:hAnsi="SimSun" w:cs="새굴림" w:hint="eastAsia"/>
          <w:color w:val="000000"/>
          <w:kern w:val="0"/>
          <w:sz w:val="32"/>
          <w:szCs w:val="32"/>
          <w:bdr w:val="none" w:sz="0" w:space="0" w:color="auto" w:frame="1"/>
          <w:lang w:eastAsia="zh-TW"/>
        </w:rPr>
        <w:t>货物风险高低和企业信用</w:t>
      </w:r>
      <w:r w:rsidRPr="00C828F2">
        <w:rPr>
          <w:rFonts w:ascii="SimSun" w:eastAsia="SimSun" w:hAnsi="SimSun" w:cs="바탕" w:hint="eastAsia"/>
          <w:color w:val="000000"/>
          <w:kern w:val="0"/>
          <w:sz w:val="32"/>
          <w:szCs w:val="32"/>
          <w:bdr w:val="none" w:sz="0" w:space="0" w:color="auto" w:frame="1"/>
          <w:lang w:eastAsia="zh-CN"/>
        </w:rPr>
        <w:t>水平</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设置相应的现场和</w:t>
      </w:r>
      <w:r w:rsidRPr="00C828F2">
        <w:rPr>
          <w:rFonts w:ascii="SimSun" w:eastAsia="SimSun" w:hAnsi="SimSun" w:cs="새굴림" w:hint="eastAsia"/>
          <w:color w:val="000000"/>
          <w:kern w:val="0"/>
          <w:sz w:val="32"/>
          <w:szCs w:val="32"/>
          <w:bdr w:val="none" w:sz="0" w:space="0" w:color="auto" w:frame="1"/>
          <w:lang w:eastAsia="zh-CN"/>
        </w:rPr>
        <w:t>实验室检验检疫</w:t>
      </w:r>
      <w:r w:rsidRPr="00C828F2">
        <w:rPr>
          <w:rFonts w:ascii="SimSun" w:eastAsia="SimSun" w:hAnsi="SimSun" w:cs="바탕" w:hint="eastAsia"/>
          <w:color w:val="000000"/>
          <w:kern w:val="0"/>
          <w:sz w:val="32"/>
          <w:szCs w:val="32"/>
          <w:bdr w:val="none" w:sz="0" w:space="0" w:color="auto" w:frame="1"/>
          <w:lang w:eastAsia="zh-TW"/>
        </w:rPr>
        <w:t>比例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以下</w:t>
      </w:r>
      <w:r w:rsidRPr="00C828F2">
        <w:rPr>
          <w:rFonts w:ascii="SimSun" w:eastAsia="SimSun" w:hAnsi="SimSun" w:cs="새굴림" w:hint="eastAsia"/>
          <w:color w:val="000000"/>
          <w:kern w:val="0"/>
          <w:sz w:val="32"/>
          <w:szCs w:val="32"/>
          <w:bdr w:val="none" w:sz="0" w:space="0" w:color="auto" w:frame="1"/>
          <w:lang w:eastAsia="zh-TW"/>
        </w:rPr>
        <w:t>简称</w:t>
      </w:r>
      <w:r w:rsidRPr="00C828F2">
        <w:rPr>
          <w:rFonts w:ascii="SimSun" w:eastAsia="SimSun" w:hAnsi="SimSun" w:cs="Times New Roman"/>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抽批比例</w:t>
      </w:r>
      <w:r w:rsidRPr="00C828F2">
        <w:rPr>
          <w:rFonts w:ascii="SimSun" w:eastAsia="SimSun" w:hAnsi="SimSun" w:cs="Times New Roman"/>
          <w:color w:val="000000"/>
          <w:kern w:val="0"/>
          <w:sz w:val="32"/>
          <w:szCs w:val="32"/>
          <w:bdr w:val="none" w:sz="0" w:space="0" w:color="auto" w:frame="1"/>
          <w:lang w:eastAsia="zh-TW"/>
        </w:rPr>
        <w:t>”</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并按照</w:t>
      </w:r>
      <w:r w:rsidRPr="00C828F2">
        <w:rPr>
          <w:rFonts w:ascii="SimSun" w:eastAsia="SimSun" w:hAnsi="SimSun" w:cs="Times New Roman"/>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双随机</w:t>
      </w:r>
      <w:r w:rsidRPr="00C828F2">
        <w:rPr>
          <w:rFonts w:ascii="SimSun" w:eastAsia="SimSun" w:hAnsi="SimSun" w:cs="Times New Roman"/>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方式</w:t>
      </w:r>
      <w:r w:rsidRPr="00C828F2">
        <w:rPr>
          <w:rFonts w:ascii="SimSun" w:eastAsia="SimSun" w:hAnsi="SimSun" w:cs="새굴림" w:hint="eastAsia"/>
          <w:color w:val="000000"/>
          <w:kern w:val="0"/>
          <w:sz w:val="32"/>
          <w:szCs w:val="32"/>
          <w:bdr w:val="none" w:sz="0" w:space="0" w:color="auto" w:frame="1"/>
          <w:lang w:eastAsia="zh-TW"/>
        </w:rPr>
        <w:t>实施抽批</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第十</w:t>
      </w:r>
      <w:r w:rsidRPr="00C828F2">
        <w:rPr>
          <w:rFonts w:ascii="SimSun" w:eastAsia="SimSun" w:hAnsi="SimSun" w:cs="바탕" w:hint="eastAsia"/>
          <w:b/>
          <w:bCs/>
          <w:color w:val="000000"/>
          <w:kern w:val="0"/>
          <w:sz w:val="32"/>
          <w:szCs w:val="32"/>
          <w:bdr w:val="none" w:sz="0" w:space="0" w:color="auto" w:frame="1"/>
          <w:lang w:eastAsia="zh-CN"/>
        </w:rPr>
        <w:t>八</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抽批未抽中的</w:t>
      </w:r>
      <w:r w:rsidRPr="00C828F2">
        <w:rPr>
          <w:rFonts w:ascii="SimSun" w:eastAsia="SimSun" w:hAnsi="SimSun" w:cs="새굴림" w:hint="eastAsia"/>
          <w:color w:val="000000"/>
          <w:kern w:val="0"/>
          <w:sz w:val="32"/>
          <w:szCs w:val="32"/>
          <w:bdr w:val="none" w:sz="0" w:space="0" w:color="auto" w:frame="1"/>
          <w:lang w:eastAsia="zh-TW"/>
        </w:rPr>
        <w:t>货物</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经审单符合要求的</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予以</w:t>
      </w:r>
      <w:r w:rsidRPr="00C828F2">
        <w:rPr>
          <w:rFonts w:ascii="SimSun" w:eastAsia="SimSun" w:hAnsi="SimSun" w:cs="새굴림" w:hint="eastAsia"/>
          <w:color w:val="000000"/>
          <w:kern w:val="0"/>
          <w:sz w:val="32"/>
          <w:szCs w:val="32"/>
          <w:bdr w:val="none" w:sz="0" w:space="0" w:color="auto" w:frame="1"/>
          <w:lang w:eastAsia="zh-TW"/>
        </w:rPr>
        <w:t>签证放行</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审单包括但不限于对注册</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认可和批准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评估</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验证和合格保证的审核等合格评定程序</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TW"/>
        </w:rPr>
        <w:t>抽批抽中的</w:t>
      </w:r>
      <w:r w:rsidRPr="00C828F2">
        <w:rPr>
          <w:rFonts w:ascii="SimSun" w:eastAsia="SimSun" w:hAnsi="SimSun" w:cs="새굴림" w:hint="eastAsia"/>
          <w:color w:val="000000"/>
          <w:kern w:val="0"/>
          <w:sz w:val="32"/>
          <w:szCs w:val="32"/>
          <w:bdr w:val="none" w:sz="0" w:space="0" w:color="auto" w:frame="1"/>
          <w:lang w:eastAsia="zh-TW"/>
        </w:rPr>
        <w:t>货物</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按</w:t>
      </w:r>
      <w:r w:rsidRPr="00C828F2">
        <w:rPr>
          <w:rFonts w:ascii="SimSun" w:eastAsia="SimSun" w:hAnsi="SimSun" w:cs="새굴림" w:hint="eastAsia"/>
          <w:color w:val="000000"/>
          <w:kern w:val="0"/>
          <w:sz w:val="32"/>
          <w:szCs w:val="32"/>
          <w:bdr w:val="none" w:sz="0" w:space="0" w:color="auto" w:frame="1"/>
          <w:lang w:eastAsia="zh-TW"/>
        </w:rPr>
        <w:t>规定实施现场</w:t>
      </w:r>
      <w:r w:rsidRPr="00C828F2">
        <w:rPr>
          <w:rFonts w:ascii="SimSun" w:eastAsia="SimSun" w:hAnsi="SimSun" w:cs="바탕" w:hint="eastAsia"/>
          <w:color w:val="000000"/>
          <w:kern w:val="0"/>
          <w:sz w:val="32"/>
          <w:szCs w:val="32"/>
          <w:bdr w:val="none" w:sz="0" w:space="0" w:color="auto" w:frame="1"/>
          <w:lang w:eastAsia="zh-CN"/>
        </w:rPr>
        <w:t>和</w:t>
      </w:r>
      <w:r w:rsidRPr="00C828F2">
        <w:rPr>
          <w:rFonts w:ascii="SimSun" w:eastAsia="SimSun" w:hAnsi="SimSun" w:cs="새굴림" w:hint="eastAsia"/>
          <w:color w:val="000000"/>
          <w:kern w:val="0"/>
          <w:sz w:val="32"/>
          <w:szCs w:val="32"/>
          <w:bdr w:val="none" w:sz="0" w:space="0" w:color="auto" w:frame="1"/>
          <w:lang w:eastAsia="zh-TW"/>
        </w:rPr>
        <w:t>实验室</w:t>
      </w:r>
      <w:r w:rsidRPr="00C828F2">
        <w:rPr>
          <w:rFonts w:ascii="SimSun" w:eastAsia="SimSun" w:hAnsi="SimSun" w:cs="새굴림" w:hint="eastAsia"/>
          <w:color w:val="000000"/>
          <w:kern w:val="0"/>
          <w:sz w:val="32"/>
          <w:szCs w:val="32"/>
          <w:bdr w:val="none" w:sz="0" w:space="0" w:color="auto" w:frame="1"/>
          <w:lang w:eastAsia="zh-CN"/>
        </w:rPr>
        <w:t>检验检疫</w:t>
      </w:r>
      <w:r w:rsidRPr="00C828F2">
        <w:rPr>
          <w:rFonts w:ascii="SimSun" w:eastAsia="SimSun" w:hAnsi="SimSun" w:cs="바탕" w:hint="eastAsia"/>
          <w:color w:val="000000"/>
          <w:kern w:val="0"/>
          <w:sz w:val="32"/>
          <w:szCs w:val="32"/>
          <w:bdr w:val="none" w:sz="0" w:space="0" w:color="auto" w:frame="1"/>
          <w:lang w:eastAsia="zh-TW"/>
        </w:rPr>
        <w:t>等</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lastRenderedPageBreak/>
        <w:t>第十</w:t>
      </w:r>
      <w:r w:rsidRPr="00C828F2">
        <w:rPr>
          <w:rFonts w:ascii="SimSun" w:eastAsia="SimSun" w:hAnsi="SimSun" w:cs="바탕" w:hint="eastAsia"/>
          <w:b/>
          <w:bCs/>
          <w:color w:val="000000"/>
          <w:kern w:val="0"/>
          <w:sz w:val="32"/>
          <w:szCs w:val="32"/>
          <w:bdr w:val="none" w:sz="0" w:space="0" w:color="auto" w:frame="1"/>
          <w:lang w:eastAsia="zh-CN"/>
        </w:rPr>
        <w:t>九</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对检验检疫不合格或有证据表明风险等级提高的货物</w:t>
      </w:r>
      <w:r w:rsidRPr="00C828F2">
        <w:rPr>
          <w:rFonts w:ascii="SimSun" w:eastAsia="SimSun" w:hAnsi="SimSun" w:cs="굴림"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以及</w:t>
      </w:r>
      <w:r w:rsidRPr="00C828F2">
        <w:rPr>
          <w:rFonts w:ascii="SimSun" w:eastAsia="SimSun" w:hAnsi="SimSun" w:cs="새굴림" w:hint="eastAsia"/>
          <w:color w:val="000000"/>
          <w:kern w:val="0"/>
          <w:sz w:val="32"/>
          <w:szCs w:val="32"/>
          <w:bdr w:val="none" w:sz="0" w:space="0" w:color="auto" w:frame="1"/>
          <w:lang w:eastAsia="zh-TW"/>
        </w:rPr>
        <w:t>检验检疫信用</w:t>
      </w:r>
      <w:r w:rsidRPr="00C828F2">
        <w:rPr>
          <w:rFonts w:ascii="SimSun" w:eastAsia="SimSun" w:hAnsi="SimSun" w:cs="Times New Roman"/>
          <w:color w:val="000000"/>
          <w:kern w:val="0"/>
          <w:sz w:val="32"/>
          <w:szCs w:val="32"/>
          <w:bdr w:val="none" w:sz="0" w:space="0" w:color="auto" w:frame="1"/>
          <w:lang w:eastAsia="zh-TW"/>
        </w:rPr>
        <w:t>C</w:t>
      </w:r>
      <w:r w:rsidRPr="00C828F2">
        <w:rPr>
          <w:rFonts w:ascii="SimSun" w:eastAsia="SimSun" w:hAnsi="SimSun" w:cs="새굴림" w:hint="eastAsia"/>
          <w:color w:val="000000"/>
          <w:kern w:val="0"/>
          <w:sz w:val="32"/>
          <w:szCs w:val="32"/>
          <w:bdr w:val="none" w:sz="0" w:space="0" w:color="auto" w:frame="1"/>
          <w:lang w:eastAsia="zh-TW"/>
        </w:rPr>
        <w:t>级及以下的收发货人或报检人</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经风险评估可以提高抽批比例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直至</w:t>
      </w:r>
      <w:r w:rsidRPr="00C828F2">
        <w:rPr>
          <w:rFonts w:ascii="SimSun" w:eastAsia="SimSun" w:hAnsi="SimSun" w:cs="Times New Roman"/>
          <w:color w:val="000000"/>
          <w:kern w:val="0"/>
          <w:sz w:val="32"/>
          <w:szCs w:val="32"/>
          <w:bdr w:val="none" w:sz="0" w:space="0" w:color="auto" w:frame="1"/>
          <w:lang w:eastAsia="zh-TW"/>
        </w:rPr>
        <w:t>100%</w:t>
      </w:r>
      <w:r w:rsidRPr="00C828F2">
        <w:rPr>
          <w:rFonts w:ascii="SimSun" w:eastAsia="SimSun" w:hAnsi="SimSun" w:cs="굴림"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새굴림" w:hint="eastAsia"/>
          <w:color w:val="000000"/>
          <w:kern w:val="0"/>
          <w:sz w:val="32"/>
          <w:szCs w:val="32"/>
          <w:bdr w:val="none" w:sz="0" w:space="0" w:color="auto" w:frame="1"/>
          <w:lang w:eastAsia="zh-TW"/>
        </w:rPr>
        <w:t>对连续抽批质量安全水平稳定或风险等级降低的货物</w:t>
      </w:r>
      <w:r w:rsidRPr="00C828F2">
        <w:rPr>
          <w:rFonts w:ascii="SimSun" w:eastAsia="SimSun" w:hAnsi="SimSun" w:cs="굴림"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以及</w:t>
      </w:r>
      <w:r w:rsidRPr="00C828F2">
        <w:rPr>
          <w:rFonts w:ascii="SimSun" w:eastAsia="SimSun" w:hAnsi="SimSun" w:cs="새굴림" w:hint="eastAsia"/>
          <w:color w:val="000000"/>
          <w:kern w:val="0"/>
          <w:sz w:val="32"/>
          <w:szCs w:val="32"/>
          <w:bdr w:val="none" w:sz="0" w:space="0" w:color="auto" w:frame="1"/>
          <w:lang w:eastAsia="zh-TW"/>
        </w:rPr>
        <w:t>检验检疫信用</w:t>
      </w:r>
      <w:r w:rsidRPr="00C828F2">
        <w:rPr>
          <w:rFonts w:ascii="SimSun" w:eastAsia="SimSun" w:hAnsi="SimSun" w:cs="Times New Roman"/>
          <w:color w:val="000000"/>
          <w:kern w:val="0"/>
          <w:sz w:val="32"/>
          <w:szCs w:val="32"/>
          <w:bdr w:val="none" w:sz="0" w:space="0" w:color="auto" w:frame="1"/>
          <w:lang w:eastAsia="zh-TW"/>
        </w:rPr>
        <w:t>A</w:t>
      </w:r>
      <w:r w:rsidRPr="00C828F2">
        <w:rPr>
          <w:rFonts w:ascii="SimSun" w:eastAsia="SimSun" w:hAnsi="SimSun" w:cs="새굴림" w:hint="eastAsia"/>
          <w:color w:val="000000"/>
          <w:kern w:val="0"/>
          <w:sz w:val="32"/>
          <w:szCs w:val="32"/>
          <w:bdr w:val="none" w:sz="0" w:space="0" w:color="auto" w:frame="1"/>
          <w:lang w:eastAsia="zh-TW"/>
        </w:rPr>
        <w:t>级及以上的收发货人或报检人</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经风险评估可以降低抽批比例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直至最低比例</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w:t>
      </w:r>
      <w:r w:rsidRPr="00C828F2">
        <w:rPr>
          <w:rFonts w:ascii="SimSun" w:eastAsia="SimSun" w:hAnsi="SimSun" w:cs="바탕" w:hint="eastAsia"/>
          <w:b/>
          <w:bCs/>
          <w:color w:val="000000"/>
          <w:kern w:val="0"/>
          <w:sz w:val="32"/>
          <w:szCs w:val="32"/>
          <w:bdr w:val="none" w:sz="0" w:space="0" w:color="auto" w:frame="1"/>
          <w:lang w:eastAsia="zh-CN"/>
        </w:rPr>
        <w:t>二十</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质检总局统一实施货物风险和企业信用分类</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统一确定抽批比例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统一制定流程时限</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CN"/>
        </w:rPr>
        <w:t>统一组织风险布控</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바탕" w:hint="eastAsia"/>
          <w:color w:val="000000"/>
          <w:kern w:val="0"/>
          <w:sz w:val="32"/>
          <w:szCs w:val="32"/>
          <w:bdr w:val="none" w:sz="0" w:space="0" w:color="auto" w:frame="1"/>
          <w:lang w:eastAsia="zh-CN"/>
        </w:rPr>
        <w:t>依托信息化系</w:t>
      </w:r>
      <w:r w:rsidRPr="00C828F2">
        <w:rPr>
          <w:rFonts w:ascii="SimSun" w:eastAsia="SimSun" w:hAnsi="SimSun" w:cs="새굴림" w:hint="eastAsia"/>
          <w:color w:val="000000"/>
          <w:kern w:val="0"/>
          <w:sz w:val="32"/>
          <w:szCs w:val="32"/>
          <w:bdr w:val="none" w:sz="0" w:space="0" w:color="auto" w:frame="1"/>
          <w:lang w:eastAsia="zh-CN"/>
        </w:rPr>
        <w:t>统开展大数据分析</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并</w:t>
      </w:r>
      <w:r w:rsidRPr="00C828F2">
        <w:rPr>
          <w:rFonts w:ascii="SimSun" w:eastAsia="SimSun" w:hAnsi="SimSun" w:cs="새굴림" w:hint="eastAsia"/>
          <w:color w:val="000000"/>
          <w:kern w:val="0"/>
          <w:sz w:val="32"/>
          <w:szCs w:val="32"/>
          <w:bdr w:val="none" w:sz="0" w:space="0" w:color="auto" w:frame="1"/>
          <w:lang w:eastAsia="zh-TW"/>
        </w:rPr>
        <w:t>实施动态管理</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CN"/>
        </w:rPr>
        <w:t>第二十一</w:t>
      </w:r>
      <w:r w:rsidRPr="00C828F2">
        <w:rPr>
          <w:rFonts w:ascii="SimSun" w:eastAsia="SimSun" w:hAnsi="SimSun" w:cs="새굴림" w:hint="eastAsia"/>
          <w:b/>
          <w:bCs/>
          <w:color w:val="000000"/>
          <w:kern w:val="0"/>
          <w:sz w:val="32"/>
          <w:szCs w:val="32"/>
          <w:bdr w:val="none" w:sz="0" w:space="0" w:color="auto" w:frame="1"/>
          <w:lang w:eastAsia="zh-CN"/>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CN"/>
        </w:rPr>
        <w:t>国内外突发重大疫病疫情和质量安全事件时</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质检总局根据情况实施全国一体化的快速反应措施</w:t>
      </w:r>
      <w:r w:rsidRPr="00C828F2">
        <w:rPr>
          <w:rFonts w:ascii="SimSun" w:eastAsia="SimSun" w:hAnsi="SimSun" w:cs="HU벚꽃140" w:hint="eastAsia"/>
          <w:color w:val="000000"/>
          <w:kern w:val="0"/>
          <w:sz w:val="32"/>
          <w:szCs w:val="32"/>
          <w:bdr w:val="none" w:sz="0" w:space="0" w:color="auto" w:frame="1"/>
          <w:lang w:eastAsia="zh-CN"/>
        </w:rPr>
        <w:t>。</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바탕" w:hint="eastAsia"/>
          <w:color w:val="000000"/>
          <w:kern w:val="0"/>
          <w:sz w:val="32"/>
          <w:szCs w:val="32"/>
          <w:bdr w:val="none" w:sz="0" w:space="0" w:color="auto" w:frame="1"/>
          <w:lang w:eastAsia="zh-TW"/>
        </w:rPr>
        <w:t>第四章</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流程</w:t>
      </w:r>
      <w:r w:rsidRPr="00C828F2">
        <w:rPr>
          <w:rFonts w:ascii="SimSun" w:eastAsia="SimSun" w:hAnsi="SimSun" w:cs="새굴림" w:hint="eastAsia"/>
          <w:color w:val="000000"/>
          <w:kern w:val="0"/>
          <w:sz w:val="32"/>
          <w:szCs w:val="32"/>
          <w:bdr w:val="none" w:sz="0" w:space="0" w:color="auto" w:frame="1"/>
          <w:lang w:eastAsia="zh-TW"/>
        </w:rPr>
        <w:t>监</w:t>
      </w:r>
      <w:r w:rsidRPr="00C828F2">
        <w:rPr>
          <w:rFonts w:ascii="SimSun" w:eastAsia="SimSun" w:hAnsi="SimSun" w:cs="바탕" w:hint="eastAsia"/>
          <w:color w:val="000000"/>
          <w:kern w:val="0"/>
          <w:sz w:val="32"/>
          <w:szCs w:val="32"/>
          <w:bdr w:val="none" w:sz="0" w:space="0" w:color="auto" w:frame="1"/>
          <w:lang w:eastAsia="zh-TW"/>
        </w:rPr>
        <w:t>管</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二</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检验检疫流程实行信息化管理</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流程的</w:t>
      </w:r>
      <w:r w:rsidRPr="00C828F2">
        <w:rPr>
          <w:rFonts w:ascii="SimSun" w:eastAsia="SimSun" w:hAnsi="SimSun" w:cs="새굴림" w:hint="eastAsia"/>
          <w:color w:val="000000"/>
          <w:kern w:val="0"/>
          <w:sz w:val="32"/>
          <w:szCs w:val="32"/>
          <w:bdr w:val="none" w:sz="0" w:space="0" w:color="auto" w:frame="1"/>
          <w:lang w:eastAsia="zh-TW"/>
        </w:rPr>
        <w:t>电子记录应与实际工作情况保持一致</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三</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检验检疫流程各环节应及时传递报检单及随附单证</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实现有效衔接</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四</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各</w:t>
      </w:r>
      <w:r w:rsidRPr="00C828F2">
        <w:rPr>
          <w:rFonts w:ascii="SimSun" w:eastAsia="SimSun" w:hAnsi="SimSun" w:cs="새굴림" w:hint="eastAsia"/>
          <w:color w:val="000000"/>
          <w:kern w:val="0"/>
          <w:sz w:val="32"/>
          <w:szCs w:val="32"/>
          <w:bdr w:val="none" w:sz="0" w:space="0" w:color="auto" w:frame="1"/>
          <w:lang w:eastAsia="zh-TW"/>
        </w:rPr>
        <w:t>级检验检疫机构要严格执行质检总局规定</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在操作</w:t>
      </w:r>
      <w:r w:rsidRPr="00C828F2">
        <w:rPr>
          <w:rFonts w:ascii="SimSun" w:eastAsia="SimSun" w:hAnsi="SimSun" w:cs="새굴림" w:hint="eastAsia"/>
          <w:color w:val="000000"/>
          <w:kern w:val="0"/>
          <w:sz w:val="32"/>
          <w:szCs w:val="32"/>
          <w:bdr w:val="none" w:sz="0" w:space="0" w:color="auto" w:frame="1"/>
          <w:lang w:eastAsia="zh-TW"/>
        </w:rPr>
        <w:t>规范</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确保工作</w:t>
      </w:r>
      <w:r w:rsidRPr="00C828F2">
        <w:rPr>
          <w:rFonts w:ascii="SimSun" w:eastAsia="SimSun" w:hAnsi="SimSun" w:cs="새굴림" w:hint="eastAsia"/>
          <w:color w:val="000000"/>
          <w:kern w:val="0"/>
          <w:sz w:val="32"/>
          <w:szCs w:val="32"/>
          <w:bdr w:val="none" w:sz="0" w:space="0" w:color="auto" w:frame="1"/>
          <w:lang w:eastAsia="zh-TW"/>
        </w:rPr>
        <w:t>质量的前提下</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应努力提高工作效率</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缩短流程时限</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五</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各</w:t>
      </w:r>
      <w:r w:rsidRPr="00C828F2">
        <w:rPr>
          <w:rFonts w:ascii="SimSun" w:eastAsia="SimSun" w:hAnsi="SimSun" w:cs="새굴림" w:hint="eastAsia"/>
          <w:color w:val="000000"/>
          <w:kern w:val="0"/>
          <w:sz w:val="32"/>
          <w:szCs w:val="32"/>
          <w:bdr w:val="none" w:sz="0" w:space="0" w:color="auto" w:frame="1"/>
          <w:lang w:eastAsia="zh-TW"/>
        </w:rPr>
        <w:t>级检验检疫机构应建立检验检疫流程执行情况的监督检查机制</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加强流程管理</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711"/>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lastRenderedPageBreak/>
        <w:t>第二十</w:t>
      </w:r>
      <w:r w:rsidRPr="00C828F2">
        <w:rPr>
          <w:rFonts w:ascii="SimSun" w:eastAsia="SimSun" w:hAnsi="SimSun" w:cs="바탕" w:hint="eastAsia"/>
          <w:b/>
          <w:bCs/>
          <w:color w:val="000000"/>
          <w:kern w:val="0"/>
          <w:sz w:val="32"/>
          <w:szCs w:val="32"/>
          <w:bdr w:val="none" w:sz="0" w:space="0" w:color="auto" w:frame="1"/>
          <w:lang w:eastAsia="zh-CN"/>
        </w:rPr>
        <w:t>六</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质检总局对各直属局检验检疫流程管理情况进行监督检查</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CN"/>
        </w:rPr>
        <w:t>对</w:t>
      </w:r>
      <w:r w:rsidRPr="00C828F2">
        <w:rPr>
          <w:rFonts w:ascii="SimSun" w:eastAsia="SimSun" w:hAnsi="SimSun" w:cs="바탕" w:hint="eastAsia"/>
          <w:color w:val="000000"/>
          <w:kern w:val="0"/>
          <w:sz w:val="32"/>
          <w:szCs w:val="32"/>
          <w:bdr w:val="none" w:sz="0" w:space="0" w:color="auto" w:frame="1"/>
          <w:lang w:eastAsia="zh-TW"/>
        </w:rPr>
        <w:t>各直</w:t>
      </w:r>
      <w:r w:rsidRPr="00C828F2">
        <w:rPr>
          <w:rFonts w:ascii="SimSun" w:eastAsia="SimSun" w:hAnsi="SimSun" w:cs="새굴림" w:hint="eastAsia"/>
          <w:color w:val="000000"/>
          <w:kern w:val="0"/>
          <w:sz w:val="32"/>
          <w:szCs w:val="32"/>
          <w:bdr w:val="none" w:sz="0" w:space="0" w:color="auto" w:frame="1"/>
          <w:lang w:eastAsia="zh-TW"/>
        </w:rPr>
        <w:t>属局流程时限情况</w:t>
      </w:r>
      <w:r w:rsidRPr="00C828F2">
        <w:rPr>
          <w:rFonts w:ascii="SimSun" w:eastAsia="SimSun" w:hAnsi="SimSun" w:cs="새굴림" w:hint="eastAsia"/>
          <w:color w:val="000000"/>
          <w:kern w:val="0"/>
          <w:sz w:val="32"/>
          <w:szCs w:val="32"/>
          <w:bdr w:val="none" w:sz="0" w:space="0" w:color="auto" w:frame="1"/>
          <w:lang w:eastAsia="zh-CN"/>
        </w:rPr>
        <w:t>实时预警并</w:t>
      </w:r>
      <w:r w:rsidRPr="00C828F2">
        <w:rPr>
          <w:rFonts w:ascii="SimSun" w:eastAsia="SimSun" w:hAnsi="SimSun" w:cs="새굴림" w:hint="eastAsia"/>
          <w:color w:val="000000"/>
          <w:kern w:val="0"/>
          <w:sz w:val="32"/>
          <w:szCs w:val="32"/>
          <w:bdr w:val="none" w:sz="0" w:space="0" w:color="auto" w:frame="1"/>
          <w:lang w:eastAsia="zh-TW"/>
        </w:rPr>
        <w:t>纳入绩效考核</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Pr="00C828F2" w:rsidRDefault="00C828F2" w:rsidP="00C828F2">
      <w:pPr>
        <w:spacing w:before="0" w:after="0" w:line="594" w:lineRule="atLeast"/>
        <w:jc w:val="center"/>
        <w:rPr>
          <w:rFonts w:ascii="SimSun" w:eastAsia="SimSun" w:hAnsi="SimSun" w:cs="굴림"/>
          <w:color w:val="000000"/>
          <w:kern w:val="0"/>
          <w:sz w:val="24"/>
          <w:szCs w:val="24"/>
          <w:lang w:eastAsia="zh-CN"/>
        </w:rPr>
      </w:pPr>
      <w:r w:rsidRPr="00C828F2">
        <w:rPr>
          <w:rFonts w:ascii="SimSun" w:eastAsia="SimSun" w:hAnsi="SimSun" w:cs="바탕" w:hint="eastAsia"/>
          <w:color w:val="000000"/>
          <w:kern w:val="0"/>
          <w:sz w:val="32"/>
          <w:szCs w:val="32"/>
          <w:bdr w:val="none" w:sz="0" w:space="0" w:color="auto" w:frame="1"/>
          <w:lang w:eastAsia="zh-TW"/>
        </w:rPr>
        <w:t>第五章</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附</w:t>
      </w:r>
      <w:r w:rsidRPr="00C828F2">
        <w:rPr>
          <w:rFonts w:ascii="SimSun" w:eastAsia="SimSun" w:hAnsi="SimSun" w:cs="Times New Roman"/>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则</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七</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各直</w:t>
      </w:r>
      <w:r w:rsidRPr="00C828F2">
        <w:rPr>
          <w:rFonts w:ascii="SimSun" w:eastAsia="SimSun" w:hAnsi="SimSun" w:cs="새굴림" w:hint="eastAsia"/>
          <w:color w:val="000000"/>
          <w:kern w:val="0"/>
          <w:sz w:val="32"/>
          <w:szCs w:val="32"/>
          <w:bdr w:val="none" w:sz="0" w:space="0" w:color="auto" w:frame="1"/>
          <w:lang w:eastAsia="zh-TW"/>
        </w:rPr>
        <w:t>属局可根据工作实际</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依据本</w:t>
      </w:r>
      <w:r w:rsidRPr="00C828F2">
        <w:rPr>
          <w:rFonts w:ascii="SimSun" w:eastAsia="SimSun" w:hAnsi="SimSun" w:cs="새굴림" w:hint="eastAsia"/>
          <w:color w:val="000000"/>
          <w:kern w:val="0"/>
          <w:sz w:val="32"/>
          <w:szCs w:val="32"/>
          <w:bdr w:val="none" w:sz="0" w:space="0" w:color="auto" w:frame="1"/>
          <w:lang w:eastAsia="zh-TW"/>
        </w:rPr>
        <w:t>规定制定具体的落实措施</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spacing w:val="4"/>
          <w:kern w:val="0"/>
          <w:sz w:val="32"/>
          <w:szCs w:val="32"/>
          <w:bdr w:val="none" w:sz="0" w:space="0" w:color="auto" w:frame="1"/>
          <w:lang w:eastAsia="zh-TW"/>
        </w:rPr>
        <w:t>第二十</w:t>
      </w:r>
      <w:r w:rsidRPr="00C828F2">
        <w:rPr>
          <w:rFonts w:ascii="SimSun" w:eastAsia="SimSun" w:hAnsi="SimSun" w:cs="바탕" w:hint="eastAsia"/>
          <w:b/>
          <w:bCs/>
          <w:color w:val="000000"/>
          <w:spacing w:val="4"/>
          <w:kern w:val="0"/>
          <w:sz w:val="32"/>
          <w:szCs w:val="32"/>
          <w:bdr w:val="none" w:sz="0" w:space="0" w:color="auto" w:frame="1"/>
          <w:lang w:eastAsia="zh-CN"/>
        </w:rPr>
        <w:t>八</w:t>
      </w:r>
      <w:r w:rsidRPr="00C828F2">
        <w:rPr>
          <w:rFonts w:ascii="SimSun" w:eastAsia="SimSun" w:hAnsi="SimSun" w:cs="새굴림" w:hint="eastAsia"/>
          <w:b/>
          <w:bCs/>
          <w:color w:val="000000"/>
          <w:spacing w:val="4"/>
          <w:kern w:val="0"/>
          <w:sz w:val="32"/>
          <w:szCs w:val="32"/>
          <w:bdr w:val="none" w:sz="0" w:space="0" w:color="auto" w:frame="1"/>
          <w:lang w:eastAsia="zh-TW"/>
        </w:rPr>
        <w:t>条</w:t>
      </w:r>
      <w:r w:rsidRPr="00C828F2">
        <w:rPr>
          <w:rFonts w:ascii="SimSun" w:eastAsia="SimSun" w:hAnsi="SimSun" w:cs="Times New Roman"/>
          <w:b/>
          <w:bCs/>
          <w:color w:val="000000"/>
          <w:spacing w:val="4"/>
          <w:kern w:val="0"/>
          <w:sz w:val="32"/>
          <w:szCs w:val="32"/>
          <w:bdr w:val="none" w:sz="0" w:space="0" w:color="auto" w:frame="1"/>
          <w:lang w:eastAsia="zh-TW"/>
        </w:rPr>
        <w:t>  </w:t>
      </w:r>
      <w:r w:rsidRPr="00C828F2">
        <w:rPr>
          <w:rFonts w:ascii="SimSun" w:eastAsia="SimSun" w:hAnsi="SimSun" w:cs="바탕" w:hint="eastAsia"/>
          <w:color w:val="000000"/>
          <w:spacing w:val="4"/>
          <w:kern w:val="0"/>
          <w:sz w:val="32"/>
          <w:szCs w:val="32"/>
          <w:bdr w:val="none" w:sz="0" w:space="0" w:color="auto" w:frame="1"/>
          <w:lang w:eastAsia="zh-TW"/>
        </w:rPr>
        <w:t>出入境</w:t>
      </w:r>
      <w:r w:rsidRPr="00C828F2">
        <w:rPr>
          <w:rFonts w:ascii="SimSun" w:eastAsia="SimSun" w:hAnsi="SimSun" w:cs="새굴림" w:hint="eastAsia"/>
          <w:color w:val="000000"/>
          <w:spacing w:val="4"/>
          <w:kern w:val="0"/>
          <w:sz w:val="32"/>
          <w:szCs w:val="32"/>
          <w:bdr w:val="none" w:sz="0" w:space="0" w:color="auto" w:frame="1"/>
          <w:lang w:eastAsia="zh-TW"/>
        </w:rPr>
        <w:t>货物包装</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새굴림" w:hint="eastAsia"/>
          <w:color w:val="000000"/>
          <w:spacing w:val="4"/>
          <w:kern w:val="0"/>
          <w:sz w:val="32"/>
          <w:szCs w:val="32"/>
          <w:bdr w:val="none" w:sz="0" w:space="0" w:color="auto" w:frame="1"/>
          <w:lang w:eastAsia="zh-TW"/>
        </w:rPr>
        <w:t>运输工具</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바탕" w:hint="eastAsia"/>
          <w:color w:val="000000"/>
          <w:spacing w:val="4"/>
          <w:kern w:val="0"/>
          <w:sz w:val="32"/>
          <w:szCs w:val="32"/>
          <w:bdr w:val="none" w:sz="0" w:space="0" w:color="auto" w:frame="1"/>
          <w:lang w:eastAsia="zh-TW"/>
        </w:rPr>
        <w:t>集装箱</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새굴림" w:hint="eastAsia"/>
          <w:color w:val="000000"/>
          <w:spacing w:val="4"/>
          <w:kern w:val="0"/>
          <w:sz w:val="32"/>
          <w:szCs w:val="32"/>
          <w:bdr w:val="none" w:sz="0" w:space="0" w:color="auto" w:frame="1"/>
          <w:lang w:eastAsia="zh-TW"/>
        </w:rPr>
        <w:t>邮寄物</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바탕" w:hint="eastAsia"/>
          <w:color w:val="000000"/>
          <w:spacing w:val="4"/>
          <w:kern w:val="0"/>
          <w:sz w:val="32"/>
          <w:szCs w:val="32"/>
          <w:bdr w:val="none" w:sz="0" w:space="0" w:color="auto" w:frame="1"/>
          <w:lang w:eastAsia="zh-TW"/>
        </w:rPr>
        <w:t>携</w:t>
      </w:r>
      <w:r w:rsidRPr="00C828F2">
        <w:rPr>
          <w:rFonts w:ascii="SimSun" w:eastAsia="SimSun" w:hAnsi="SimSun" w:cs="새굴림" w:hint="eastAsia"/>
          <w:color w:val="000000"/>
          <w:spacing w:val="4"/>
          <w:kern w:val="0"/>
          <w:sz w:val="32"/>
          <w:szCs w:val="32"/>
          <w:bdr w:val="none" w:sz="0" w:space="0" w:color="auto" w:frame="1"/>
          <w:lang w:eastAsia="zh-TW"/>
        </w:rPr>
        <w:t>带物的检验检疫流程</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새굴림" w:hint="eastAsia"/>
          <w:color w:val="000000"/>
          <w:spacing w:val="4"/>
          <w:kern w:val="0"/>
          <w:sz w:val="32"/>
          <w:szCs w:val="32"/>
          <w:bdr w:val="none" w:sz="0" w:space="0" w:color="auto" w:frame="1"/>
          <w:lang w:eastAsia="zh-TW"/>
        </w:rPr>
        <w:t>参照本规定实施</w:t>
      </w:r>
      <w:r w:rsidRPr="00C828F2">
        <w:rPr>
          <w:rFonts w:ascii="SimSun" w:eastAsia="SimSun" w:hAnsi="SimSun" w:cs="HU벚꽃140" w:hint="eastAsia"/>
          <w:color w:val="000000"/>
          <w:spacing w:val="4"/>
          <w:kern w:val="0"/>
          <w:sz w:val="32"/>
          <w:szCs w:val="32"/>
          <w:bdr w:val="none" w:sz="0" w:space="0" w:color="auto" w:frame="1"/>
          <w:lang w:eastAsia="zh-TW"/>
        </w:rPr>
        <w:t>。</w:t>
      </w:r>
      <w:r w:rsidRPr="00C828F2">
        <w:rPr>
          <w:rFonts w:ascii="SimSun" w:eastAsia="SimSun" w:hAnsi="SimSun" w:cs="바탕" w:hint="eastAsia"/>
          <w:color w:val="000000"/>
          <w:spacing w:val="4"/>
          <w:kern w:val="0"/>
          <w:sz w:val="32"/>
          <w:szCs w:val="32"/>
          <w:bdr w:val="none" w:sz="0" w:space="0" w:color="auto" w:frame="1"/>
          <w:lang w:eastAsia="zh-TW"/>
        </w:rPr>
        <w:t>相</w:t>
      </w:r>
      <w:r w:rsidRPr="00C828F2">
        <w:rPr>
          <w:rFonts w:ascii="SimSun" w:eastAsia="SimSun" w:hAnsi="SimSun" w:cs="새굴림" w:hint="eastAsia"/>
          <w:color w:val="000000"/>
          <w:spacing w:val="4"/>
          <w:kern w:val="0"/>
          <w:sz w:val="32"/>
          <w:szCs w:val="32"/>
          <w:bdr w:val="none" w:sz="0" w:space="0" w:color="auto" w:frame="1"/>
          <w:lang w:eastAsia="zh-TW"/>
        </w:rPr>
        <w:t>关文件另有规定的除外</w:t>
      </w:r>
      <w:r w:rsidRPr="00C828F2">
        <w:rPr>
          <w:rFonts w:ascii="SimSun" w:eastAsia="SimSun" w:hAnsi="SimSun" w:cs="HU벚꽃140" w:hint="eastAsia"/>
          <w:color w:val="000000"/>
          <w:spacing w:val="4"/>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第二十</w:t>
      </w:r>
      <w:r w:rsidRPr="00C828F2">
        <w:rPr>
          <w:rFonts w:ascii="SimSun" w:eastAsia="SimSun" w:hAnsi="SimSun" w:cs="바탕" w:hint="eastAsia"/>
          <w:b/>
          <w:bCs/>
          <w:color w:val="000000"/>
          <w:kern w:val="0"/>
          <w:sz w:val="32"/>
          <w:szCs w:val="32"/>
          <w:bdr w:val="none" w:sz="0" w:space="0" w:color="auto" w:frame="1"/>
          <w:lang w:eastAsia="zh-CN"/>
        </w:rPr>
        <w:t>九</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出入境</w:t>
      </w:r>
      <w:r w:rsidRPr="00C828F2">
        <w:rPr>
          <w:rFonts w:ascii="SimSun" w:eastAsia="SimSun" w:hAnsi="SimSun" w:cs="새굴림" w:hint="eastAsia"/>
          <w:color w:val="000000"/>
          <w:kern w:val="0"/>
          <w:sz w:val="32"/>
          <w:szCs w:val="32"/>
          <w:bdr w:val="none" w:sz="0" w:space="0" w:color="auto" w:frame="1"/>
          <w:lang w:eastAsia="zh-TW"/>
        </w:rPr>
        <w:t>货物的风险分类根据质检总局风险管理的有关规定执行</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w:t>
      </w:r>
      <w:r w:rsidRPr="00C828F2">
        <w:rPr>
          <w:rFonts w:ascii="SimSun" w:eastAsia="SimSun" w:hAnsi="SimSun" w:cs="바탕" w:hint="eastAsia"/>
          <w:b/>
          <w:bCs/>
          <w:color w:val="000000"/>
          <w:kern w:val="0"/>
          <w:sz w:val="32"/>
          <w:szCs w:val="32"/>
          <w:bdr w:val="none" w:sz="0" w:space="0" w:color="auto" w:frame="1"/>
          <w:lang w:eastAsia="zh-CN"/>
        </w:rPr>
        <w:t>三十</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새굴림" w:hint="eastAsia"/>
          <w:color w:val="000000"/>
          <w:kern w:val="0"/>
          <w:sz w:val="32"/>
          <w:szCs w:val="32"/>
          <w:bdr w:val="none" w:sz="0" w:space="0" w:color="auto" w:frame="1"/>
          <w:lang w:eastAsia="zh-TW"/>
        </w:rPr>
        <w:t>进出口企业的信用分类根据质检总局</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出入境</w:t>
      </w:r>
      <w:r w:rsidRPr="00C828F2">
        <w:rPr>
          <w:rFonts w:ascii="SimSun" w:eastAsia="SimSun" w:hAnsi="SimSun" w:cs="새굴림" w:hint="eastAsia"/>
          <w:color w:val="000000"/>
          <w:kern w:val="0"/>
          <w:sz w:val="32"/>
          <w:szCs w:val="32"/>
          <w:bdr w:val="none" w:sz="0" w:space="0" w:color="auto" w:frame="1"/>
          <w:lang w:eastAsia="zh-TW"/>
        </w:rPr>
        <w:t>检验检疫企业信用管理办法</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执行</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w:t>
      </w:r>
      <w:r w:rsidRPr="00C828F2">
        <w:rPr>
          <w:rFonts w:ascii="SimSun" w:eastAsia="SimSun" w:hAnsi="SimSun" w:cs="바탕" w:hint="eastAsia"/>
          <w:b/>
          <w:bCs/>
          <w:color w:val="000000"/>
          <w:kern w:val="0"/>
          <w:sz w:val="32"/>
          <w:szCs w:val="32"/>
          <w:bdr w:val="none" w:sz="0" w:space="0" w:color="auto" w:frame="1"/>
          <w:lang w:eastAsia="zh-CN"/>
        </w:rPr>
        <w:t>三十一</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本</w:t>
      </w:r>
      <w:r w:rsidRPr="00C828F2">
        <w:rPr>
          <w:rFonts w:ascii="SimSun" w:eastAsia="SimSun" w:hAnsi="SimSun" w:cs="새굴림" w:hint="eastAsia"/>
          <w:color w:val="000000"/>
          <w:kern w:val="0"/>
          <w:sz w:val="32"/>
          <w:szCs w:val="32"/>
          <w:bdr w:val="none" w:sz="0" w:space="0" w:color="auto" w:frame="1"/>
          <w:lang w:eastAsia="zh-TW"/>
        </w:rPr>
        <w:t>规定由质检总局负责解释</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바탕" w:hint="eastAsia"/>
          <w:b/>
          <w:bCs/>
          <w:color w:val="000000"/>
          <w:kern w:val="0"/>
          <w:sz w:val="32"/>
          <w:szCs w:val="32"/>
          <w:bdr w:val="none" w:sz="0" w:space="0" w:color="auto" w:frame="1"/>
          <w:lang w:eastAsia="zh-TW"/>
        </w:rPr>
        <w:t>第三十</w:t>
      </w:r>
      <w:r w:rsidRPr="00C828F2">
        <w:rPr>
          <w:rFonts w:ascii="SimSun" w:eastAsia="SimSun" w:hAnsi="SimSun" w:cs="바탕" w:hint="eastAsia"/>
          <w:b/>
          <w:bCs/>
          <w:color w:val="000000"/>
          <w:kern w:val="0"/>
          <w:sz w:val="32"/>
          <w:szCs w:val="32"/>
          <w:bdr w:val="none" w:sz="0" w:space="0" w:color="auto" w:frame="1"/>
          <w:lang w:eastAsia="zh-CN"/>
        </w:rPr>
        <w:t>二</w:t>
      </w:r>
      <w:r w:rsidRPr="00C828F2">
        <w:rPr>
          <w:rFonts w:ascii="SimSun" w:eastAsia="SimSun" w:hAnsi="SimSun" w:cs="새굴림" w:hint="eastAsia"/>
          <w:b/>
          <w:bCs/>
          <w:color w:val="000000"/>
          <w:kern w:val="0"/>
          <w:sz w:val="32"/>
          <w:szCs w:val="32"/>
          <w:bdr w:val="none" w:sz="0" w:space="0" w:color="auto" w:frame="1"/>
          <w:lang w:eastAsia="zh-TW"/>
        </w:rPr>
        <w:t>条</w:t>
      </w:r>
      <w:r w:rsidRPr="00C828F2">
        <w:rPr>
          <w:rFonts w:ascii="SimSun" w:eastAsia="SimSun" w:hAnsi="SimSun" w:cs="Times New Roman"/>
          <w:b/>
          <w:bCs/>
          <w:color w:val="000000"/>
          <w:kern w:val="0"/>
          <w:sz w:val="32"/>
          <w:szCs w:val="32"/>
          <w:bdr w:val="none" w:sz="0" w:space="0" w:color="auto" w:frame="1"/>
          <w:lang w:eastAsia="zh-TW"/>
        </w:rPr>
        <w:t>  </w:t>
      </w:r>
      <w:r w:rsidRPr="00C828F2">
        <w:rPr>
          <w:rFonts w:ascii="SimSun" w:eastAsia="SimSun" w:hAnsi="SimSun" w:cs="바탕" w:hint="eastAsia"/>
          <w:color w:val="000000"/>
          <w:kern w:val="0"/>
          <w:sz w:val="32"/>
          <w:szCs w:val="32"/>
          <w:bdr w:val="none" w:sz="0" w:space="0" w:color="auto" w:frame="1"/>
          <w:lang w:eastAsia="zh-TW"/>
        </w:rPr>
        <w:t>本</w:t>
      </w:r>
      <w:r w:rsidRPr="00C828F2">
        <w:rPr>
          <w:rFonts w:ascii="SimSun" w:eastAsia="SimSun" w:hAnsi="SimSun" w:cs="새굴림" w:hint="eastAsia"/>
          <w:color w:val="000000"/>
          <w:kern w:val="0"/>
          <w:sz w:val="32"/>
          <w:szCs w:val="32"/>
          <w:bdr w:val="none" w:sz="0" w:space="0" w:color="auto" w:frame="1"/>
          <w:lang w:eastAsia="zh-TW"/>
        </w:rPr>
        <w:t>规定自</w:t>
      </w:r>
      <w:r w:rsidRPr="00C828F2">
        <w:rPr>
          <w:rFonts w:ascii="SimSun" w:eastAsia="SimSun" w:hAnsi="SimSun" w:cs="Times New Roman"/>
          <w:color w:val="000000"/>
          <w:kern w:val="0"/>
          <w:sz w:val="32"/>
          <w:szCs w:val="32"/>
          <w:bdr w:val="none" w:sz="0" w:space="0" w:color="auto" w:frame="1"/>
          <w:lang w:eastAsia="zh-TW"/>
        </w:rPr>
        <w:t>2017</w:t>
      </w:r>
      <w:r w:rsidRPr="00C828F2">
        <w:rPr>
          <w:rFonts w:ascii="SimSun" w:eastAsia="SimSun" w:hAnsi="SimSun" w:cs="바탕" w:hint="eastAsia"/>
          <w:color w:val="000000"/>
          <w:kern w:val="0"/>
          <w:sz w:val="32"/>
          <w:szCs w:val="32"/>
          <w:bdr w:val="none" w:sz="0" w:space="0" w:color="auto" w:frame="1"/>
          <w:lang w:eastAsia="zh-CN"/>
        </w:rPr>
        <w:t>年</w:t>
      </w:r>
      <w:r w:rsidRPr="00C828F2">
        <w:rPr>
          <w:rFonts w:ascii="SimSun" w:eastAsia="SimSun" w:hAnsi="SimSun" w:cs="Times New Roman"/>
          <w:color w:val="000000"/>
          <w:kern w:val="0"/>
          <w:sz w:val="32"/>
          <w:szCs w:val="32"/>
          <w:bdr w:val="none" w:sz="0" w:space="0" w:color="auto" w:frame="1"/>
          <w:lang w:eastAsia="zh-TW"/>
        </w:rPr>
        <w:t>11</w:t>
      </w:r>
      <w:r w:rsidRPr="00C828F2">
        <w:rPr>
          <w:rFonts w:ascii="SimSun" w:eastAsia="SimSun" w:hAnsi="SimSun" w:cs="바탕" w:hint="eastAsia"/>
          <w:color w:val="000000"/>
          <w:kern w:val="0"/>
          <w:sz w:val="32"/>
          <w:szCs w:val="32"/>
          <w:bdr w:val="none" w:sz="0" w:space="0" w:color="auto" w:frame="1"/>
          <w:lang w:eastAsia="zh-CN"/>
        </w:rPr>
        <w:t>月</w:t>
      </w:r>
      <w:r w:rsidRPr="00C828F2">
        <w:rPr>
          <w:rFonts w:ascii="SimSun" w:eastAsia="SimSun" w:hAnsi="SimSun" w:cs="Times New Roman"/>
          <w:color w:val="000000"/>
          <w:kern w:val="0"/>
          <w:sz w:val="32"/>
          <w:szCs w:val="32"/>
          <w:bdr w:val="none" w:sz="0" w:space="0" w:color="auto" w:frame="1"/>
          <w:lang w:eastAsia="zh-TW"/>
        </w:rPr>
        <w:t>1</w:t>
      </w:r>
      <w:r w:rsidRPr="00C828F2">
        <w:rPr>
          <w:rFonts w:ascii="SimSun" w:eastAsia="SimSun" w:hAnsi="SimSun" w:cs="바탕" w:hint="eastAsia"/>
          <w:color w:val="000000"/>
          <w:kern w:val="0"/>
          <w:sz w:val="32"/>
          <w:szCs w:val="32"/>
          <w:bdr w:val="none" w:sz="0" w:space="0" w:color="auto" w:frame="1"/>
          <w:lang w:eastAsia="zh-CN"/>
        </w:rPr>
        <w:t>日</w:t>
      </w:r>
      <w:r w:rsidRPr="00C828F2">
        <w:rPr>
          <w:rFonts w:ascii="SimSun" w:eastAsia="SimSun" w:hAnsi="SimSun" w:cs="새굴림" w:hint="eastAsia"/>
          <w:color w:val="000000"/>
          <w:kern w:val="0"/>
          <w:sz w:val="32"/>
          <w:szCs w:val="32"/>
          <w:bdr w:val="none" w:sz="0" w:space="0" w:color="auto" w:frame="1"/>
          <w:lang w:eastAsia="zh-TW"/>
        </w:rPr>
        <w:t>实施</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原</w:t>
      </w:r>
      <w:r w:rsidRPr="00C828F2">
        <w:rPr>
          <w:rFonts w:ascii="SimSun" w:eastAsia="SimSun" w:hAnsi="SimSun" w:cs="새굴림" w:hint="eastAsia"/>
          <w:color w:val="000000"/>
          <w:kern w:val="0"/>
          <w:sz w:val="32"/>
          <w:szCs w:val="32"/>
          <w:bdr w:val="none" w:sz="0" w:space="0" w:color="auto" w:frame="1"/>
          <w:lang w:eastAsia="zh-TW"/>
        </w:rPr>
        <w:t>国家出入境检验检疫局发布的</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出入境</w:t>
      </w:r>
      <w:r w:rsidRPr="00C828F2">
        <w:rPr>
          <w:rFonts w:ascii="SimSun" w:eastAsia="SimSun" w:hAnsi="SimSun" w:cs="새굴림" w:hint="eastAsia"/>
          <w:color w:val="000000"/>
          <w:kern w:val="0"/>
          <w:sz w:val="32"/>
          <w:szCs w:val="32"/>
          <w:bdr w:val="none" w:sz="0" w:space="0" w:color="auto" w:frame="1"/>
          <w:lang w:eastAsia="zh-TW"/>
        </w:rPr>
        <w:t>检验检疫流程管理规定</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새굴림" w:hint="eastAsia"/>
          <w:color w:val="000000"/>
          <w:kern w:val="0"/>
          <w:sz w:val="32"/>
          <w:szCs w:val="32"/>
          <w:bdr w:val="none" w:sz="0" w:space="0" w:color="auto" w:frame="1"/>
          <w:lang w:eastAsia="zh-TW"/>
        </w:rPr>
        <w:t>国检法</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Times New Roman"/>
          <w:color w:val="000000"/>
          <w:kern w:val="0"/>
          <w:sz w:val="32"/>
          <w:szCs w:val="32"/>
          <w:bdr w:val="none" w:sz="0" w:space="0" w:color="auto" w:frame="1"/>
          <w:lang w:eastAsia="zh-TW"/>
        </w:rPr>
        <w:t>1999</w:t>
      </w:r>
      <w:r w:rsidRPr="00C828F2">
        <w:rPr>
          <w:rFonts w:ascii="SimSun" w:eastAsia="SimSun" w:hAnsi="SimSun" w:cs="굴림" w:hint="eastAsia"/>
          <w:color w:val="000000"/>
          <w:kern w:val="0"/>
          <w:sz w:val="32"/>
          <w:szCs w:val="32"/>
          <w:bdr w:val="none" w:sz="0" w:space="0" w:color="auto" w:frame="1"/>
          <w:lang w:eastAsia="zh-TW"/>
        </w:rPr>
        <w:t>〕</w:t>
      </w:r>
      <w:r w:rsidRPr="00C828F2">
        <w:rPr>
          <w:rFonts w:ascii="SimSun" w:eastAsia="SimSun" w:hAnsi="SimSun" w:cs="Times New Roman"/>
          <w:color w:val="000000"/>
          <w:kern w:val="0"/>
          <w:sz w:val="32"/>
          <w:szCs w:val="32"/>
          <w:bdr w:val="none" w:sz="0" w:space="0" w:color="auto" w:frame="1"/>
          <w:lang w:eastAsia="zh-TW"/>
        </w:rPr>
        <w:t>386</w:t>
      </w:r>
      <w:r w:rsidRPr="00C828F2">
        <w:rPr>
          <w:rFonts w:ascii="SimSun" w:eastAsia="SimSun" w:hAnsi="SimSun" w:cs="새굴림" w:hint="eastAsia"/>
          <w:color w:val="000000"/>
          <w:kern w:val="0"/>
          <w:sz w:val="32"/>
          <w:szCs w:val="32"/>
          <w:bdr w:val="none" w:sz="0" w:space="0" w:color="auto" w:frame="1"/>
          <w:lang w:eastAsia="zh-TW"/>
        </w:rPr>
        <w:t>号</w:t>
      </w:r>
      <w:r w:rsidRPr="00C828F2">
        <w:rPr>
          <w:rFonts w:ascii="SimSun" w:eastAsia="SimSun" w:hAnsi="SimSun" w:cs="HU벚꽃140" w:hint="eastAsia"/>
          <w:color w:val="000000"/>
          <w:kern w:val="0"/>
          <w:sz w:val="32"/>
          <w:szCs w:val="32"/>
          <w:bdr w:val="none" w:sz="0" w:space="0" w:color="auto" w:frame="1"/>
          <w:lang w:eastAsia="zh-TW"/>
        </w:rPr>
        <w:t>）</w:t>
      </w:r>
      <w:r w:rsidRPr="00C828F2">
        <w:rPr>
          <w:rFonts w:ascii="SimSun" w:eastAsia="SimSun" w:hAnsi="SimSun" w:cs="바탕" w:hint="eastAsia"/>
          <w:color w:val="000000"/>
          <w:kern w:val="0"/>
          <w:sz w:val="32"/>
          <w:szCs w:val="32"/>
          <w:bdr w:val="none" w:sz="0" w:space="0" w:color="auto" w:frame="1"/>
          <w:lang w:eastAsia="zh-TW"/>
        </w:rPr>
        <w:t>同</w:t>
      </w:r>
      <w:r w:rsidRPr="00C828F2">
        <w:rPr>
          <w:rFonts w:ascii="SimSun" w:eastAsia="SimSun" w:hAnsi="SimSun" w:cs="새굴림" w:hint="eastAsia"/>
          <w:color w:val="000000"/>
          <w:kern w:val="0"/>
          <w:sz w:val="32"/>
          <w:szCs w:val="32"/>
          <w:bdr w:val="none" w:sz="0" w:space="0" w:color="auto" w:frame="1"/>
          <w:lang w:eastAsia="zh-TW"/>
        </w:rPr>
        <w:t>时废止</w:t>
      </w:r>
      <w:r w:rsidRPr="00C828F2">
        <w:rPr>
          <w:rFonts w:ascii="SimSun" w:eastAsia="SimSun" w:hAnsi="SimSun" w:cs="HU벚꽃140" w:hint="eastAsia"/>
          <w:color w:val="000000"/>
          <w:kern w:val="0"/>
          <w:sz w:val="32"/>
          <w:szCs w:val="32"/>
          <w:bdr w:val="none" w:sz="0" w:space="0" w:color="auto" w:frame="1"/>
          <w:lang w:eastAsia="zh-TW"/>
        </w:rPr>
        <w:t>。</w:t>
      </w:r>
    </w:p>
    <w:p w:rsidR="00C828F2" w:rsidRPr="00C828F2" w:rsidRDefault="00C828F2" w:rsidP="00C828F2">
      <w:pPr>
        <w:spacing w:before="0" w:after="0" w:line="594" w:lineRule="atLeast"/>
        <w:ind w:firstLine="632"/>
        <w:jc w:val="left"/>
        <w:rPr>
          <w:rFonts w:ascii="SimSun" w:eastAsia="SimSun" w:hAnsi="SimSun" w:cs="굴림"/>
          <w:color w:val="000000"/>
          <w:kern w:val="0"/>
          <w:sz w:val="18"/>
          <w:szCs w:val="18"/>
          <w:lang w:eastAsia="zh-CN"/>
        </w:rPr>
      </w:pPr>
      <w:r w:rsidRPr="00C828F2">
        <w:rPr>
          <w:rFonts w:ascii="SimSun" w:eastAsia="SimSun" w:hAnsi="SimSun" w:cs="Times New Roman"/>
          <w:color w:val="000000"/>
          <w:kern w:val="0"/>
          <w:sz w:val="32"/>
          <w:szCs w:val="32"/>
          <w:bdr w:val="none" w:sz="0" w:space="0" w:color="auto" w:frame="1"/>
          <w:lang w:eastAsia="zh-TW"/>
        </w:rPr>
        <w:t> </w:t>
      </w:r>
    </w:p>
    <w:p w:rsidR="00C828F2" w:rsidRPr="00C828F2" w:rsidRDefault="00C828F2" w:rsidP="00C828F2">
      <w:pPr>
        <w:spacing w:before="0" w:after="0" w:line="594" w:lineRule="atLeast"/>
        <w:jc w:val="left"/>
        <w:rPr>
          <w:rFonts w:ascii="SimSun" w:eastAsia="SimSun" w:hAnsi="SimSun" w:cs="굴림"/>
          <w:color w:val="000000"/>
          <w:kern w:val="0"/>
          <w:sz w:val="18"/>
          <w:szCs w:val="18"/>
          <w:lang w:eastAsia="zh-CN"/>
        </w:rPr>
      </w:pPr>
      <w:r w:rsidRPr="00C828F2">
        <w:rPr>
          <w:rFonts w:ascii="SimSun" w:eastAsia="SimSun" w:hAnsi="SimSun" w:cs="바탕" w:hint="eastAsia"/>
          <w:color w:val="000000"/>
          <w:kern w:val="0"/>
          <w:sz w:val="32"/>
          <w:szCs w:val="32"/>
          <w:bdr w:val="none" w:sz="0" w:space="0" w:color="auto" w:frame="1"/>
          <w:lang w:eastAsia="zh-CN"/>
        </w:rPr>
        <w:t>附件</w:t>
      </w:r>
      <w:r w:rsidRPr="00C828F2">
        <w:rPr>
          <w:rFonts w:ascii="SimSun" w:eastAsia="SimSun" w:hAnsi="SimSun" w:cs="HU벚꽃140" w:hint="eastAsia"/>
          <w:color w:val="000000"/>
          <w:kern w:val="0"/>
          <w:sz w:val="32"/>
          <w:szCs w:val="32"/>
          <w:bdr w:val="none" w:sz="0" w:space="0" w:color="auto" w:frame="1"/>
          <w:lang w:eastAsia="zh-CN"/>
        </w:rPr>
        <w:t>：</w:t>
      </w:r>
      <w:r w:rsidRPr="00C828F2">
        <w:rPr>
          <w:rFonts w:ascii="SimSun" w:eastAsia="SimSun" w:hAnsi="SimSun" w:cs="새굴림" w:hint="eastAsia"/>
          <w:color w:val="000000"/>
          <w:kern w:val="0"/>
          <w:sz w:val="32"/>
          <w:szCs w:val="32"/>
          <w:bdr w:val="none" w:sz="0" w:space="0" w:color="auto" w:frame="1"/>
          <w:lang w:eastAsia="zh-CN"/>
        </w:rPr>
        <w:t>检验检疫抽批比例及流程时限</w:t>
      </w:r>
      <w:r w:rsidRPr="00C828F2">
        <w:rPr>
          <w:rFonts w:ascii="SimSun" w:eastAsia="SimSun" w:hAnsi="SimSun" w:cs="바탕" w:hint="eastAsia"/>
          <w:color w:val="000000"/>
          <w:kern w:val="0"/>
          <w:sz w:val="32"/>
          <w:szCs w:val="32"/>
          <w:bdr w:val="none" w:sz="0" w:space="0" w:color="auto" w:frame="1"/>
          <w:lang w:eastAsia="zh-CN"/>
        </w:rPr>
        <w:t>表</w:t>
      </w:r>
    </w:p>
    <w:p w:rsidR="00753D8F" w:rsidRPr="00C828F2" w:rsidRDefault="00753D8F">
      <w:pPr>
        <w:rPr>
          <w:rFonts w:ascii="SimSun" w:eastAsia="SimSun" w:hAnsi="SimSun"/>
          <w:lang w:eastAsia="zh-CN"/>
        </w:rPr>
      </w:pPr>
    </w:p>
    <w:sectPr w:rsidR="00753D8F" w:rsidRPr="00C828F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 w:name="HU벚꽃140">
    <w:panose1 w:val="02020503020101020101"/>
    <w:charset w:val="81"/>
    <w:family w:val="roman"/>
    <w:pitch w:val="variable"/>
    <w:sig w:usb0="800002A7" w:usb1="09D77CFB" w:usb2="00000010" w:usb3="00000000" w:csb0="00080001"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8F2"/>
    <w:rsid w:val="00753D8F"/>
    <w:rsid w:val="00754956"/>
    <w:rsid w:val="00C828F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Char"/>
    <w:uiPriority w:val="9"/>
    <w:qFormat/>
    <w:rsid w:val="00C828F2"/>
    <w:pPr>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C828F2"/>
    <w:rPr>
      <w:rFonts w:ascii="굴림" w:eastAsia="굴림" w:hAnsi="굴림" w:cs="굴림"/>
      <w:b/>
      <w:bCs/>
      <w:kern w:val="0"/>
      <w:sz w:val="27"/>
      <w:szCs w:val="27"/>
    </w:rPr>
  </w:style>
  <w:style w:type="character" w:styleId="a3">
    <w:name w:val="Strong"/>
    <w:basedOn w:val="a0"/>
    <w:uiPriority w:val="22"/>
    <w:qFormat/>
    <w:rsid w:val="00C828F2"/>
    <w:rPr>
      <w:b/>
      <w:bCs/>
    </w:rPr>
  </w:style>
  <w:style w:type="paragraph" w:customStyle="1" w:styleId="a4">
    <w:name w:val="a"/>
    <w:basedOn w:val="a"/>
    <w:rsid w:val="00C828F2"/>
    <w:pPr>
      <w:spacing w:before="100" w:beforeAutospacing="1" w:after="100" w:afterAutospacing="1"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Char"/>
    <w:uiPriority w:val="9"/>
    <w:qFormat/>
    <w:rsid w:val="00C828F2"/>
    <w:pPr>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C828F2"/>
    <w:rPr>
      <w:rFonts w:ascii="굴림" w:eastAsia="굴림" w:hAnsi="굴림" w:cs="굴림"/>
      <w:b/>
      <w:bCs/>
      <w:kern w:val="0"/>
      <w:sz w:val="27"/>
      <w:szCs w:val="27"/>
    </w:rPr>
  </w:style>
  <w:style w:type="character" w:styleId="a3">
    <w:name w:val="Strong"/>
    <w:basedOn w:val="a0"/>
    <w:uiPriority w:val="22"/>
    <w:qFormat/>
    <w:rsid w:val="00C828F2"/>
    <w:rPr>
      <w:b/>
      <w:bCs/>
    </w:rPr>
  </w:style>
  <w:style w:type="paragraph" w:customStyle="1" w:styleId="a4">
    <w:name w:val="a"/>
    <w:basedOn w:val="a"/>
    <w:rsid w:val="00C828F2"/>
    <w:pPr>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12399">
      <w:bodyDiv w:val="1"/>
      <w:marLeft w:val="0"/>
      <w:marRight w:val="0"/>
      <w:marTop w:val="0"/>
      <w:marBottom w:val="0"/>
      <w:divBdr>
        <w:top w:val="none" w:sz="0" w:space="0" w:color="auto"/>
        <w:left w:val="none" w:sz="0" w:space="0" w:color="auto"/>
        <w:bottom w:val="none" w:sz="0" w:space="0" w:color="auto"/>
        <w:right w:val="none" w:sz="0" w:space="0" w:color="auto"/>
      </w:divBdr>
      <w:divsChild>
        <w:div w:id="273287457">
          <w:marLeft w:val="0"/>
          <w:marRight w:val="0"/>
          <w:marTop w:val="0"/>
          <w:marBottom w:val="0"/>
          <w:divBdr>
            <w:top w:val="none" w:sz="0" w:space="0" w:color="auto"/>
            <w:left w:val="none" w:sz="0" w:space="0" w:color="auto"/>
            <w:bottom w:val="none" w:sz="0" w:space="0" w:color="auto"/>
            <w:right w:val="none" w:sz="0" w:space="0" w:color="auto"/>
          </w:divBdr>
        </w:div>
        <w:div w:id="1514685271">
          <w:marLeft w:val="0"/>
          <w:marRight w:val="0"/>
          <w:marTop w:val="0"/>
          <w:marBottom w:val="0"/>
          <w:divBdr>
            <w:top w:val="none" w:sz="0" w:space="0" w:color="auto"/>
            <w:left w:val="none" w:sz="0" w:space="0" w:color="auto"/>
            <w:bottom w:val="none" w:sz="0" w:space="0" w:color="auto"/>
            <w:right w:val="none" w:sz="0" w:space="0" w:color="auto"/>
          </w:divBdr>
          <w:divsChild>
            <w:div w:id="9793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2</cp:revision>
  <dcterms:created xsi:type="dcterms:W3CDTF">2017-10-23T00:33:00Z</dcterms:created>
  <dcterms:modified xsi:type="dcterms:W3CDTF">2017-10-23T00:38:00Z</dcterms:modified>
</cp:coreProperties>
</file>