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CE7" w:rsidRDefault="00AF43D3" w:rsidP="00AF43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F43D3">
        <w:rPr>
          <w:rFonts w:ascii="Times New Roman" w:hAnsi="Times New Roman"/>
          <w:b/>
          <w:sz w:val="24"/>
          <w:szCs w:val="24"/>
          <w:lang w:val="en-US"/>
        </w:rPr>
        <w:t>NATIONAL ACADEMY OF SCIENCES OF BELARUS</w:t>
      </w:r>
    </w:p>
    <w:p w:rsidR="00AF43D3" w:rsidRDefault="00AF43D3" w:rsidP="00AF43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PRESIDIUM</w:t>
      </w:r>
    </w:p>
    <w:p w:rsidR="00AF43D3" w:rsidRDefault="00AF43D3" w:rsidP="00AF43D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RESOLUTION</w:t>
      </w:r>
    </w:p>
    <w:p w:rsidR="00AF43D3" w:rsidRDefault="00AF43D3" w:rsidP="00AF43D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27 October 2014</w:t>
      </w:r>
      <w:r w:rsidR="00FB1825">
        <w:rPr>
          <w:rFonts w:ascii="Times New Roman" w:hAnsi="Times New Roman"/>
          <w:b/>
          <w:sz w:val="24"/>
          <w:szCs w:val="24"/>
          <w:lang w:val="en-US"/>
        </w:rPr>
        <w:t xml:space="preserve"> N70</w:t>
      </w:r>
    </w:p>
    <w:p w:rsidR="00AF43D3" w:rsidRPr="00AF43D3" w:rsidRDefault="00AF43D3" w:rsidP="00AF43D3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Minsk</w:t>
      </w:r>
    </w:p>
    <w:p w:rsidR="00AD0B52" w:rsidRPr="00AD0B52" w:rsidRDefault="00AF43D3" w:rsidP="00AD0B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O</w:t>
      </w:r>
      <w:r w:rsidR="00AD0B52" w:rsidRPr="00AD0B52">
        <w:rPr>
          <w:rFonts w:ascii="Times New Roman" w:hAnsi="Times New Roman"/>
          <w:b/>
          <w:sz w:val="24"/>
          <w:szCs w:val="24"/>
          <w:lang w:val="en-US"/>
        </w:rPr>
        <w:t xml:space="preserve">n 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 w:rsidR="00AD0B52" w:rsidRPr="00AD0B52">
        <w:rPr>
          <w:rFonts w:ascii="Times New Roman" w:hAnsi="Times New Roman"/>
          <w:b/>
          <w:sz w:val="24"/>
          <w:szCs w:val="24"/>
          <w:lang w:val="en-US"/>
        </w:rPr>
        <w:t xml:space="preserve">pproval of the </w:t>
      </w:r>
      <w:r>
        <w:rPr>
          <w:rFonts w:ascii="Times New Roman" w:hAnsi="Times New Roman"/>
          <w:b/>
          <w:sz w:val="24"/>
          <w:szCs w:val="24"/>
          <w:lang w:val="en-US"/>
        </w:rPr>
        <w:t>Statute of</w:t>
      </w:r>
      <w:r w:rsidR="00AD0B52" w:rsidRPr="00AD0B52">
        <w:rPr>
          <w:rFonts w:ascii="Times New Roman" w:hAnsi="Times New Roman"/>
          <w:b/>
          <w:sz w:val="24"/>
          <w:szCs w:val="24"/>
          <w:lang w:val="en-US"/>
        </w:rPr>
        <w:t xml:space="preserve"> the National</w:t>
      </w:r>
    </w:p>
    <w:p w:rsidR="00AD0B52" w:rsidRPr="00AD0B52" w:rsidRDefault="00AD0B52" w:rsidP="00AD0B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0B52">
        <w:rPr>
          <w:rFonts w:ascii="Times New Roman" w:hAnsi="Times New Roman"/>
          <w:b/>
          <w:sz w:val="24"/>
          <w:szCs w:val="24"/>
          <w:lang w:val="en-US"/>
        </w:rPr>
        <w:t>Coordination Centre for Access to Genetic Resources</w:t>
      </w:r>
    </w:p>
    <w:p w:rsidR="00AD0B52" w:rsidRPr="00AD0B52" w:rsidRDefault="00AD0B52" w:rsidP="00AD0B5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D0B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AD0B52">
        <w:rPr>
          <w:rFonts w:ascii="Times New Roman" w:hAnsi="Times New Roman"/>
          <w:b/>
          <w:sz w:val="24"/>
          <w:szCs w:val="24"/>
          <w:lang w:val="en-US"/>
        </w:rPr>
        <w:t>and</w:t>
      </w:r>
      <w:proofErr w:type="gramEnd"/>
      <w:r w:rsidRPr="00AD0B52">
        <w:rPr>
          <w:rFonts w:ascii="Times New Roman" w:hAnsi="Times New Roman"/>
          <w:b/>
          <w:sz w:val="24"/>
          <w:szCs w:val="24"/>
          <w:lang w:val="en-US"/>
        </w:rPr>
        <w:t xml:space="preserve"> Benefit-Sharing and </w:t>
      </w:r>
      <w:r w:rsidR="00AF43D3">
        <w:rPr>
          <w:rFonts w:ascii="Times New Roman" w:hAnsi="Times New Roman"/>
          <w:b/>
          <w:sz w:val="24"/>
          <w:szCs w:val="24"/>
          <w:lang w:val="en-US"/>
        </w:rPr>
        <w:t>the Statute of</w:t>
      </w:r>
      <w:r w:rsidRPr="00AD0B52">
        <w:rPr>
          <w:rFonts w:ascii="Times New Roman" w:hAnsi="Times New Roman"/>
          <w:b/>
          <w:sz w:val="24"/>
          <w:szCs w:val="24"/>
          <w:lang w:val="en-US"/>
        </w:rPr>
        <w:t xml:space="preserve"> the Checkpoint</w:t>
      </w:r>
    </w:p>
    <w:p w:rsidR="00AD0B52" w:rsidRPr="00AD0B52" w:rsidRDefault="00AD0B52" w:rsidP="00AD0B52">
      <w:pPr>
        <w:rPr>
          <w:rFonts w:ascii="Times New Roman" w:hAnsi="Times New Roman"/>
          <w:b/>
          <w:sz w:val="24"/>
          <w:szCs w:val="24"/>
          <w:lang w:val="en-US"/>
        </w:rPr>
      </w:pPr>
      <w:r w:rsidRPr="00AD0B5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gramStart"/>
      <w:r w:rsidRPr="00AD0B52">
        <w:rPr>
          <w:rFonts w:ascii="Times New Roman" w:hAnsi="Times New Roman"/>
          <w:b/>
          <w:sz w:val="24"/>
          <w:szCs w:val="24"/>
          <w:lang w:val="en-US"/>
        </w:rPr>
        <w:t>of</w:t>
      </w:r>
      <w:proofErr w:type="gramEnd"/>
      <w:r w:rsidRPr="00AD0B52">
        <w:rPr>
          <w:rFonts w:ascii="Times New Roman" w:hAnsi="Times New Roman"/>
          <w:b/>
          <w:sz w:val="24"/>
          <w:szCs w:val="24"/>
          <w:lang w:val="en-US"/>
        </w:rPr>
        <w:t xml:space="preserve"> Monitoring the Utilization of Genetic Resources</w:t>
      </w:r>
    </w:p>
    <w:p w:rsidR="00066742" w:rsidRDefault="00066742" w:rsidP="00066742">
      <w:pPr>
        <w:rPr>
          <w:rFonts w:ascii="Times New Roman" w:hAnsi="Times New Roman"/>
          <w:sz w:val="24"/>
          <w:szCs w:val="24"/>
          <w:lang w:val="en-US"/>
        </w:rPr>
      </w:pPr>
    </w:p>
    <w:p w:rsidR="00066742" w:rsidRPr="00066742" w:rsidRDefault="00066742" w:rsidP="00066742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 w:rsidRPr="00066742">
        <w:rPr>
          <w:rFonts w:ascii="Times New Roman" w:hAnsi="Times New Roman"/>
          <w:sz w:val="24"/>
          <w:szCs w:val="24"/>
          <w:lang w:val="en-US"/>
        </w:rPr>
        <w:t xml:space="preserve">In accordance with the Resolution of the Council of Ministers of the Republic of Belarus of October 1, 2014, No.933 “On Establishing the National Coordination Centre </w:t>
      </w:r>
      <w:r>
        <w:rPr>
          <w:rFonts w:ascii="Times New Roman" w:hAnsi="Times New Roman"/>
          <w:sz w:val="24"/>
          <w:szCs w:val="24"/>
          <w:lang w:val="en-US"/>
        </w:rPr>
        <w:t>on</w:t>
      </w:r>
      <w:r w:rsidRPr="00066742">
        <w:rPr>
          <w:rFonts w:ascii="Times New Roman" w:hAnsi="Times New Roman"/>
          <w:sz w:val="24"/>
          <w:szCs w:val="24"/>
          <w:lang w:val="en-US"/>
        </w:rPr>
        <w:t xml:space="preserve"> Access to Genetic Resources and Benefit-Sharing” and for the purpose of legal regulation of the access to genetic resources, the Presidium of the National Academy of Sciences of Belarus DECIDED:</w:t>
      </w:r>
    </w:p>
    <w:p w:rsidR="00066742" w:rsidRPr="00066742" w:rsidRDefault="00066742" w:rsidP="00066742">
      <w:pPr>
        <w:tabs>
          <w:tab w:val="left" w:pos="9355"/>
        </w:tabs>
        <w:ind w:right="-5" w:firstLine="720"/>
        <w:rPr>
          <w:rFonts w:ascii="Times New Roman" w:hAnsi="Times New Roman"/>
          <w:sz w:val="24"/>
          <w:szCs w:val="24"/>
          <w:lang w:val="en-US"/>
        </w:rPr>
      </w:pPr>
      <w:r w:rsidRPr="00066742">
        <w:rPr>
          <w:rFonts w:ascii="Times New Roman" w:hAnsi="Times New Roman"/>
          <w:sz w:val="24"/>
          <w:szCs w:val="24"/>
          <w:lang w:val="en-US"/>
        </w:rPr>
        <w:t>1. To approve the following attached documents:</w:t>
      </w:r>
    </w:p>
    <w:p w:rsidR="00066742" w:rsidRPr="00066742" w:rsidRDefault="00AF43D3" w:rsidP="00066742">
      <w:pPr>
        <w:tabs>
          <w:tab w:val="left" w:pos="9355"/>
        </w:tabs>
        <w:ind w:right="-5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The Statute of</w:t>
      </w:r>
      <w:r w:rsidR="00066742" w:rsidRPr="00066742">
        <w:rPr>
          <w:rFonts w:ascii="Times New Roman" w:hAnsi="Times New Roman"/>
          <w:sz w:val="24"/>
          <w:szCs w:val="24"/>
          <w:lang w:val="en-US"/>
        </w:rPr>
        <w:t xml:space="preserve"> the National Coordination Centre </w:t>
      </w:r>
      <w:r w:rsidR="00066742">
        <w:rPr>
          <w:rFonts w:ascii="Times New Roman" w:hAnsi="Times New Roman"/>
          <w:sz w:val="24"/>
          <w:szCs w:val="24"/>
          <w:lang w:val="en-US"/>
        </w:rPr>
        <w:t>on</w:t>
      </w:r>
      <w:r w:rsidR="00066742" w:rsidRPr="00066742">
        <w:rPr>
          <w:rFonts w:ascii="Times New Roman" w:hAnsi="Times New Roman"/>
          <w:sz w:val="24"/>
          <w:szCs w:val="24"/>
          <w:lang w:val="en-US"/>
        </w:rPr>
        <w:t xml:space="preserve"> Access to Genetic Resources and Benefit-Sharing</w:t>
      </w:r>
    </w:p>
    <w:p w:rsidR="00066742" w:rsidRPr="00066742" w:rsidRDefault="00AF43D3" w:rsidP="00066742">
      <w:pPr>
        <w:tabs>
          <w:tab w:val="left" w:pos="9355"/>
        </w:tabs>
        <w:ind w:right="-5" w:firstLine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Statute of </w:t>
      </w:r>
      <w:r w:rsidR="00066742" w:rsidRPr="00066742">
        <w:rPr>
          <w:rFonts w:ascii="Times New Roman" w:hAnsi="Times New Roman"/>
          <w:sz w:val="24"/>
          <w:szCs w:val="24"/>
          <w:lang w:val="en-US"/>
        </w:rPr>
        <w:t>the Checkpoint of Monitoring the Utilization of Genetic Resources</w:t>
      </w:r>
    </w:p>
    <w:p w:rsidR="00066742" w:rsidRPr="00066742" w:rsidRDefault="00066742" w:rsidP="00066742">
      <w:pPr>
        <w:tabs>
          <w:tab w:val="left" w:pos="9355"/>
        </w:tabs>
        <w:ind w:right="-5" w:firstLine="720"/>
        <w:rPr>
          <w:rFonts w:ascii="Times New Roman" w:hAnsi="Times New Roman"/>
          <w:sz w:val="24"/>
          <w:szCs w:val="24"/>
          <w:lang w:val="en-US"/>
        </w:rPr>
      </w:pPr>
      <w:r w:rsidRPr="00066742">
        <w:rPr>
          <w:rFonts w:ascii="Times New Roman" w:hAnsi="Times New Roman"/>
          <w:sz w:val="24"/>
          <w:szCs w:val="24"/>
          <w:lang w:val="en-US"/>
        </w:rPr>
        <w:t xml:space="preserve">2. To entrust control over the implementation of this Resolution to the State Scientific Institution “Institute of Genetics and Cytology of the National Academy of Sciences of Belarus” and the Department </w:t>
      </w:r>
      <w:r w:rsidRPr="00066742">
        <w:rPr>
          <w:rFonts w:ascii="Times New Roman" w:hAnsi="Times New Roman"/>
          <w:sz w:val="24"/>
          <w:szCs w:val="24"/>
        </w:rPr>
        <w:t>о</w:t>
      </w:r>
      <w:r w:rsidRPr="00066742">
        <w:rPr>
          <w:rFonts w:ascii="Times New Roman" w:hAnsi="Times New Roman"/>
          <w:sz w:val="24"/>
          <w:szCs w:val="24"/>
          <w:lang w:val="en-US"/>
        </w:rPr>
        <w:t>f Biological Science of the National Academy of Sciences of Belarus.</w:t>
      </w:r>
    </w:p>
    <w:p w:rsidR="00066742" w:rsidRPr="00066742" w:rsidRDefault="00066742" w:rsidP="00066742">
      <w:pPr>
        <w:tabs>
          <w:tab w:val="left" w:pos="9355"/>
        </w:tabs>
        <w:ind w:right="-5" w:firstLine="720"/>
        <w:rPr>
          <w:rFonts w:ascii="Times New Roman" w:hAnsi="Times New Roman"/>
          <w:sz w:val="24"/>
          <w:szCs w:val="24"/>
          <w:lang w:val="en-US"/>
        </w:rPr>
      </w:pPr>
    </w:p>
    <w:p w:rsidR="00066742" w:rsidRP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r w:rsidRPr="00066742">
        <w:rPr>
          <w:rFonts w:ascii="Times New Roman" w:hAnsi="Times New Roman"/>
          <w:sz w:val="24"/>
          <w:szCs w:val="24"/>
          <w:lang w:val="en-US"/>
        </w:rPr>
        <w:t>Chair of the Presidium</w:t>
      </w:r>
    </w:p>
    <w:p w:rsidR="00066742" w:rsidRP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66742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066742">
        <w:rPr>
          <w:rFonts w:ascii="Times New Roman" w:hAnsi="Times New Roman"/>
          <w:sz w:val="24"/>
          <w:szCs w:val="24"/>
          <w:lang w:val="en-US"/>
        </w:rPr>
        <w:t xml:space="preserve"> the National Academy</w:t>
      </w:r>
    </w:p>
    <w:p w:rsidR="00066742" w:rsidRP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66742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066742">
        <w:rPr>
          <w:rFonts w:ascii="Times New Roman" w:hAnsi="Times New Roman"/>
          <w:sz w:val="24"/>
          <w:szCs w:val="24"/>
          <w:lang w:val="en-US"/>
        </w:rPr>
        <w:t xml:space="preserve"> Sciences of Belarus                     (NAS stamp                V.G. </w:t>
      </w:r>
      <w:proofErr w:type="spellStart"/>
      <w:r w:rsidRPr="00066742">
        <w:rPr>
          <w:rFonts w:ascii="Times New Roman" w:hAnsi="Times New Roman"/>
          <w:sz w:val="24"/>
          <w:szCs w:val="24"/>
          <w:lang w:val="en-US"/>
        </w:rPr>
        <w:t>Gusakov</w:t>
      </w:r>
      <w:proofErr w:type="spellEnd"/>
    </w:p>
    <w:p w:rsidR="00066742" w:rsidRP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r w:rsidRPr="00066742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</w:t>
      </w:r>
      <w:proofErr w:type="gramStart"/>
      <w:r w:rsidRPr="00066742">
        <w:rPr>
          <w:rFonts w:ascii="Times New Roman" w:hAnsi="Times New Roman"/>
          <w:sz w:val="24"/>
          <w:szCs w:val="24"/>
          <w:lang w:val="en-US"/>
        </w:rPr>
        <w:t>for</w:t>
      </w:r>
      <w:proofErr w:type="gramEnd"/>
      <w:r w:rsidRPr="00066742">
        <w:rPr>
          <w:rFonts w:ascii="Times New Roman" w:hAnsi="Times New Roman"/>
          <w:sz w:val="24"/>
          <w:szCs w:val="24"/>
          <w:lang w:val="en-US"/>
        </w:rPr>
        <w:t xml:space="preserve"> documents)   </w:t>
      </w:r>
    </w:p>
    <w:p w:rsidR="00066742" w:rsidRDefault="00066742" w:rsidP="00066742">
      <w:pPr>
        <w:tabs>
          <w:tab w:val="left" w:pos="9355"/>
        </w:tabs>
        <w:spacing w:after="0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P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r w:rsidRPr="00066742">
        <w:rPr>
          <w:rFonts w:ascii="Times New Roman" w:hAnsi="Times New Roman"/>
          <w:sz w:val="24"/>
          <w:szCs w:val="24"/>
          <w:lang w:val="en-US"/>
        </w:rPr>
        <w:t xml:space="preserve">Chief Scientific Secretary                 </w:t>
      </w:r>
    </w:p>
    <w:p w:rsidR="00066742" w:rsidRP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66742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066742">
        <w:rPr>
          <w:rFonts w:ascii="Times New Roman" w:hAnsi="Times New Roman"/>
          <w:sz w:val="24"/>
          <w:szCs w:val="24"/>
          <w:lang w:val="en-US"/>
        </w:rPr>
        <w:t xml:space="preserve"> the National Academy</w:t>
      </w: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66742">
        <w:rPr>
          <w:rFonts w:ascii="Times New Roman" w:hAnsi="Times New Roman"/>
          <w:sz w:val="24"/>
          <w:szCs w:val="24"/>
          <w:lang w:val="en-US"/>
        </w:rPr>
        <w:t>of</w:t>
      </w:r>
      <w:proofErr w:type="gramEnd"/>
      <w:r w:rsidRPr="00066742">
        <w:rPr>
          <w:rFonts w:ascii="Times New Roman" w:hAnsi="Times New Roman"/>
          <w:sz w:val="24"/>
          <w:szCs w:val="24"/>
          <w:lang w:val="en-US"/>
        </w:rPr>
        <w:t xml:space="preserve"> Sciences of Belarus                                                         A.V. Kilchevsky</w:t>
      </w: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Pr="00066742" w:rsidRDefault="00066742" w:rsidP="00066742">
      <w:pPr>
        <w:tabs>
          <w:tab w:val="left" w:pos="9355"/>
        </w:tabs>
        <w:spacing w:after="0" w:line="240" w:lineRule="auto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Pr="00066742" w:rsidRDefault="00066742" w:rsidP="00066742">
      <w:pPr>
        <w:tabs>
          <w:tab w:val="left" w:pos="9355"/>
        </w:tabs>
        <w:spacing w:after="0"/>
        <w:ind w:right="-5"/>
        <w:rPr>
          <w:rFonts w:ascii="Times New Roman" w:hAnsi="Times New Roman"/>
          <w:sz w:val="24"/>
          <w:szCs w:val="24"/>
          <w:lang w:val="en-US"/>
        </w:rPr>
      </w:pPr>
    </w:p>
    <w:p w:rsidR="00066742" w:rsidRPr="00066742" w:rsidRDefault="00066742" w:rsidP="00066742">
      <w:pPr>
        <w:tabs>
          <w:tab w:val="left" w:pos="9355"/>
        </w:tabs>
        <w:ind w:right="-5"/>
        <w:rPr>
          <w:rFonts w:ascii="Times New Roman" w:hAnsi="Times New Roman"/>
          <w:sz w:val="24"/>
          <w:szCs w:val="24"/>
          <w:lang w:val="en-US"/>
        </w:rPr>
      </w:pPr>
      <w:r w:rsidRPr="00066742">
        <w:rPr>
          <w:rFonts w:ascii="Times New Roman" w:hAnsi="Times New Roman"/>
          <w:sz w:val="24"/>
          <w:szCs w:val="24"/>
          <w:lang w:val="en-US"/>
        </w:rPr>
        <w:t xml:space="preserve">28                 </w:t>
      </w:r>
    </w:p>
    <w:p w:rsidR="00066742" w:rsidRPr="00066742" w:rsidRDefault="00066742" w:rsidP="00B22CE7">
      <w:pPr>
        <w:rPr>
          <w:rFonts w:ascii="Times New Roman" w:hAnsi="Times New Roman"/>
          <w:sz w:val="24"/>
          <w:szCs w:val="24"/>
          <w:lang w:val="en-US"/>
        </w:rPr>
      </w:pPr>
    </w:p>
    <w:p w:rsidR="00B22CE7" w:rsidRPr="00066742" w:rsidRDefault="00B22CE7" w:rsidP="00B22CE7">
      <w:pPr>
        <w:rPr>
          <w:rFonts w:ascii="Times New Roman" w:hAnsi="Times New Roman"/>
          <w:sz w:val="24"/>
          <w:szCs w:val="24"/>
          <w:lang w:val="en-US"/>
        </w:rPr>
      </w:pPr>
    </w:p>
    <w:sectPr w:rsidR="00B22CE7" w:rsidRPr="00066742" w:rsidSect="00C15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22CE7"/>
    <w:rsid w:val="00007C25"/>
    <w:rsid w:val="000154EC"/>
    <w:rsid w:val="00016E99"/>
    <w:rsid w:val="0002046D"/>
    <w:rsid w:val="00020E33"/>
    <w:rsid w:val="00023537"/>
    <w:rsid w:val="00024A65"/>
    <w:rsid w:val="00026AF8"/>
    <w:rsid w:val="0003316F"/>
    <w:rsid w:val="00035BF6"/>
    <w:rsid w:val="000368D2"/>
    <w:rsid w:val="00046792"/>
    <w:rsid w:val="00047BBC"/>
    <w:rsid w:val="0005322E"/>
    <w:rsid w:val="00053D4A"/>
    <w:rsid w:val="00056A4A"/>
    <w:rsid w:val="0005739F"/>
    <w:rsid w:val="00061821"/>
    <w:rsid w:val="000648C3"/>
    <w:rsid w:val="00066742"/>
    <w:rsid w:val="000674EA"/>
    <w:rsid w:val="00067DBE"/>
    <w:rsid w:val="000717C3"/>
    <w:rsid w:val="00074A1F"/>
    <w:rsid w:val="000754D0"/>
    <w:rsid w:val="00075C22"/>
    <w:rsid w:val="00075F52"/>
    <w:rsid w:val="00085FD6"/>
    <w:rsid w:val="00090E0F"/>
    <w:rsid w:val="000A1C0C"/>
    <w:rsid w:val="000A4EF0"/>
    <w:rsid w:val="000B5739"/>
    <w:rsid w:val="000B78A1"/>
    <w:rsid w:val="000C04FE"/>
    <w:rsid w:val="000C08BA"/>
    <w:rsid w:val="000C1C37"/>
    <w:rsid w:val="000C424E"/>
    <w:rsid w:val="000C5D10"/>
    <w:rsid w:val="000C7217"/>
    <w:rsid w:val="000C7AE0"/>
    <w:rsid w:val="000D3429"/>
    <w:rsid w:val="000E0623"/>
    <w:rsid w:val="00104DB8"/>
    <w:rsid w:val="00110288"/>
    <w:rsid w:val="00120663"/>
    <w:rsid w:val="00123A61"/>
    <w:rsid w:val="001405B6"/>
    <w:rsid w:val="00140DA6"/>
    <w:rsid w:val="001518E2"/>
    <w:rsid w:val="00167120"/>
    <w:rsid w:val="001714C3"/>
    <w:rsid w:val="00173CFF"/>
    <w:rsid w:val="001755AF"/>
    <w:rsid w:val="0017741E"/>
    <w:rsid w:val="00180EE2"/>
    <w:rsid w:val="00181477"/>
    <w:rsid w:val="00182952"/>
    <w:rsid w:val="0018388B"/>
    <w:rsid w:val="001937D5"/>
    <w:rsid w:val="0019510B"/>
    <w:rsid w:val="001965DA"/>
    <w:rsid w:val="0019767E"/>
    <w:rsid w:val="001A0230"/>
    <w:rsid w:val="001A207B"/>
    <w:rsid w:val="001A4E82"/>
    <w:rsid w:val="001A7183"/>
    <w:rsid w:val="001A71F0"/>
    <w:rsid w:val="001B7694"/>
    <w:rsid w:val="001B7B51"/>
    <w:rsid w:val="001C2AF1"/>
    <w:rsid w:val="001F06DF"/>
    <w:rsid w:val="001F0ECA"/>
    <w:rsid w:val="001F17BF"/>
    <w:rsid w:val="001F248D"/>
    <w:rsid w:val="001F2A0D"/>
    <w:rsid w:val="0020165C"/>
    <w:rsid w:val="00206286"/>
    <w:rsid w:val="00220128"/>
    <w:rsid w:val="00223AE5"/>
    <w:rsid w:val="00226635"/>
    <w:rsid w:val="00226799"/>
    <w:rsid w:val="00227202"/>
    <w:rsid w:val="0023644A"/>
    <w:rsid w:val="0024381E"/>
    <w:rsid w:val="00243899"/>
    <w:rsid w:val="0024393D"/>
    <w:rsid w:val="00243DBB"/>
    <w:rsid w:val="0024415A"/>
    <w:rsid w:val="0024776D"/>
    <w:rsid w:val="00253897"/>
    <w:rsid w:val="0026029C"/>
    <w:rsid w:val="00265898"/>
    <w:rsid w:val="002720CD"/>
    <w:rsid w:val="002737EE"/>
    <w:rsid w:val="002765CA"/>
    <w:rsid w:val="00283DFC"/>
    <w:rsid w:val="00292DBF"/>
    <w:rsid w:val="00293572"/>
    <w:rsid w:val="00296A3A"/>
    <w:rsid w:val="00296BA9"/>
    <w:rsid w:val="002A3675"/>
    <w:rsid w:val="002A4DBB"/>
    <w:rsid w:val="002A786B"/>
    <w:rsid w:val="002B04C0"/>
    <w:rsid w:val="002B60EF"/>
    <w:rsid w:val="002C4C98"/>
    <w:rsid w:val="002E03E8"/>
    <w:rsid w:val="002E0EDF"/>
    <w:rsid w:val="002E14CD"/>
    <w:rsid w:val="002E6E5B"/>
    <w:rsid w:val="002F6CED"/>
    <w:rsid w:val="002F733B"/>
    <w:rsid w:val="0030605C"/>
    <w:rsid w:val="00313C6E"/>
    <w:rsid w:val="00317188"/>
    <w:rsid w:val="003214E8"/>
    <w:rsid w:val="00321FF0"/>
    <w:rsid w:val="00324BEE"/>
    <w:rsid w:val="003260C4"/>
    <w:rsid w:val="00327810"/>
    <w:rsid w:val="003335CF"/>
    <w:rsid w:val="003336E2"/>
    <w:rsid w:val="00334E09"/>
    <w:rsid w:val="0033680A"/>
    <w:rsid w:val="003412C1"/>
    <w:rsid w:val="00351421"/>
    <w:rsid w:val="0035412D"/>
    <w:rsid w:val="003545F5"/>
    <w:rsid w:val="00354991"/>
    <w:rsid w:val="00363ACF"/>
    <w:rsid w:val="00371ADA"/>
    <w:rsid w:val="00373A25"/>
    <w:rsid w:val="00384D40"/>
    <w:rsid w:val="003860F9"/>
    <w:rsid w:val="003866C6"/>
    <w:rsid w:val="0039037F"/>
    <w:rsid w:val="00394E90"/>
    <w:rsid w:val="003979C4"/>
    <w:rsid w:val="003A5C00"/>
    <w:rsid w:val="003B1CBD"/>
    <w:rsid w:val="003B2805"/>
    <w:rsid w:val="003B2FB9"/>
    <w:rsid w:val="003B4B26"/>
    <w:rsid w:val="003B75C4"/>
    <w:rsid w:val="003B764C"/>
    <w:rsid w:val="003C470F"/>
    <w:rsid w:val="003C483C"/>
    <w:rsid w:val="003C5CC8"/>
    <w:rsid w:val="003C7C45"/>
    <w:rsid w:val="003D223F"/>
    <w:rsid w:val="003D7BF9"/>
    <w:rsid w:val="003E15ED"/>
    <w:rsid w:val="003E4A40"/>
    <w:rsid w:val="003E6F2A"/>
    <w:rsid w:val="00402DE9"/>
    <w:rsid w:val="00404E60"/>
    <w:rsid w:val="004071DD"/>
    <w:rsid w:val="0040744D"/>
    <w:rsid w:val="00417F30"/>
    <w:rsid w:val="00421B5B"/>
    <w:rsid w:val="00422DF3"/>
    <w:rsid w:val="00431C01"/>
    <w:rsid w:val="00431E52"/>
    <w:rsid w:val="0043366F"/>
    <w:rsid w:val="004365E6"/>
    <w:rsid w:val="004368B1"/>
    <w:rsid w:val="0044107F"/>
    <w:rsid w:val="00452561"/>
    <w:rsid w:val="00455DEF"/>
    <w:rsid w:val="004607B1"/>
    <w:rsid w:val="00467FD0"/>
    <w:rsid w:val="00481393"/>
    <w:rsid w:val="00483A06"/>
    <w:rsid w:val="004910AA"/>
    <w:rsid w:val="004926A9"/>
    <w:rsid w:val="004963B0"/>
    <w:rsid w:val="004A0D2D"/>
    <w:rsid w:val="004A73F5"/>
    <w:rsid w:val="004B0A43"/>
    <w:rsid w:val="004B2E35"/>
    <w:rsid w:val="004B354B"/>
    <w:rsid w:val="004B3744"/>
    <w:rsid w:val="004B4714"/>
    <w:rsid w:val="004B7991"/>
    <w:rsid w:val="004C6CAD"/>
    <w:rsid w:val="004C7552"/>
    <w:rsid w:val="004C7AB8"/>
    <w:rsid w:val="004C7C8B"/>
    <w:rsid w:val="004D43A5"/>
    <w:rsid w:val="004D5A5B"/>
    <w:rsid w:val="004D6399"/>
    <w:rsid w:val="004D6734"/>
    <w:rsid w:val="004D7030"/>
    <w:rsid w:val="004E136B"/>
    <w:rsid w:val="004E6CC1"/>
    <w:rsid w:val="004F2212"/>
    <w:rsid w:val="005024CF"/>
    <w:rsid w:val="00507AE7"/>
    <w:rsid w:val="00511357"/>
    <w:rsid w:val="00511D2C"/>
    <w:rsid w:val="0051307A"/>
    <w:rsid w:val="00517C44"/>
    <w:rsid w:val="0052204F"/>
    <w:rsid w:val="005230F6"/>
    <w:rsid w:val="005300B1"/>
    <w:rsid w:val="00531642"/>
    <w:rsid w:val="00537ED3"/>
    <w:rsid w:val="00546538"/>
    <w:rsid w:val="005514C6"/>
    <w:rsid w:val="00552B5D"/>
    <w:rsid w:val="005537DB"/>
    <w:rsid w:val="005539C0"/>
    <w:rsid w:val="00555B79"/>
    <w:rsid w:val="00555D74"/>
    <w:rsid w:val="00561EED"/>
    <w:rsid w:val="00561F72"/>
    <w:rsid w:val="00571DD3"/>
    <w:rsid w:val="00574631"/>
    <w:rsid w:val="00574A13"/>
    <w:rsid w:val="00581AB5"/>
    <w:rsid w:val="0058240B"/>
    <w:rsid w:val="00584C45"/>
    <w:rsid w:val="00585324"/>
    <w:rsid w:val="00586C53"/>
    <w:rsid w:val="00590490"/>
    <w:rsid w:val="005A08DB"/>
    <w:rsid w:val="005A24CD"/>
    <w:rsid w:val="005A61BD"/>
    <w:rsid w:val="005A6A65"/>
    <w:rsid w:val="005A79EB"/>
    <w:rsid w:val="005B24D1"/>
    <w:rsid w:val="005B28E1"/>
    <w:rsid w:val="005B4E13"/>
    <w:rsid w:val="005B7AB8"/>
    <w:rsid w:val="005F273A"/>
    <w:rsid w:val="005F5990"/>
    <w:rsid w:val="00601BE4"/>
    <w:rsid w:val="00604DE5"/>
    <w:rsid w:val="00607186"/>
    <w:rsid w:val="006127D0"/>
    <w:rsid w:val="006141D8"/>
    <w:rsid w:val="006152C1"/>
    <w:rsid w:val="00617047"/>
    <w:rsid w:val="0062141A"/>
    <w:rsid w:val="00623B3F"/>
    <w:rsid w:val="00636227"/>
    <w:rsid w:val="00651173"/>
    <w:rsid w:val="006611D1"/>
    <w:rsid w:val="00671545"/>
    <w:rsid w:val="00672EB3"/>
    <w:rsid w:val="00676716"/>
    <w:rsid w:val="006779F0"/>
    <w:rsid w:val="00681A8C"/>
    <w:rsid w:val="0068623B"/>
    <w:rsid w:val="00687002"/>
    <w:rsid w:val="006A45FD"/>
    <w:rsid w:val="006A7068"/>
    <w:rsid w:val="006B45D4"/>
    <w:rsid w:val="006C1976"/>
    <w:rsid w:val="006C3F22"/>
    <w:rsid w:val="006C5F37"/>
    <w:rsid w:val="006D18A6"/>
    <w:rsid w:val="006E6B49"/>
    <w:rsid w:val="006E7266"/>
    <w:rsid w:val="006F6509"/>
    <w:rsid w:val="0070310C"/>
    <w:rsid w:val="00713136"/>
    <w:rsid w:val="007141DF"/>
    <w:rsid w:val="007211D0"/>
    <w:rsid w:val="0072479D"/>
    <w:rsid w:val="007248B7"/>
    <w:rsid w:val="007254F3"/>
    <w:rsid w:val="00731A54"/>
    <w:rsid w:val="00737488"/>
    <w:rsid w:val="00737A88"/>
    <w:rsid w:val="00741986"/>
    <w:rsid w:val="0074298D"/>
    <w:rsid w:val="007432FF"/>
    <w:rsid w:val="00743311"/>
    <w:rsid w:val="00746558"/>
    <w:rsid w:val="00746E8A"/>
    <w:rsid w:val="00747CCB"/>
    <w:rsid w:val="007573BC"/>
    <w:rsid w:val="007602FF"/>
    <w:rsid w:val="00763336"/>
    <w:rsid w:val="00763A0A"/>
    <w:rsid w:val="00770382"/>
    <w:rsid w:val="00776F01"/>
    <w:rsid w:val="00776F19"/>
    <w:rsid w:val="00777430"/>
    <w:rsid w:val="00782056"/>
    <w:rsid w:val="00785B6E"/>
    <w:rsid w:val="0078619A"/>
    <w:rsid w:val="00791F63"/>
    <w:rsid w:val="00793D35"/>
    <w:rsid w:val="007950C6"/>
    <w:rsid w:val="007A089B"/>
    <w:rsid w:val="007A3073"/>
    <w:rsid w:val="007B0FEB"/>
    <w:rsid w:val="007B4405"/>
    <w:rsid w:val="007B6FA9"/>
    <w:rsid w:val="007C1AA2"/>
    <w:rsid w:val="007C3C39"/>
    <w:rsid w:val="007D31FD"/>
    <w:rsid w:val="007D71DB"/>
    <w:rsid w:val="007E5263"/>
    <w:rsid w:val="007F2BBC"/>
    <w:rsid w:val="007F3208"/>
    <w:rsid w:val="007F50F8"/>
    <w:rsid w:val="007F7813"/>
    <w:rsid w:val="007F7CCC"/>
    <w:rsid w:val="00803F73"/>
    <w:rsid w:val="00804A70"/>
    <w:rsid w:val="00806CD7"/>
    <w:rsid w:val="00817DB1"/>
    <w:rsid w:val="00830CC8"/>
    <w:rsid w:val="00833E93"/>
    <w:rsid w:val="00837F73"/>
    <w:rsid w:val="00840C5D"/>
    <w:rsid w:val="008413EA"/>
    <w:rsid w:val="00844590"/>
    <w:rsid w:val="00845D01"/>
    <w:rsid w:val="00854DFA"/>
    <w:rsid w:val="0086118D"/>
    <w:rsid w:val="0086379E"/>
    <w:rsid w:val="00864D26"/>
    <w:rsid w:val="00871273"/>
    <w:rsid w:val="00881DA5"/>
    <w:rsid w:val="00882B7A"/>
    <w:rsid w:val="00887551"/>
    <w:rsid w:val="008905DB"/>
    <w:rsid w:val="00892721"/>
    <w:rsid w:val="008947B0"/>
    <w:rsid w:val="00897495"/>
    <w:rsid w:val="008A024D"/>
    <w:rsid w:val="008A352C"/>
    <w:rsid w:val="008A741B"/>
    <w:rsid w:val="008B0604"/>
    <w:rsid w:val="008B5864"/>
    <w:rsid w:val="008B7EDC"/>
    <w:rsid w:val="008C027E"/>
    <w:rsid w:val="008C25F9"/>
    <w:rsid w:val="008C3642"/>
    <w:rsid w:val="008C497D"/>
    <w:rsid w:val="008C5617"/>
    <w:rsid w:val="008D2FE6"/>
    <w:rsid w:val="008E4161"/>
    <w:rsid w:val="008E5199"/>
    <w:rsid w:val="008E7326"/>
    <w:rsid w:val="008F0DD9"/>
    <w:rsid w:val="008F18C0"/>
    <w:rsid w:val="008F4E82"/>
    <w:rsid w:val="008F744B"/>
    <w:rsid w:val="00905E67"/>
    <w:rsid w:val="00924E8C"/>
    <w:rsid w:val="00926906"/>
    <w:rsid w:val="00927FE3"/>
    <w:rsid w:val="00935374"/>
    <w:rsid w:val="00935EBF"/>
    <w:rsid w:val="0093644D"/>
    <w:rsid w:val="0094020F"/>
    <w:rsid w:val="00940E50"/>
    <w:rsid w:val="00950A3B"/>
    <w:rsid w:val="00952B94"/>
    <w:rsid w:val="009550D2"/>
    <w:rsid w:val="009605A8"/>
    <w:rsid w:val="00964029"/>
    <w:rsid w:val="00967426"/>
    <w:rsid w:val="0097344F"/>
    <w:rsid w:val="009749A7"/>
    <w:rsid w:val="00977A6D"/>
    <w:rsid w:val="0099424F"/>
    <w:rsid w:val="009A125F"/>
    <w:rsid w:val="009A4589"/>
    <w:rsid w:val="009A7122"/>
    <w:rsid w:val="009B5277"/>
    <w:rsid w:val="009B5807"/>
    <w:rsid w:val="009B61DF"/>
    <w:rsid w:val="009B7FB0"/>
    <w:rsid w:val="009C3FC0"/>
    <w:rsid w:val="009C52B2"/>
    <w:rsid w:val="009D5958"/>
    <w:rsid w:val="009E0C5A"/>
    <w:rsid w:val="009F1778"/>
    <w:rsid w:val="00A02DDA"/>
    <w:rsid w:val="00A10075"/>
    <w:rsid w:val="00A22F95"/>
    <w:rsid w:val="00A2304B"/>
    <w:rsid w:val="00A400C2"/>
    <w:rsid w:val="00A431DD"/>
    <w:rsid w:val="00A4562E"/>
    <w:rsid w:val="00A45CFB"/>
    <w:rsid w:val="00A5008D"/>
    <w:rsid w:val="00A516AD"/>
    <w:rsid w:val="00A55829"/>
    <w:rsid w:val="00A5765D"/>
    <w:rsid w:val="00A600F6"/>
    <w:rsid w:val="00A66342"/>
    <w:rsid w:val="00A66E48"/>
    <w:rsid w:val="00A72A38"/>
    <w:rsid w:val="00A73BF0"/>
    <w:rsid w:val="00A76C25"/>
    <w:rsid w:val="00A949C4"/>
    <w:rsid w:val="00A97D5A"/>
    <w:rsid w:val="00AA16EA"/>
    <w:rsid w:val="00AA1925"/>
    <w:rsid w:val="00AA3330"/>
    <w:rsid w:val="00AA622E"/>
    <w:rsid w:val="00AA67BF"/>
    <w:rsid w:val="00AB3A02"/>
    <w:rsid w:val="00AB7D0F"/>
    <w:rsid w:val="00AC7102"/>
    <w:rsid w:val="00AD0B52"/>
    <w:rsid w:val="00AE3F1D"/>
    <w:rsid w:val="00AF2CCA"/>
    <w:rsid w:val="00AF3772"/>
    <w:rsid w:val="00AF43D3"/>
    <w:rsid w:val="00AF5428"/>
    <w:rsid w:val="00B0417F"/>
    <w:rsid w:val="00B106EF"/>
    <w:rsid w:val="00B13863"/>
    <w:rsid w:val="00B14B19"/>
    <w:rsid w:val="00B22CE7"/>
    <w:rsid w:val="00B27AD1"/>
    <w:rsid w:val="00B32FF7"/>
    <w:rsid w:val="00B33820"/>
    <w:rsid w:val="00B33837"/>
    <w:rsid w:val="00B46688"/>
    <w:rsid w:val="00B673D4"/>
    <w:rsid w:val="00B714D7"/>
    <w:rsid w:val="00B926DC"/>
    <w:rsid w:val="00B928CD"/>
    <w:rsid w:val="00B9518E"/>
    <w:rsid w:val="00BA2DED"/>
    <w:rsid w:val="00BA6057"/>
    <w:rsid w:val="00BB25AC"/>
    <w:rsid w:val="00BB2E88"/>
    <w:rsid w:val="00BB72E9"/>
    <w:rsid w:val="00BC1EFD"/>
    <w:rsid w:val="00BC45E7"/>
    <w:rsid w:val="00BC509F"/>
    <w:rsid w:val="00BD08DF"/>
    <w:rsid w:val="00BD3328"/>
    <w:rsid w:val="00BD67D0"/>
    <w:rsid w:val="00BE6285"/>
    <w:rsid w:val="00BF14DC"/>
    <w:rsid w:val="00C02375"/>
    <w:rsid w:val="00C036ED"/>
    <w:rsid w:val="00C0400E"/>
    <w:rsid w:val="00C07D3C"/>
    <w:rsid w:val="00C106D7"/>
    <w:rsid w:val="00C153CB"/>
    <w:rsid w:val="00C15F8E"/>
    <w:rsid w:val="00C17FCD"/>
    <w:rsid w:val="00C27FB4"/>
    <w:rsid w:val="00C3044B"/>
    <w:rsid w:val="00C305BF"/>
    <w:rsid w:val="00C417E0"/>
    <w:rsid w:val="00C420EE"/>
    <w:rsid w:val="00C441FA"/>
    <w:rsid w:val="00C476A7"/>
    <w:rsid w:val="00C5065C"/>
    <w:rsid w:val="00C521BD"/>
    <w:rsid w:val="00C63462"/>
    <w:rsid w:val="00C63A38"/>
    <w:rsid w:val="00C66EE7"/>
    <w:rsid w:val="00C734D5"/>
    <w:rsid w:val="00C73AC3"/>
    <w:rsid w:val="00C7439D"/>
    <w:rsid w:val="00C75DD7"/>
    <w:rsid w:val="00C82A91"/>
    <w:rsid w:val="00C84EA2"/>
    <w:rsid w:val="00C93032"/>
    <w:rsid w:val="00C943BA"/>
    <w:rsid w:val="00C94D99"/>
    <w:rsid w:val="00C966E8"/>
    <w:rsid w:val="00CA3433"/>
    <w:rsid w:val="00CB274D"/>
    <w:rsid w:val="00CB3472"/>
    <w:rsid w:val="00CB55D0"/>
    <w:rsid w:val="00CB5D99"/>
    <w:rsid w:val="00CD1E56"/>
    <w:rsid w:val="00CD5445"/>
    <w:rsid w:val="00CD7108"/>
    <w:rsid w:val="00CE070B"/>
    <w:rsid w:val="00CF4B7C"/>
    <w:rsid w:val="00CF4BF4"/>
    <w:rsid w:val="00D0493D"/>
    <w:rsid w:val="00D11224"/>
    <w:rsid w:val="00D20BC7"/>
    <w:rsid w:val="00D2368F"/>
    <w:rsid w:val="00D25A99"/>
    <w:rsid w:val="00D2631E"/>
    <w:rsid w:val="00D46D76"/>
    <w:rsid w:val="00D47106"/>
    <w:rsid w:val="00D6095F"/>
    <w:rsid w:val="00D61D09"/>
    <w:rsid w:val="00D64383"/>
    <w:rsid w:val="00D667F2"/>
    <w:rsid w:val="00D71E8A"/>
    <w:rsid w:val="00D81444"/>
    <w:rsid w:val="00D83BCD"/>
    <w:rsid w:val="00D87B80"/>
    <w:rsid w:val="00D96225"/>
    <w:rsid w:val="00D97C91"/>
    <w:rsid w:val="00DA2F45"/>
    <w:rsid w:val="00DB2279"/>
    <w:rsid w:val="00DC374A"/>
    <w:rsid w:val="00DC60D2"/>
    <w:rsid w:val="00DC777B"/>
    <w:rsid w:val="00DD5427"/>
    <w:rsid w:val="00DE069A"/>
    <w:rsid w:val="00DE6A8B"/>
    <w:rsid w:val="00E00245"/>
    <w:rsid w:val="00E04EC2"/>
    <w:rsid w:val="00E07585"/>
    <w:rsid w:val="00E11268"/>
    <w:rsid w:val="00E11694"/>
    <w:rsid w:val="00E152CF"/>
    <w:rsid w:val="00E165CF"/>
    <w:rsid w:val="00E17BB1"/>
    <w:rsid w:val="00E20C9E"/>
    <w:rsid w:val="00E268B6"/>
    <w:rsid w:val="00E27D4F"/>
    <w:rsid w:val="00E31722"/>
    <w:rsid w:val="00E358F5"/>
    <w:rsid w:val="00E378FB"/>
    <w:rsid w:val="00E44A16"/>
    <w:rsid w:val="00E7280D"/>
    <w:rsid w:val="00E810DD"/>
    <w:rsid w:val="00E8174E"/>
    <w:rsid w:val="00E827D5"/>
    <w:rsid w:val="00E8575E"/>
    <w:rsid w:val="00E86F08"/>
    <w:rsid w:val="00E87F15"/>
    <w:rsid w:val="00E951B0"/>
    <w:rsid w:val="00EA178E"/>
    <w:rsid w:val="00EA4EB9"/>
    <w:rsid w:val="00EA58D9"/>
    <w:rsid w:val="00EB2B9B"/>
    <w:rsid w:val="00EC3321"/>
    <w:rsid w:val="00ED0603"/>
    <w:rsid w:val="00ED704C"/>
    <w:rsid w:val="00ED7F91"/>
    <w:rsid w:val="00EE27F3"/>
    <w:rsid w:val="00EE54F0"/>
    <w:rsid w:val="00EE7F04"/>
    <w:rsid w:val="00EF0339"/>
    <w:rsid w:val="00F01322"/>
    <w:rsid w:val="00F07A7B"/>
    <w:rsid w:val="00F106F8"/>
    <w:rsid w:val="00F20800"/>
    <w:rsid w:val="00F21838"/>
    <w:rsid w:val="00F21EF3"/>
    <w:rsid w:val="00F276BB"/>
    <w:rsid w:val="00F3215F"/>
    <w:rsid w:val="00F32E41"/>
    <w:rsid w:val="00F33C12"/>
    <w:rsid w:val="00F37231"/>
    <w:rsid w:val="00F410A5"/>
    <w:rsid w:val="00F45680"/>
    <w:rsid w:val="00F54743"/>
    <w:rsid w:val="00F60701"/>
    <w:rsid w:val="00F635ED"/>
    <w:rsid w:val="00F63A81"/>
    <w:rsid w:val="00F642E3"/>
    <w:rsid w:val="00F65922"/>
    <w:rsid w:val="00F66C71"/>
    <w:rsid w:val="00F72D93"/>
    <w:rsid w:val="00F81FBD"/>
    <w:rsid w:val="00F81FF3"/>
    <w:rsid w:val="00F92B3F"/>
    <w:rsid w:val="00F93345"/>
    <w:rsid w:val="00FA23EB"/>
    <w:rsid w:val="00FA2B6E"/>
    <w:rsid w:val="00FA4340"/>
    <w:rsid w:val="00FB11B8"/>
    <w:rsid w:val="00FB1825"/>
    <w:rsid w:val="00FB33F3"/>
    <w:rsid w:val="00FC5A5B"/>
    <w:rsid w:val="00FD59BF"/>
    <w:rsid w:val="00FD5E08"/>
    <w:rsid w:val="00FE031A"/>
    <w:rsid w:val="00FE6035"/>
    <w:rsid w:val="00FF1F4C"/>
    <w:rsid w:val="00FF3417"/>
    <w:rsid w:val="00FF35E5"/>
    <w:rsid w:val="00FF5F1B"/>
    <w:rsid w:val="00FF6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2015-01-12T07:55:00Z</dcterms:created>
  <dcterms:modified xsi:type="dcterms:W3CDTF">2015-01-12T08:16:00Z</dcterms:modified>
</cp:coreProperties>
</file>