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2054C" w14:textId="77777777" w:rsidR="00F2762A" w:rsidRPr="00F2762A" w:rsidRDefault="00F2762A" w:rsidP="00F2762A">
      <w:pPr>
        <w:widowControl/>
        <w:wordWrap/>
        <w:autoSpaceDE/>
        <w:autoSpaceDN/>
        <w:spacing w:before="120" w:after="120" w:line="240" w:lineRule="auto"/>
        <w:ind w:left="1056" w:hanging="456"/>
        <w:jc w:val="left"/>
        <w:outlineLvl w:val="2"/>
        <w:rPr>
          <w:rFonts w:ascii="Arial" w:eastAsia="굴림" w:hAnsi="Arial" w:cs="Arial"/>
          <w:color w:val="6E6E6E"/>
          <w:spacing w:val="14"/>
          <w:kern w:val="0"/>
          <w:sz w:val="27"/>
          <w:szCs w:val="27"/>
          <w:lang w:eastAsia="zh-TW"/>
          <w14:ligatures w14:val="none"/>
        </w:rPr>
      </w:pPr>
      <w:r w:rsidRPr="00F2762A">
        <w:rPr>
          <w:rFonts w:ascii="Arial" w:eastAsia="굴림" w:hAnsi="Arial" w:cs="Arial"/>
          <w:color w:val="6E6E6E"/>
          <w:spacing w:val="14"/>
          <w:kern w:val="0"/>
          <w:sz w:val="27"/>
          <w:szCs w:val="27"/>
          <w:lang w:eastAsia="zh-TW"/>
          <w14:ligatures w14:val="none"/>
        </w:rPr>
        <w:t>加中文標示之包裝材料</w:t>
      </w:r>
      <w:r w:rsidRPr="00F2762A">
        <w:rPr>
          <w:rFonts w:ascii="Arial" w:eastAsia="굴림" w:hAnsi="Arial" w:cs="Arial"/>
          <w:color w:val="6E6E6E"/>
          <w:spacing w:val="14"/>
          <w:kern w:val="0"/>
          <w:sz w:val="27"/>
          <w:szCs w:val="27"/>
          <w:lang w:eastAsia="zh-TW"/>
          <w14:ligatures w14:val="none"/>
        </w:rPr>
        <w:t>(</w:t>
      </w:r>
      <w:r w:rsidRPr="00F2762A">
        <w:rPr>
          <w:rFonts w:ascii="Arial" w:eastAsia="굴림" w:hAnsi="Arial" w:cs="Arial"/>
          <w:color w:val="6E6E6E"/>
          <w:spacing w:val="14"/>
          <w:kern w:val="0"/>
          <w:sz w:val="27"/>
          <w:szCs w:val="27"/>
          <w:lang w:eastAsia="zh-TW"/>
          <w14:ligatures w14:val="none"/>
        </w:rPr>
        <w:t>如標籤</w:t>
      </w:r>
      <w:r w:rsidRPr="00F2762A">
        <w:rPr>
          <w:rFonts w:ascii="Arial" w:eastAsia="굴림" w:hAnsi="Arial" w:cs="Arial"/>
          <w:color w:val="6E6E6E"/>
          <w:spacing w:val="14"/>
          <w:kern w:val="0"/>
          <w:sz w:val="27"/>
          <w:szCs w:val="27"/>
          <w:lang w:eastAsia="zh-TW"/>
          <w14:ligatures w14:val="none"/>
        </w:rPr>
        <w:t>)</w:t>
      </w:r>
      <w:r w:rsidRPr="00F2762A">
        <w:rPr>
          <w:rFonts w:ascii="Arial" w:eastAsia="굴림" w:hAnsi="Arial" w:cs="Arial"/>
          <w:color w:val="6E6E6E"/>
          <w:spacing w:val="14"/>
          <w:kern w:val="0"/>
          <w:sz w:val="27"/>
          <w:szCs w:val="27"/>
          <w:lang w:eastAsia="zh-TW"/>
          <w14:ligatures w14:val="none"/>
        </w:rPr>
        <w:t>放行，能否由標示作業人員執行</w:t>
      </w:r>
      <w:r w:rsidRPr="00F2762A">
        <w:rPr>
          <w:rFonts w:ascii="Arial" w:eastAsia="굴림" w:hAnsi="Arial" w:cs="Arial"/>
          <w:color w:val="6E6E6E"/>
          <w:spacing w:val="14"/>
          <w:kern w:val="0"/>
          <w:sz w:val="27"/>
          <w:szCs w:val="27"/>
          <w:lang w:eastAsia="zh-TW"/>
          <w14:ligatures w14:val="none"/>
        </w:rPr>
        <w:t>?(</w:t>
      </w:r>
      <w:r w:rsidRPr="00F2762A">
        <w:rPr>
          <w:rFonts w:ascii="Arial" w:eastAsia="굴림" w:hAnsi="Arial" w:cs="Arial"/>
          <w:color w:val="6E6E6E"/>
          <w:spacing w:val="14"/>
          <w:kern w:val="0"/>
          <w:sz w:val="27"/>
          <w:szCs w:val="27"/>
          <w:lang w:eastAsia="zh-TW"/>
          <w14:ligatures w14:val="none"/>
        </w:rPr>
        <w:t>原料及包裝材料</w:t>
      </w:r>
      <w:r w:rsidRPr="00F2762A">
        <w:rPr>
          <w:rFonts w:ascii="Arial" w:eastAsia="굴림" w:hAnsi="Arial" w:cs="Arial"/>
          <w:color w:val="6E6E6E"/>
          <w:spacing w:val="14"/>
          <w:kern w:val="0"/>
          <w:sz w:val="27"/>
          <w:szCs w:val="27"/>
          <w:lang w:eastAsia="zh-TW"/>
          <w14:ligatures w14:val="none"/>
        </w:rPr>
        <w:t>)</w:t>
      </w:r>
      <w:r w:rsidRPr="00F2762A">
        <w:rPr>
          <w:rFonts w:ascii="Arial" w:eastAsia="굴림" w:hAnsi="Arial" w:cs="Arial"/>
          <w:color w:val="6E6E6E"/>
          <w:spacing w:val="14"/>
          <w:kern w:val="0"/>
          <w:sz w:val="27"/>
          <w:szCs w:val="27"/>
          <w:lang w:eastAsia="zh-TW"/>
          <w14:ligatures w14:val="none"/>
        </w:rPr>
        <w:br/>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發布日期：</w:t>
      </w:r>
      <w:r w:rsidRPr="00F2762A">
        <w:rPr>
          <w:rFonts w:ascii="Arial" w:eastAsia="굴림" w:hAnsi="Arial" w:cs="Arial"/>
          <w:color w:val="FF6C00"/>
          <w:spacing w:val="14"/>
          <w:kern w:val="0"/>
          <w:sz w:val="27"/>
          <w:szCs w:val="27"/>
          <w:lang w:eastAsia="zh-TW"/>
          <w14:ligatures w14:val="none"/>
        </w:rPr>
        <w:t>2023-12-01</w:t>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更新日期：</w:t>
      </w:r>
      <w:r w:rsidRPr="00F2762A">
        <w:rPr>
          <w:rFonts w:ascii="Arial" w:eastAsia="굴림" w:hAnsi="Arial" w:cs="Arial"/>
          <w:color w:val="FF6C00"/>
          <w:spacing w:val="14"/>
          <w:kern w:val="0"/>
          <w:sz w:val="27"/>
          <w:szCs w:val="27"/>
          <w:lang w:eastAsia="zh-TW"/>
          <w14:ligatures w14:val="none"/>
        </w:rPr>
        <w:t>2023-12-01</w:t>
      </w:r>
      <w:r w:rsidRPr="00F2762A">
        <w:rPr>
          <w:rFonts w:ascii="Arial" w:eastAsia="굴림" w:hAnsi="Arial" w:cs="Arial"/>
          <w:color w:val="6E6E6E"/>
          <w:spacing w:val="14"/>
          <w:kern w:val="0"/>
          <w:sz w:val="27"/>
          <w:szCs w:val="27"/>
          <w:lang w:eastAsia="zh-TW"/>
          <w14:ligatures w14:val="none"/>
        </w:rPr>
        <w:t> </w:t>
      </w:r>
      <w:r w:rsidRPr="00F2762A">
        <w:rPr>
          <w:rFonts w:ascii="Arial" w:eastAsia="굴림" w:hAnsi="Arial" w:cs="Arial"/>
          <w:color w:val="FFFFFF"/>
          <w:spacing w:val="14"/>
          <w:kern w:val="0"/>
          <w:sz w:val="27"/>
          <w:szCs w:val="27"/>
          <w:lang w:eastAsia="zh-TW"/>
          <w14:ligatures w14:val="none"/>
        </w:rPr>
        <w:t>發布單位：品質監督管理組</w:t>
      </w:r>
    </w:p>
    <w:p w14:paraId="00B1F99F" w14:textId="77777777" w:rsidR="00F2762A" w:rsidRPr="00F2762A" w:rsidRDefault="00F2762A" w:rsidP="00F2762A">
      <w:pPr>
        <w:widowControl/>
        <w:wordWrap/>
        <w:autoSpaceDE/>
        <w:autoSpaceDN/>
        <w:spacing w:line="240" w:lineRule="auto"/>
        <w:jc w:val="left"/>
        <w:rPr>
          <w:rFonts w:ascii="Arial" w:eastAsia="굴림" w:hAnsi="Arial" w:cs="Arial"/>
          <w:color w:val="333333"/>
          <w:spacing w:val="14"/>
          <w:kern w:val="0"/>
          <w:sz w:val="27"/>
          <w:szCs w:val="27"/>
          <w:lang w:eastAsia="zh-TW"/>
          <w14:ligatures w14:val="none"/>
        </w:rPr>
      </w:pPr>
      <w:r w:rsidRPr="00F2762A">
        <w:rPr>
          <w:rFonts w:ascii="Arial" w:eastAsia="굴림" w:hAnsi="Arial" w:cs="Arial"/>
          <w:color w:val="333333"/>
          <w:spacing w:val="14"/>
          <w:kern w:val="0"/>
          <w:sz w:val="27"/>
          <w:szCs w:val="27"/>
          <w:lang w:eastAsia="zh-TW"/>
          <w14:ligatures w14:val="none"/>
        </w:rPr>
        <w:t>包裝材料符合允收基準後，經放行始得使用。放行應由負責品質之權責人員執行，</w:t>
      </w:r>
      <w:r w:rsidRPr="00F2762A">
        <w:rPr>
          <w:rFonts w:ascii="새굴림" w:eastAsia="새굴림" w:hAnsi="새굴림" w:cs="새굴림" w:hint="eastAsia"/>
          <w:color w:val="333333"/>
          <w:spacing w:val="14"/>
          <w:kern w:val="0"/>
          <w:sz w:val="27"/>
          <w:szCs w:val="27"/>
          <w:lang w:eastAsia="zh-TW"/>
          <w14:ligatures w14:val="none"/>
        </w:rPr>
        <w:t>為</w:t>
      </w:r>
      <w:r w:rsidRPr="00F2762A">
        <w:rPr>
          <w:rFonts w:ascii="굴림" w:eastAsia="굴림" w:hAnsi="굴림" w:cs="굴림" w:hint="eastAsia"/>
          <w:color w:val="333333"/>
          <w:spacing w:val="14"/>
          <w:kern w:val="0"/>
          <w:sz w:val="27"/>
          <w:szCs w:val="27"/>
          <w:lang w:eastAsia="zh-TW"/>
          <w14:ligatures w14:val="none"/>
        </w:rPr>
        <w:t>確保放行人員可獨立行使其職責，該員應獨立於標示作業人員，並於</w:t>
      </w:r>
      <w:r w:rsidRPr="00F2762A">
        <w:rPr>
          <w:rFonts w:ascii="Arial" w:eastAsia="굴림" w:hAnsi="Arial" w:cs="Arial"/>
          <w:color w:val="333333"/>
          <w:spacing w:val="14"/>
          <w:kern w:val="0"/>
          <w:sz w:val="27"/>
          <w:szCs w:val="27"/>
          <w:lang w:eastAsia="zh-TW"/>
          <w14:ligatures w14:val="none"/>
        </w:rPr>
        <w:t>SOP</w:t>
      </w:r>
      <w:r w:rsidRPr="00F2762A">
        <w:rPr>
          <w:rFonts w:ascii="Arial" w:eastAsia="굴림" w:hAnsi="Arial" w:cs="Arial"/>
          <w:color w:val="333333"/>
          <w:spacing w:val="14"/>
          <w:kern w:val="0"/>
          <w:sz w:val="27"/>
          <w:szCs w:val="27"/>
          <w:lang w:eastAsia="zh-TW"/>
          <w14:ligatures w14:val="none"/>
        </w:rPr>
        <w:t>或工作說明書等文件，明訂其工作執掌與責任。</w:t>
      </w:r>
    </w:p>
    <w:p w14:paraId="36348EFD" w14:textId="77777777" w:rsidR="00F2762A" w:rsidRDefault="00F2762A"/>
    <w:p w14:paraId="189202F0" w14:textId="77777777" w:rsidR="00F2762A" w:rsidRPr="00F2762A" w:rsidRDefault="00F2762A" w:rsidP="00F2762A">
      <w:pPr>
        <w:widowControl/>
        <w:wordWrap/>
        <w:autoSpaceDE/>
        <w:autoSpaceDN/>
        <w:spacing w:before="120" w:after="120" w:line="240" w:lineRule="auto"/>
        <w:ind w:left="1056" w:hanging="456"/>
        <w:jc w:val="left"/>
        <w:outlineLvl w:val="2"/>
        <w:rPr>
          <w:rFonts w:ascii="Arial" w:eastAsia="굴림" w:hAnsi="Arial" w:cs="Arial"/>
          <w:color w:val="6E6E6E"/>
          <w:spacing w:val="14"/>
          <w:kern w:val="0"/>
          <w:sz w:val="27"/>
          <w:szCs w:val="27"/>
          <w:lang w:eastAsia="zh-TW"/>
          <w14:ligatures w14:val="none"/>
        </w:rPr>
      </w:pPr>
      <w:r w:rsidRPr="00F2762A">
        <w:rPr>
          <w:rFonts w:ascii="Arial" w:eastAsia="굴림" w:hAnsi="Arial" w:cs="Arial"/>
          <w:color w:val="6E6E6E"/>
          <w:spacing w:val="14"/>
          <w:kern w:val="0"/>
          <w:sz w:val="27"/>
          <w:szCs w:val="27"/>
          <w:lang w:eastAsia="zh-TW"/>
          <w14:ligatures w14:val="none"/>
        </w:rPr>
        <w:t>加中文標示作業場所是否需要成品留樣</w:t>
      </w:r>
      <w:r w:rsidRPr="00F2762A">
        <w:rPr>
          <w:rFonts w:ascii="Arial" w:eastAsia="굴림" w:hAnsi="Arial" w:cs="Arial"/>
          <w:color w:val="6E6E6E"/>
          <w:spacing w:val="14"/>
          <w:kern w:val="0"/>
          <w:sz w:val="27"/>
          <w:szCs w:val="27"/>
          <w:lang w:eastAsia="zh-TW"/>
          <w14:ligatures w14:val="none"/>
        </w:rPr>
        <w:t>?(</w:t>
      </w:r>
      <w:r w:rsidRPr="00F2762A">
        <w:rPr>
          <w:rFonts w:ascii="Arial" w:eastAsia="굴림" w:hAnsi="Arial" w:cs="Arial"/>
          <w:color w:val="6E6E6E"/>
          <w:spacing w:val="14"/>
          <w:kern w:val="0"/>
          <w:sz w:val="27"/>
          <w:szCs w:val="27"/>
          <w:lang w:eastAsia="zh-TW"/>
          <w14:ligatures w14:val="none"/>
        </w:rPr>
        <w:t>品管</w:t>
      </w:r>
      <w:r w:rsidRPr="00F2762A">
        <w:rPr>
          <w:rFonts w:ascii="Arial" w:eastAsia="굴림" w:hAnsi="Arial" w:cs="Arial"/>
          <w:color w:val="6E6E6E"/>
          <w:spacing w:val="14"/>
          <w:kern w:val="0"/>
          <w:sz w:val="27"/>
          <w:szCs w:val="27"/>
          <w:lang w:eastAsia="zh-TW"/>
          <w14:ligatures w14:val="none"/>
        </w:rPr>
        <w:t>)</w:t>
      </w:r>
      <w:r w:rsidRPr="00F2762A">
        <w:rPr>
          <w:rFonts w:ascii="Arial" w:eastAsia="굴림" w:hAnsi="Arial" w:cs="Arial"/>
          <w:color w:val="6E6E6E"/>
          <w:spacing w:val="14"/>
          <w:kern w:val="0"/>
          <w:sz w:val="27"/>
          <w:szCs w:val="27"/>
          <w:lang w:eastAsia="zh-TW"/>
          <w14:ligatures w14:val="none"/>
        </w:rPr>
        <w:br/>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發布日期：</w:t>
      </w:r>
      <w:r w:rsidRPr="00F2762A">
        <w:rPr>
          <w:rFonts w:ascii="Arial" w:eastAsia="굴림" w:hAnsi="Arial" w:cs="Arial"/>
          <w:color w:val="FF6C00"/>
          <w:spacing w:val="14"/>
          <w:kern w:val="0"/>
          <w:sz w:val="27"/>
          <w:szCs w:val="27"/>
          <w:lang w:eastAsia="zh-TW"/>
          <w14:ligatures w14:val="none"/>
        </w:rPr>
        <w:t>2023-12-01</w:t>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更新日期：</w:t>
      </w:r>
      <w:r w:rsidRPr="00F2762A">
        <w:rPr>
          <w:rFonts w:ascii="Arial" w:eastAsia="굴림" w:hAnsi="Arial" w:cs="Arial"/>
          <w:color w:val="FF6C00"/>
          <w:spacing w:val="14"/>
          <w:kern w:val="0"/>
          <w:sz w:val="27"/>
          <w:szCs w:val="27"/>
          <w:lang w:eastAsia="zh-TW"/>
          <w14:ligatures w14:val="none"/>
        </w:rPr>
        <w:t>2023-12-01</w:t>
      </w:r>
      <w:r w:rsidRPr="00F2762A">
        <w:rPr>
          <w:rFonts w:ascii="Arial" w:eastAsia="굴림" w:hAnsi="Arial" w:cs="Arial"/>
          <w:color w:val="6E6E6E"/>
          <w:spacing w:val="14"/>
          <w:kern w:val="0"/>
          <w:sz w:val="27"/>
          <w:szCs w:val="27"/>
          <w:lang w:eastAsia="zh-TW"/>
          <w14:ligatures w14:val="none"/>
        </w:rPr>
        <w:t> </w:t>
      </w:r>
      <w:r w:rsidRPr="00F2762A">
        <w:rPr>
          <w:rFonts w:ascii="Arial" w:eastAsia="굴림" w:hAnsi="Arial" w:cs="Arial"/>
          <w:color w:val="FFFFFF"/>
          <w:spacing w:val="14"/>
          <w:kern w:val="0"/>
          <w:sz w:val="27"/>
          <w:szCs w:val="27"/>
          <w:lang w:eastAsia="zh-TW"/>
          <w14:ligatures w14:val="none"/>
        </w:rPr>
        <w:t>發布單位：品質監督管理組</w:t>
      </w:r>
    </w:p>
    <w:p w14:paraId="3487633E" w14:textId="77777777" w:rsidR="00F2762A" w:rsidRPr="00F2762A" w:rsidRDefault="00F2762A" w:rsidP="00F2762A">
      <w:pPr>
        <w:widowControl/>
        <w:wordWrap/>
        <w:autoSpaceDE/>
        <w:autoSpaceDN/>
        <w:spacing w:line="240" w:lineRule="auto"/>
        <w:jc w:val="left"/>
        <w:rPr>
          <w:rFonts w:ascii="Arial" w:eastAsia="굴림" w:hAnsi="Arial" w:cs="Arial"/>
          <w:color w:val="333333"/>
          <w:spacing w:val="14"/>
          <w:kern w:val="0"/>
          <w:sz w:val="27"/>
          <w:szCs w:val="27"/>
          <w:lang w:eastAsia="zh-TW"/>
          <w14:ligatures w14:val="none"/>
        </w:rPr>
      </w:pPr>
      <w:r w:rsidRPr="00F2762A">
        <w:rPr>
          <w:rFonts w:ascii="Arial" w:eastAsia="굴림" w:hAnsi="Arial" w:cs="Arial"/>
          <w:color w:val="333333"/>
          <w:spacing w:val="14"/>
          <w:kern w:val="0"/>
          <w:sz w:val="27"/>
          <w:szCs w:val="27"/>
          <w:lang w:eastAsia="zh-TW"/>
          <w14:ligatures w14:val="none"/>
        </w:rPr>
        <w:t>僅執行化粧品加中文標示作業場所，可無需成品留樣，但建議保存標示物料樣品，並有紀錄可追溯物料批號及相關</w:t>
      </w:r>
      <w:r w:rsidRPr="00F2762A">
        <w:rPr>
          <w:rFonts w:ascii="새굴림" w:eastAsia="새굴림" w:hAnsi="새굴림" w:cs="새굴림" w:hint="eastAsia"/>
          <w:color w:val="333333"/>
          <w:spacing w:val="14"/>
          <w:kern w:val="0"/>
          <w:sz w:val="27"/>
          <w:szCs w:val="27"/>
          <w:lang w:eastAsia="zh-TW"/>
          <w14:ligatures w14:val="none"/>
        </w:rPr>
        <w:t>產</w:t>
      </w:r>
      <w:r w:rsidRPr="00F2762A">
        <w:rPr>
          <w:rFonts w:ascii="굴림" w:eastAsia="굴림" w:hAnsi="굴림" w:cs="굴림" w:hint="eastAsia"/>
          <w:color w:val="333333"/>
          <w:spacing w:val="14"/>
          <w:kern w:val="0"/>
          <w:sz w:val="27"/>
          <w:szCs w:val="27"/>
          <w:lang w:eastAsia="zh-TW"/>
          <w14:ligatures w14:val="none"/>
        </w:rPr>
        <w:t>品</w:t>
      </w:r>
      <w:r w:rsidRPr="00F2762A">
        <w:rPr>
          <w:rFonts w:ascii="Arial" w:eastAsia="굴림" w:hAnsi="Arial" w:cs="Arial"/>
          <w:color w:val="333333"/>
          <w:spacing w:val="14"/>
          <w:kern w:val="0"/>
          <w:sz w:val="27"/>
          <w:szCs w:val="27"/>
          <w:lang w:eastAsia="zh-TW"/>
          <w14:ligatures w14:val="none"/>
        </w:rPr>
        <w:t>。</w:t>
      </w:r>
    </w:p>
    <w:p w14:paraId="74704B37" w14:textId="77777777" w:rsidR="00F2762A" w:rsidRDefault="00F2762A"/>
    <w:p w14:paraId="56C9E509" w14:textId="77777777" w:rsidR="00F2762A" w:rsidRPr="00F2762A" w:rsidRDefault="00F2762A" w:rsidP="00F2762A">
      <w:pPr>
        <w:widowControl/>
        <w:wordWrap/>
        <w:autoSpaceDE/>
        <w:autoSpaceDN/>
        <w:spacing w:before="120" w:after="120" w:line="240" w:lineRule="auto"/>
        <w:ind w:left="1056" w:hanging="456"/>
        <w:jc w:val="left"/>
        <w:outlineLvl w:val="2"/>
        <w:rPr>
          <w:rFonts w:ascii="Arial" w:eastAsia="굴림" w:hAnsi="Arial" w:cs="Arial"/>
          <w:color w:val="6E6E6E"/>
          <w:spacing w:val="14"/>
          <w:kern w:val="0"/>
          <w:sz w:val="27"/>
          <w:szCs w:val="27"/>
          <w:lang w:eastAsia="zh-TW"/>
          <w14:ligatures w14:val="none"/>
        </w:rPr>
      </w:pPr>
      <w:r w:rsidRPr="00F2762A">
        <w:rPr>
          <w:rFonts w:ascii="Arial" w:eastAsia="굴림" w:hAnsi="Arial" w:cs="Arial"/>
          <w:color w:val="6E6E6E"/>
          <w:spacing w:val="14"/>
          <w:kern w:val="0"/>
          <w:sz w:val="27"/>
          <w:szCs w:val="27"/>
          <w:lang w:eastAsia="zh-TW"/>
          <w14:ligatures w14:val="none"/>
        </w:rPr>
        <w:t>加中文標示作業人員作業前，是否需穿著工作服及洗手</w:t>
      </w:r>
      <w:r w:rsidRPr="00F2762A">
        <w:rPr>
          <w:rFonts w:ascii="Arial" w:eastAsia="굴림" w:hAnsi="Arial" w:cs="Arial"/>
          <w:color w:val="6E6E6E"/>
          <w:spacing w:val="14"/>
          <w:kern w:val="0"/>
          <w:sz w:val="27"/>
          <w:szCs w:val="27"/>
          <w:lang w:eastAsia="zh-TW"/>
          <w14:ligatures w14:val="none"/>
        </w:rPr>
        <w:t>?(</w:t>
      </w:r>
      <w:r w:rsidRPr="00F2762A">
        <w:rPr>
          <w:rFonts w:ascii="Arial" w:eastAsia="굴림" w:hAnsi="Arial" w:cs="Arial"/>
          <w:color w:val="6E6E6E"/>
          <w:spacing w:val="14"/>
          <w:kern w:val="0"/>
          <w:sz w:val="27"/>
          <w:szCs w:val="27"/>
          <w:lang w:eastAsia="zh-TW"/>
          <w14:ligatures w14:val="none"/>
        </w:rPr>
        <w:t>人員</w:t>
      </w:r>
      <w:r w:rsidRPr="00F2762A">
        <w:rPr>
          <w:rFonts w:ascii="Arial" w:eastAsia="굴림" w:hAnsi="Arial" w:cs="Arial"/>
          <w:color w:val="6E6E6E"/>
          <w:spacing w:val="14"/>
          <w:kern w:val="0"/>
          <w:sz w:val="27"/>
          <w:szCs w:val="27"/>
          <w:lang w:eastAsia="zh-TW"/>
          <w14:ligatures w14:val="none"/>
        </w:rPr>
        <w:t>)</w:t>
      </w:r>
      <w:r w:rsidRPr="00F2762A">
        <w:rPr>
          <w:rFonts w:ascii="Arial" w:eastAsia="굴림" w:hAnsi="Arial" w:cs="Arial"/>
          <w:color w:val="6E6E6E"/>
          <w:spacing w:val="14"/>
          <w:kern w:val="0"/>
          <w:sz w:val="27"/>
          <w:szCs w:val="27"/>
          <w:lang w:eastAsia="zh-TW"/>
          <w14:ligatures w14:val="none"/>
        </w:rPr>
        <w:br/>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發布日期：</w:t>
      </w:r>
      <w:r w:rsidRPr="00F2762A">
        <w:rPr>
          <w:rFonts w:ascii="Arial" w:eastAsia="굴림" w:hAnsi="Arial" w:cs="Arial"/>
          <w:color w:val="FF6C00"/>
          <w:spacing w:val="14"/>
          <w:kern w:val="0"/>
          <w:sz w:val="27"/>
          <w:szCs w:val="27"/>
          <w:lang w:eastAsia="zh-TW"/>
          <w14:ligatures w14:val="none"/>
        </w:rPr>
        <w:t>2023-12-01</w:t>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更新日期：</w:t>
      </w:r>
      <w:r w:rsidRPr="00F2762A">
        <w:rPr>
          <w:rFonts w:ascii="Arial" w:eastAsia="굴림" w:hAnsi="Arial" w:cs="Arial"/>
          <w:color w:val="FF6C00"/>
          <w:spacing w:val="14"/>
          <w:kern w:val="0"/>
          <w:sz w:val="27"/>
          <w:szCs w:val="27"/>
          <w:lang w:eastAsia="zh-TW"/>
          <w14:ligatures w14:val="none"/>
        </w:rPr>
        <w:t>2023-12-01</w:t>
      </w:r>
      <w:r w:rsidRPr="00F2762A">
        <w:rPr>
          <w:rFonts w:ascii="Arial" w:eastAsia="굴림" w:hAnsi="Arial" w:cs="Arial"/>
          <w:color w:val="6E6E6E"/>
          <w:spacing w:val="14"/>
          <w:kern w:val="0"/>
          <w:sz w:val="27"/>
          <w:szCs w:val="27"/>
          <w:lang w:eastAsia="zh-TW"/>
          <w14:ligatures w14:val="none"/>
        </w:rPr>
        <w:t> </w:t>
      </w:r>
      <w:r w:rsidRPr="00F2762A">
        <w:rPr>
          <w:rFonts w:ascii="Arial" w:eastAsia="굴림" w:hAnsi="Arial" w:cs="Arial"/>
          <w:color w:val="FFFFFF"/>
          <w:spacing w:val="14"/>
          <w:kern w:val="0"/>
          <w:sz w:val="27"/>
          <w:szCs w:val="27"/>
          <w:lang w:eastAsia="zh-TW"/>
          <w14:ligatures w14:val="none"/>
        </w:rPr>
        <w:t>發布單位：品質監督管理組</w:t>
      </w:r>
    </w:p>
    <w:p w14:paraId="1A646EFA" w14:textId="77777777" w:rsidR="00F2762A" w:rsidRPr="00F2762A" w:rsidRDefault="00F2762A" w:rsidP="00F2762A">
      <w:pPr>
        <w:widowControl/>
        <w:wordWrap/>
        <w:autoSpaceDE/>
        <w:autoSpaceDN/>
        <w:spacing w:line="240" w:lineRule="auto"/>
        <w:jc w:val="left"/>
        <w:rPr>
          <w:rFonts w:ascii="Arial" w:eastAsia="굴림" w:hAnsi="Arial" w:cs="Arial"/>
          <w:color w:val="333333"/>
          <w:spacing w:val="14"/>
          <w:kern w:val="0"/>
          <w:sz w:val="27"/>
          <w:szCs w:val="27"/>
          <w:lang w:eastAsia="zh-TW"/>
          <w14:ligatures w14:val="none"/>
        </w:rPr>
      </w:pPr>
      <w:r w:rsidRPr="00F2762A">
        <w:rPr>
          <w:rFonts w:ascii="Arial" w:eastAsia="굴림" w:hAnsi="Arial" w:cs="Arial"/>
          <w:color w:val="333333"/>
          <w:spacing w:val="14"/>
          <w:kern w:val="0"/>
          <w:sz w:val="27"/>
          <w:szCs w:val="27"/>
          <w:lang w:eastAsia="zh-TW"/>
          <w14:ligatures w14:val="none"/>
        </w:rPr>
        <w:t>化粧品加中文標示作業過程，因未直接與</w:t>
      </w:r>
      <w:r w:rsidRPr="00F2762A">
        <w:rPr>
          <w:rFonts w:ascii="새굴림" w:eastAsia="새굴림" w:hAnsi="새굴림" w:cs="새굴림" w:hint="eastAsia"/>
          <w:color w:val="333333"/>
          <w:spacing w:val="14"/>
          <w:kern w:val="0"/>
          <w:sz w:val="27"/>
          <w:szCs w:val="27"/>
          <w:lang w:eastAsia="zh-TW"/>
          <w14:ligatures w14:val="none"/>
        </w:rPr>
        <w:t>產</w:t>
      </w:r>
      <w:r w:rsidRPr="00F2762A">
        <w:rPr>
          <w:rFonts w:ascii="굴림" w:eastAsia="굴림" w:hAnsi="굴림" w:cs="굴림" w:hint="eastAsia"/>
          <w:color w:val="333333"/>
          <w:spacing w:val="14"/>
          <w:kern w:val="0"/>
          <w:sz w:val="27"/>
          <w:szCs w:val="27"/>
          <w:lang w:eastAsia="zh-TW"/>
          <w14:ligatures w14:val="none"/>
        </w:rPr>
        <w:t>品內料接觸，</w:t>
      </w:r>
      <w:r w:rsidRPr="00F2762A">
        <w:rPr>
          <w:rFonts w:ascii="새굴림" w:eastAsia="새굴림" w:hAnsi="새굴림" w:cs="새굴림" w:hint="eastAsia"/>
          <w:color w:val="333333"/>
          <w:spacing w:val="14"/>
          <w:kern w:val="0"/>
          <w:sz w:val="27"/>
          <w:szCs w:val="27"/>
          <w:lang w:eastAsia="zh-TW"/>
          <w14:ligatures w14:val="none"/>
        </w:rPr>
        <w:t>為</w:t>
      </w:r>
      <w:r w:rsidRPr="00F2762A">
        <w:rPr>
          <w:rFonts w:ascii="굴림" w:eastAsia="굴림" w:hAnsi="굴림" w:cs="굴림" w:hint="eastAsia"/>
          <w:color w:val="333333"/>
          <w:spacing w:val="14"/>
          <w:kern w:val="0"/>
          <w:sz w:val="27"/>
          <w:szCs w:val="27"/>
          <w:lang w:eastAsia="zh-TW"/>
          <w14:ligatures w14:val="none"/>
        </w:rPr>
        <w:t>確保作業過程維持</w:t>
      </w:r>
      <w:r w:rsidRPr="00F2762A">
        <w:rPr>
          <w:rFonts w:ascii="새굴림" w:eastAsia="새굴림" w:hAnsi="새굴림" w:cs="새굴림" w:hint="eastAsia"/>
          <w:color w:val="333333"/>
          <w:spacing w:val="14"/>
          <w:kern w:val="0"/>
          <w:sz w:val="27"/>
          <w:szCs w:val="27"/>
          <w:lang w:eastAsia="zh-TW"/>
          <w14:ligatures w14:val="none"/>
        </w:rPr>
        <w:t>產</w:t>
      </w:r>
      <w:r w:rsidRPr="00F2762A">
        <w:rPr>
          <w:rFonts w:ascii="굴림" w:eastAsia="굴림" w:hAnsi="굴림" w:cs="굴림" w:hint="eastAsia"/>
          <w:color w:val="333333"/>
          <w:spacing w:val="14"/>
          <w:kern w:val="0"/>
          <w:sz w:val="27"/>
          <w:szCs w:val="27"/>
          <w:lang w:eastAsia="zh-TW"/>
          <w14:ligatures w14:val="none"/>
        </w:rPr>
        <w:t>品外觀及標示物料乾淨度</w:t>
      </w:r>
      <w:r w:rsidRPr="00F2762A">
        <w:rPr>
          <w:rFonts w:ascii="Arial" w:eastAsia="굴림" w:hAnsi="Arial" w:cs="Arial"/>
          <w:color w:val="333333"/>
          <w:spacing w:val="14"/>
          <w:kern w:val="0"/>
          <w:sz w:val="27"/>
          <w:szCs w:val="27"/>
          <w:lang w:eastAsia="zh-TW"/>
          <w14:ligatures w14:val="none"/>
        </w:rPr>
        <w:t>(</w:t>
      </w:r>
      <w:r w:rsidRPr="00F2762A">
        <w:rPr>
          <w:rFonts w:ascii="Arial" w:eastAsia="굴림" w:hAnsi="Arial" w:cs="Arial"/>
          <w:color w:val="333333"/>
          <w:spacing w:val="14"/>
          <w:kern w:val="0"/>
          <w:sz w:val="27"/>
          <w:szCs w:val="27"/>
          <w:lang w:eastAsia="zh-TW"/>
          <w14:ligatures w14:val="none"/>
        </w:rPr>
        <w:t>如無毛髮、灰塵或棉絮附著</w:t>
      </w:r>
      <w:r w:rsidRPr="00F2762A">
        <w:rPr>
          <w:rFonts w:ascii="Arial" w:eastAsia="굴림" w:hAnsi="Arial" w:cs="Arial"/>
          <w:color w:val="333333"/>
          <w:spacing w:val="14"/>
          <w:kern w:val="0"/>
          <w:sz w:val="27"/>
          <w:szCs w:val="27"/>
          <w:lang w:eastAsia="zh-TW"/>
          <w14:ligatures w14:val="none"/>
        </w:rPr>
        <w:t>)</w:t>
      </w:r>
      <w:r w:rsidRPr="00F2762A">
        <w:rPr>
          <w:rFonts w:ascii="Arial" w:eastAsia="굴림" w:hAnsi="Arial" w:cs="Arial"/>
          <w:color w:val="333333"/>
          <w:spacing w:val="14"/>
          <w:kern w:val="0"/>
          <w:sz w:val="27"/>
          <w:szCs w:val="27"/>
          <w:lang w:eastAsia="zh-TW"/>
          <w14:ligatures w14:val="none"/>
        </w:rPr>
        <w:t>，可自行評估人員著衣及洗手相關要求。</w:t>
      </w:r>
    </w:p>
    <w:p w14:paraId="47103C6D" w14:textId="77777777" w:rsidR="00F2762A" w:rsidRDefault="00F2762A">
      <w:pPr>
        <w:rPr>
          <w:lang w:eastAsia="zh-TW"/>
        </w:rPr>
      </w:pPr>
    </w:p>
    <w:p w14:paraId="41201481" w14:textId="77777777" w:rsidR="00F2762A" w:rsidRPr="00F2762A" w:rsidRDefault="00F2762A" w:rsidP="00F2762A">
      <w:pPr>
        <w:widowControl/>
        <w:wordWrap/>
        <w:autoSpaceDE/>
        <w:autoSpaceDN/>
        <w:spacing w:before="120" w:after="120" w:line="240" w:lineRule="auto"/>
        <w:ind w:left="1056" w:hanging="456"/>
        <w:jc w:val="left"/>
        <w:outlineLvl w:val="2"/>
        <w:rPr>
          <w:rFonts w:ascii="Arial" w:eastAsia="굴림" w:hAnsi="Arial" w:cs="Arial"/>
          <w:color w:val="6E6E6E"/>
          <w:spacing w:val="14"/>
          <w:kern w:val="0"/>
          <w:sz w:val="27"/>
          <w:szCs w:val="27"/>
          <w:lang w:eastAsia="zh-TW"/>
          <w14:ligatures w14:val="none"/>
        </w:rPr>
      </w:pPr>
      <w:r w:rsidRPr="00F2762A">
        <w:rPr>
          <w:rFonts w:ascii="Arial" w:eastAsia="굴림" w:hAnsi="Arial" w:cs="Arial"/>
          <w:color w:val="6E6E6E"/>
          <w:spacing w:val="14"/>
          <w:kern w:val="0"/>
          <w:sz w:val="27"/>
          <w:szCs w:val="27"/>
          <w:lang w:eastAsia="zh-TW"/>
          <w14:ligatures w14:val="none"/>
        </w:rPr>
        <w:t>取得國際標準組織化粧品優良製造規範（</w:t>
      </w:r>
      <w:r w:rsidRPr="00F2762A">
        <w:rPr>
          <w:rFonts w:ascii="Arial" w:eastAsia="굴림" w:hAnsi="Arial" w:cs="Arial"/>
          <w:color w:val="6E6E6E"/>
          <w:spacing w:val="14"/>
          <w:kern w:val="0"/>
          <w:sz w:val="27"/>
          <w:szCs w:val="27"/>
          <w:lang w:eastAsia="zh-TW"/>
          <w14:ligatures w14:val="none"/>
        </w:rPr>
        <w:t>ISO 22716</w:t>
      </w:r>
      <w:r w:rsidRPr="00F2762A">
        <w:rPr>
          <w:rFonts w:ascii="Arial" w:eastAsia="굴림" w:hAnsi="Arial" w:cs="Arial"/>
          <w:color w:val="6E6E6E"/>
          <w:spacing w:val="14"/>
          <w:kern w:val="0"/>
          <w:sz w:val="27"/>
          <w:szCs w:val="27"/>
          <w:lang w:eastAsia="zh-TW"/>
          <w14:ligatures w14:val="none"/>
        </w:rPr>
        <w:t>）之證明文件是否等同符合化粧品優良製造準則（</w:t>
      </w:r>
      <w:r w:rsidRPr="00F2762A">
        <w:rPr>
          <w:rFonts w:ascii="Arial" w:eastAsia="굴림" w:hAnsi="Arial" w:cs="Arial"/>
          <w:color w:val="6E6E6E"/>
          <w:spacing w:val="14"/>
          <w:kern w:val="0"/>
          <w:sz w:val="27"/>
          <w:szCs w:val="27"/>
          <w:lang w:eastAsia="zh-TW"/>
          <w14:ligatures w14:val="none"/>
        </w:rPr>
        <w:t>GMP</w:t>
      </w:r>
      <w:r w:rsidRPr="00F2762A">
        <w:rPr>
          <w:rFonts w:ascii="Arial" w:eastAsia="굴림" w:hAnsi="Arial" w:cs="Arial"/>
          <w:color w:val="6E6E6E"/>
          <w:spacing w:val="14"/>
          <w:kern w:val="0"/>
          <w:sz w:val="27"/>
          <w:szCs w:val="27"/>
          <w:lang w:eastAsia="zh-TW"/>
          <w14:ligatures w14:val="none"/>
        </w:rPr>
        <w:t>）？</w:t>
      </w:r>
      <w:r w:rsidRPr="00F2762A">
        <w:rPr>
          <w:rFonts w:ascii="Arial" w:eastAsia="굴림" w:hAnsi="Arial" w:cs="Arial"/>
          <w:color w:val="6E6E6E"/>
          <w:spacing w:val="14"/>
          <w:kern w:val="0"/>
          <w:sz w:val="27"/>
          <w:szCs w:val="27"/>
          <w:lang w:eastAsia="zh-TW"/>
          <w14:ligatures w14:val="none"/>
        </w:rPr>
        <w:br/>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發布日期：</w:t>
      </w:r>
      <w:r w:rsidRPr="00F2762A">
        <w:rPr>
          <w:rFonts w:ascii="Arial" w:eastAsia="굴림" w:hAnsi="Arial" w:cs="Arial"/>
          <w:color w:val="FF6C00"/>
          <w:spacing w:val="14"/>
          <w:kern w:val="0"/>
          <w:sz w:val="27"/>
          <w:szCs w:val="27"/>
          <w:lang w:eastAsia="zh-TW"/>
          <w14:ligatures w14:val="none"/>
        </w:rPr>
        <w:t>2020-04-24</w:t>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 xml:space="preserve">| </w:t>
      </w:r>
      <w:r w:rsidRPr="00F2762A">
        <w:rPr>
          <w:rFonts w:ascii="Arial" w:eastAsia="굴림" w:hAnsi="Arial" w:cs="Arial"/>
          <w:color w:val="FF6C00"/>
          <w:spacing w:val="14"/>
          <w:kern w:val="0"/>
          <w:sz w:val="27"/>
          <w:szCs w:val="27"/>
          <w:lang w:eastAsia="zh-TW"/>
          <w14:ligatures w14:val="none"/>
        </w:rPr>
        <w:t>更新日期：</w:t>
      </w:r>
      <w:r w:rsidRPr="00F2762A">
        <w:rPr>
          <w:rFonts w:ascii="Arial" w:eastAsia="굴림" w:hAnsi="Arial" w:cs="Arial"/>
          <w:color w:val="FF6C00"/>
          <w:spacing w:val="14"/>
          <w:kern w:val="0"/>
          <w:sz w:val="27"/>
          <w:szCs w:val="27"/>
          <w:lang w:eastAsia="zh-TW"/>
          <w14:ligatures w14:val="none"/>
        </w:rPr>
        <w:t>2021-01-19</w:t>
      </w:r>
      <w:r w:rsidRPr="00F2762A">
        <w:rPr>
          <w:rFonts w:ascii="Arial" w:eastAsia="굴림" w:hAnsi="Arial" w:cs="Arial"/>
          <w:color w:val="6E6E6E"/>
          <w:spacing w:val="14"/>
          <w:kern w:val="0"/>
          <w:sz w:val="27"/>
          <w:szCs w:val="27"/>
          <w:lang w:eastAsia="zh-TW"/>
          <w14:ligatures w14:val="none"/>
        </w:rPr>
        <w:t> </w:t>
      </w:r>
      <w:r w:rsidRPr="00F2762A">
        <w:rPr>
          <w:rFonts w:ascii="Arial" w:eastAsia="굴림" w:hAnsi="Arial" w:cs="Arial"/>
          <w:color w:val="FFFFFF"/>
          <w:spacing w:val="14"/>
          <w:kern w:val="0"/>
          <w:sz w:val="27"/>
          <w:szCs w:val="27"/>
          <w:lang w:eastAsia="zh-TW"/>
          <w14:ligatures w14:val="none"/>
        </w:rPr>
        <w:t>發布單位：品質監督管理組</w:t>
      </w:r>
    </w:p>
    <w:p w14:paraId="06BF781A" w14:textId="77777777" w:rsidR="00F2762A" w:rsidRPr="00F2762A" w:rsidRDefault="00F2762A" w:rsidP="00F2762A">
      <w:pPr>
        <w:widowControl/>
        <w:wordWrap/>
        <w:autoSpaceDE/>
        <w:autoSpaceDN/>
        <w:spacing w:line="240" w:lineRule="auto"/>
        <w:jc w:val="left"/>
        <w:rPr>
          <w:rFonts w:ascii="Arial" w:eastAsia="굴림" w:hAnsi="Arial" w:cs="Arial"/>
          <w:color w:val="333333"/>
          <w:spacing w:val="14"/>
          <w:kern w:val="0"/>
          <w:sz w:val="27"/>
          <w:szCs w:val="27"/>
          <w:lang w:eastAsia="zh-TW"/>
          <w14:ligatures w14:val="none"/>
        </w:rPr>
      </w:pPr>
      <w:r w:rsidRPr="00F2762A">
        <w:rPr>
          <w:rFonts w:ascii="Arial" w:eastAsia="굴림" w:hAnsi="Arial" w:cs="Arial"/>
          <w:color w:val="333333"/>
          <w:spacing w:val="14"/>
          <w:kern w:val="0"/>
          <w:sz w:val="27"/>
          <w:szCs w:val="27"/>
          <w:lang w:eastAsia="zh-TW"/>
          <w14:ligatures w14:val="none"/>
        </w:rPr>
        <w:t>化粧品優良製造準則（</w:t>
      </w:r>
      <w:r w:rsidRPr="00F2762A">
        <w:rPr>
          <w:rFonts w:ascii="Arial" w:eastAsia="굴림" w:hAnsi="Arial" w:cs="Arial"/>
          <w:color w:val="333333"/>
          <w:spacing w:val="14"/>
          <w:kern w:val="0"/>
          <w:sz w:val="27"/>
          <w:szCs w:val="27"/>
          <w:lang w:eastAsia="zh-TW"/>
          <w14:ligatures w14:val="none"/>
        </w:rPr>
        <w:t>GMP</w:t>
      </w:r>
      <w:r w:rsidRPr="00F2762A">
        <w:rPr>
          <w:rFonts w:ascii="Arial" w:eastAsia="굴림" w:hAnsi="Arial" w:cs="Arial"/>
          <w:color w:val="333333"/>
          <w:spacing w:val="14"/>
          <w:kern w:val="0"/>
          <w:sz w:val="27"/>
          <w:szCs w:val="27"/>
          <w:lang w:eastAsia="zh-TW"/>
          <w14:ligatures w14:val="none"/>
        </w:rPr>
        <w:t>）之訂定，其內容係參考國際標準組織化粧品優良製造規範（</w:t>
      </w:r>
      <w:r w:rsidRPr="00F2762A">
        <w:rPr>
          <w:rFonts w:ascii="Arial" w:eastAsia="굴림" w:hAnsi="Arial" w:cs="Arial"/>
          <w:color w:val="333333"/>
          <w:spacing w:val="14"/>
          <w:kern w:val="0"/>
          <w:sz w:val="27"/>
          <w:szCs w:val="27"/>
          <w:lang w:eastAsia="zh-TW"/>
          <w14:ligatures w14:val="none"/>
        </w:rPr>
        <w:t>ISO 22716</w:t>
      </w:r>
      <w:r w:rsidRPr="00F2762A">
        <w:rPr>
          <w:rFonts w:ascii="Arial" w:eastAsia="굴림" w:hAnsi="Arial" w:cs="Arial"/>
          <w:color w:val="333333"/>
          <w:spacing w:val="14"/>
          <w:kern w:val="0"/>
          <w:sz w:val="27"/>
          <w:szCs w:val="27"/>
          <w:lang w:eastAsia="zh-TW"/>
          <w14:ligatures w14:val="none"/>
        </w:rPr>
        <w:t>）相關規定，業者應檢視廠內作業是否符合</w:t>
      </w:r>
      <w:r w:rsidRPr="00F2762A">
        <w:rPr>
          <w:rFonts w:ascii="Arial" w:eastAsia="굴림" w:hAnsi="Arial" w:cs="Arial"/>
          <w:color w:val="333333"/>
          <w:spacing w:val="14"/>
          <w:kern w:val="0"/>
          <w:sz w:val="27"/>
          <w:szCs w:val="27"/>
          <w:lang w:eastAsia="zh-TW"/>
          <w14:ligatures w14:val="none"/>
        </w:rPr>
        <w:t>GMP</w:t>
      </w:r>
      <w:r w:rsidRPr="00F2762A">
        <w:rPr>
          <w:rFonts w:ascii="Arial" w:eastAsia="굴림" w:hAnsi="Arial" w:cs="Arial"/>
          <w:color w:val="333333"/>
          <w:spacing w:val="14"/>
          <w:kern w:val="0"/>
          <w:sz w:val="27"/>
          <w:szCs w:val="27"/>
          <w:lang w:eastAsia="zh-TW"/>
          <w14:ligatures w14:val="none"/>
        </w:rPr>
        <w:t>要求，所取得之證明均得作</w:t>
      </w:r>
      <w:r w:rsidRPr="00F2762A">
        <w:rPr>
          <w:rFonts w:ascii="새굴림" w:eastAsia="새굴림" w:hAnsi="새굴림" w:cs="새굴림" w:hint="eastAsia"/>
          <w:color w:val="333333"/>
          <w:spacing w:val="14"/>
          <w:kern w:val="0"/>
          <w:sz w:val="27"/>
          <w:szCs w:val="27"/>
          <w:lang w:eastAsia="zh-TW"/>
          <w14:ligatures w14:val="none"/>
        </w:rPr>
        <w:t>為</w:t>
      </w:r>
      <w:r w:rsidRPr="00F2762A">
        <w:rPr>
          <w:rFonts w:ascii="굴림" w:eastAsia="굴림" w:hAnsi="굴림" w:cs="굴림" w:hint="eastAsia"/>
          <w:color w:val="333333"/>
          <w:spacing w:val="14"/>
          <w:kern w:val="0"/>
          <w:sz w:val="27"/>
          <w:szCs w:val="27"/>
          <w:lang w:eastAsia="zh-TW"/>
          <w14:ligatures w14:val="none"/>
        </w:rPr>
        <w:t>符合化粧品優良製造準則之佐證文件；惟，本署將依風險管理原則，通盤評估執行現場檢</w:t>
      </w:r>
      <w:r w:rsidRPr="00F2762A">
        <w:rPr>
          <w:rFonts w:ascii="새굴림" w:eastAsia="새굴림" w:hAnsi="새굴림" w:cs="새굴림" w:hint="eastAsia"/>
          <w:color w:val="333333"/>
          <w:spacing w:val="14"/>
          <w:kern w:val="0"/>
          <w:sz w:val="27"/>
          <w:szCs w:val="27"/>
          <w:lang w:eastAsia="zh-TW"/>
          <w14:ligatures w14:val="none"/>
        </w:rPr>
        <w:t>查</w:t>
      </w:r>
      <w:r w:rsidRPr="00F2762A">
        <w:rPr>
          <w:rFonts w:ascii="굴림" w:eastAsia="굴림" w:hAnsi="굴림" w:cs="굴림" w:hint="eastAsia"/>
          <w:color w:val="333333"/>
          <w:spacing w:val="14"/>
          <w:kern w:val="0"/>
          <w:sz w:val="27"/>
          <w:szCs w:val="27"/>
          <w:lang w:eastAsia="zh-TW"/>
          <w14:ligatures w14:val="none"/>
        </w:rPr>
        <w:t>之必要性</w:t>
      </w:r>
      <w:r w:rsidRPr="00F2762A">
        <w:rPr>
          <w:rFonts w:ascii="Arial" w:eastAsia="굴림" w:hAnsi="Arial" w:cs="Arial"/>
          <w:color w:val="333333"/>
          <w:spacing w:val="14"/>
          <w:kern w:val="0"/>
          <w:sz w:val="27"/>
          <w:szCs w:val="27"/>
          <w:lang w:eastAsia="zh-TW"/>
          <w14:ligatures w14:val="none"/>
        </w:rPr>
        <w:t>。</w:t>
      </w:r>
    </w:p>
    <w:p w14:paraId="5F55CD01" w14:textId="77777777" w:rsidR="00F2762A" w:rsidRDefault="00F2762A">
      <w:pPr>
        <w:rPr>
          <w:lang w:eastAsia="zh-TW"/>
        </w:rPr>
      </w:pPr>
    </w:p>
    <w:p w14:paraId="7E0A916F" w14:textId="77777777" w:rsidR="00F2762A" w:rsidRDefault="00F2762A" w:rsidP="00F2762A">
      <w:pPr>
        <w:pStyle w:val="3"/>
        <w:spacing w:before="120" w:beforeAutospacing="0" w:after="120" w:afterAutospacing="0"/>
        <w:ind w:left="1056" w:hanging="456"/>
        <w:rPr>
          <w:rFonts w:ascii="Arial" w:hAnsi="Arial" w:cs="Arial"/>
          <w:b w:val="0"/>
          <w:bCs w:val="0"/>
          <w:color w:val="6E6E6E"/>
          <w:spacing w:val="14"/>
          <w:lang w:eastAsia="zh-TW"/>
        </w:rPr>
      </w:pPr>
      <w:r>
        <w:rPr>
          <w:rStyle w:val="fdtitle"/>
          <w:rFonts w:ascii="Arial" w:hAnsi="Arial" w:cs="Arial"/>
          <w:b w:val="0"/>
          <w:bCs w:val="0"/>
          <w:color w:val="6E6E6E"/>
          <w:spacing w:val="14"/>
          <w:lang w:eastAsia="zh-TW"/>
        </w:rPr>
        <w:lastRenderedPageBreak/>
        <w:t>輸入化粧品加貼中文標示作業場所，是否須符合</w:t>
      </w:r>
      <w:r>
        <w:rPr>
          <w:rStyle w:val="fdtitle"/>
          <w:rFonts w:ascii="Arial" w:hAnsi="Arial" w:cs="Arial"/>
          <w:b w:val="0"/>
          <w:bCs w:val="0"/>
          <w:color w:val="6E6E6E"/>
          <w:spacing w:val="14"/>
          <w:lang w:eastAsia="zh-TW"/>
        </w:rPr>
        <w:t>GMP</w:t>
      </w:r>
      <w:r>
        <w:rPr>
          <w:rStyle w:val="fdtitle"/>
          <w:rFonts w:ascii="Arial" w:hAnsi="Arial" w:cs="Arial"/>
          <w:b w:val="0"/>
          <w:bCs w:val="0"/>
          <w:color w:val="6E6E6E"/>
          <w:spacing w:val="14"/>
          <w:lang w:eastAsia="zh-TW"/>
        </w:rPr>
        <w:t>相關規定，是否需符合化粧品製造工廠設廠標準、申請工廠登記及符合化粧品優良製造準則（</w:t>
      </w:r>
      <w:r>
        <w:rPr>
          <w:rStyle w:val="fdtitle"/>
          <w:rFonts w:ascii="Arial" w:hAnsi="Arial" w:cs="Arial"/>
          <w:b w:val="0"/>
          <w:bCs w:val="0"/>
          <w:color w:val="6E6E6E"/>
          <w:spacing w:val="14"/>
          <w:lang w:eastAsia="zh-TW"/>
        </w:rPr>
        <w:t>GMP</w:t>
      </w:r>
      <w:r>
        <w:rPr>
          <w:rStyle w:val="fdtitle"/>
          <w:rFonts w:ascii="Arial" w:hAnsi="Arial" w:cs="Arial"/>
          <w:b w:val="0"/>
          <w:bCs w:val="0"/>
          <w:color w:val="6E6E6E"/>
          <w:spacing w:val="14"/>
          <w:lang w:eastAsia="zh-TW"/>
        </w:rPr>
        <w:t>）相關規定？</w:t>
      </w:r>
      <w:r>
        <w:rPr>
          <w:rFonts w:ascii="Arial" w:hAnsi="Arial" w:cs="Arial"/>
          <w:b w:val="0"/>
          <w:bCs w:val="0"/>
          <w:color w:val="6E6E6E"/>
          <w:spacing w:val="14"/>
          <w:lang w:eastAsia="zh-TW"/>
        </w:rPr>
        <w:br/>
      </w:r>
      <w:r>
        <w:rPr>
          <w:rStyle w:val="orangetext"/>
          <w:rFonts w:ascii="Arial" w:hAnsi="Arial" w:cs="Arial"/>
          <w:b w:val="0"/>
          <w:bCs w:val="0"/>
          <w:color w:val="FF6C00"/>
          <w:spacing w:val="14"/>
          <w:lang w:eastAsia="zh-TW"/>
        </w:rPr>
        <w:t xml:space="preserve">| </w:t>
      </w:r>
      <w:r>
        <w:rPr>
          <w:rStyle w:val="orangetext"/>
          <w:rFonts w:ascii="Arial" w:hAnsi="Arial" w:cs="Arial"/>
          <w:b w:val="0"/>
          <w:bCs w:val="0"/>
          <w:color w:val="FF6C00"/>
          <w:spacing w:val="14"/>
          <w:lang w:eastAsia="zh-TW"/>
        </w:rPr>
        <w:t>發布日期：</w:t>
      </w:r>
      <w:r>
        <w:rPr>
          <w:rStyle w:val="orangetext"/>
          <w:rFonts w:ascii="Arial" w:hAnsi="Arial" w:cs="Arial"/>
          <w:b w:val="0"/>
          <w:bCs w:val="0"/>
          <w:color w:val="FF6C00"/>
          <w:spacing w:val="14"/>
          <w:lang w:eastAsia="zh-TW"/>
        </w:rPr>
        <w:t>2020-01-21</w:t>
      </w:r>
      <w:r>
        <w:rPr>
          <w:rStyle w:val="orangetext"/>
          <w:rFonts w:ascii="Arial" w:hAnsi="Arial" w:cs="Arial"/>
          <w:b w:val="0"/>
          <w:bCs w:val="0"/>
          <w:color w:val="FF6C00"/>
          <w:spacing w:val="14"/>
          <w:lang w:eastAsia="zh-TW"/>
        </w:rPr>
        <w:t xml:space="preserve">　</w:t>
      </w:r>
      <w:r>
        <w:rPr>
          <w:rStyle w:val="orangetext"/>
          <w:rFonts w:ascii="Arial" w:hAnsi="Arial" w:cs="Arial"/>
          <w:b w:val="0"/>
          <w:bCs w:val="0"/>
          <w:color w:val="FF6C00"/>
          <w:spacing w:val="14"/>
          <w:lang w:eastAsia="zh-TW"/>
        </w:rPr>
        <w:t xml:space="preserve">| </w:t>
      </w:r>
      <w:r>
        <w:rPr>
          <w:rStyle w:val="orangetext"/>
          <w:rFonts w:ascii="Arial" w:hAnsi="Arial" w:cs="Arial"/>
          <w:b w:val="0"/>
          <w:bCs w:val="0"/>
          <w:color w:val="FF6C00"/>
          <w:spacing w:val="14"/>
          <w:lang w:eastAsia="zh-TW"/>
        </w:rPr>
        <w:t>更新日期：</w:t>
      </w:r>
      <w:r>
        <w:rPr>
          <w:rStyle w:val="orangetext"/>
          <w:rFonts w:ascii="Arial" w:hAnsi="Arial" w:cs="Arial"/>
          <w:b w:val="0"/>
          <w:bCs w:val="0"/>
          <w:color w:val="FF6C00"/>
          <w:spacing w:val="14"/>
          <w:lang w:eastAsia="zh-TW"/>
        </w:rPr>
        <w:t>2021-01-19</w:t>
      </w:r>
      <w:r>
        <w:rPr>
          <w:rFonts w:ascii="Arial" w:hAnsi="Arial" w:cs="Arial"/>
          <w:b w:val="0"/>
          <w:bCs w:val="0"/>
          <w:color w:val="6E6E6E"/>
          <w:spacing w:val="14"/>
          <w:lang w:eastAsia="zh-TW"/>
        </w:rPr>
        <w:t> </w:t>
      </w:r>
      <w:r>
        <w:rPr>
          <w:rStyle w:val="whitetext"/>
          <w:rFonts w:ascii="Arial" w:hAnsi="Arial" w:cs="Arial"/>
          <w:b w:val="0"/>
          <w:bCs w:val="0"/>
          <w:color w:val="FFFFFF"/>
          <w:spacing w:val="14"/>
          <w:lang w:eastAsia="zh-TW"/>
        </w:rPr>
        <w:t>發布單位：品質監督管理組</w:t>
      </w:r>
    </w:p>
    <w:p w14:paraId="767A4D80" w14:textId="77777777" w:rsidR="00F2762A" w:rsidRDefault="00F2762A" w:rsidP="00F2762A">
      <w:pPr>
        <w:pStyle w:val="a3"/>
        <w:spacing w:before="240" w:beforeAutospacing="0" w:after="240" w:afterAutospacing="0"/>
        <w:ind w:left="720" w:hanging="480"/>
        <w:rPr>
          <w:rFonts w:ascii="Arial" w:hAnsi="Arial" w:cs="Arial"/>
          <w:color w:val="333333"/>
          <w:spacing w:val="14"/>
          <w:sz w:val="27"/>
          <w:szCs w:val="27"/>
          <w:lang w:eastAsia="zh-TW"/>
        </w:rPr>
      </w:pPr>
      <w:r>
        <w:rPr>
          <w:rFonts w:ascii="Arial" w:hAnsi="Arial" w:cs="Arial"/>
          <w:color w:val="333333"/>
          <w:spacing w:val="14"/>
          <w:sz w:val="27"/>
          <w:szCs w:val="27"/>
          <w:lang w:eastAsia="zh-TW"/>
        </w:rPr>
        <w:t xml:space="preserve">(1) </w:t>
      </w:r>
      <w:r>
        <w:rPr>
          <w:rFonts w:ascii="Arial" w:hAnsi="Arial" w:cs="Arial"/>
          <w:color w:val="333333"/>
          <w:spacing w:val="14"/>
          <w:sz w:val="27"/>
          <w:szCs w:val="27"/>
          <w:lang w:eastAsia="zh-TW"/>
        </w:rPr>
        <w:t>依化粧品衛生安全管理法（以下簡稱本法）第</w:t>
      </w:r>
      <w:r>
        <w:rPr>
          <w:rFonts w:ascii="Arial" w:hAnsi="Arial" w:cs="Arial"/>
          <w:color w:val="333333"/>
          <w:spacing w:val="14"/>
          <w:sz w:val="27"/>
          <w:szCs w:val="27"/>
          <w:lang w:eastAsia="zh-TW"/>
        </w:rPr>
        <w:t>8</w:t>
      </w:r>
      <w:r>
        <w:rPr>
          <w:rFonts w:ascii="Arial" w:hAnsi="Arial" w:cs="Arial"/>
          <w:color w:val="333333"/>
          <w:spacing w:val="14"/>
          <w:sz w:val="27"/>
          <w:szCs w:val="27"/>
          <w:lang w:eastAsia="zh-TW"/>
        </w:rPr>
        <w:t>條第</w:t>
      </w:r>
      <w:r>
        <w:rPr>
          <w:rFonts w:ascii="Arial" w:hAnsi="Arial" w:cs="Arial"/>
          <w:color w:val="333333"/>
          <w:spacing w:val="14"/>
          <w:sz w:val="27"/>
          <w:szCs w:val="27"/>
          <w:lang w:eastAsia="zh-TW"/>
        </w:rPr>
        <w:t>1</w:t>
      </w:r>
      <w:r>
        <w:rPr>
          <w:rFonts w:ascii="Arial" w:hAnsi="Arial" w:cs="Arial"/>
          <w:color w:val="333333"/>
          <w:spacing w:val="14"/>
          <w:sz w:val="27"/>
          <w:szCs w:val="27"/>
          <w:lang w:eastAsia="zh-TW"/>
        </w:rPr>
        <w:t>項規定，化粧品製造場所應符合化粧品製造工廠設廠標準，前述製造場所依本法施行細則第</w:t>
      </w:r>
      <w:r>
        <w:rPr>
          <w:rFonts w:ascii="Arial" w:hAnsi="Arial" w:cs="Arial"/>
          <w:color w:val="333333"/>
          <w:spacing w:val="14"/>
          <w:sz w:val="27"/>
          <w:szCs w:val="27"/>
          <w:lang w:eastAsia="zh-TW"/>
        </w:rPr>
        <w:t>4</w:t>
      </w:r>
      <w:r>
        <w:rPr>
          <w:rFonts w:ascii="Arial" w:hAnsi="Arial" w:cs="Arial"/>
          <w:color w:val="333333"/>
          <w:spacing w:val="14"/>
          <w:sz w:val="27"/>
          <w:szCs w:val="27"/>
          <w:lang w:eastAsia="zh-TW"/>
        </w:rPr>
        <w:t>條第</w:t>
      </w:r>
      <w:r>
        <w:rPr>
          <w:rFonts w:ascii="Arial" w:hAnsi="Arial" w:cs="Arial"/>
          <w:color w:val="333333"/>
          <w:spacing w:val="14"/>
          <w:sz w:val="27"/>
          <w:szCs w:val="27"/>
          <w:lang w:eastAsia="zh-TW"/>
        </w:rPr>
        <w:t>1</w:t>
      </w:r>
      <w:r>
        <w:rPr>
          <w:rFonts w:ascii="Arial" w:hAnsi="Arial" w:cs="Arial"/>
          <w:color w:val="333333"/>
          <w:spacing w:val="14"/>
          <w:sz w:val="27"/>
          <w:szCs w:val="27"/>
          <w:lang w:eastAsia="zh-TW"/>
        </w:rPr>
        <w:t>項規定，指執行化粧品製造或包裝作業之場所，其中，包裝作業指半成品經充</w:t>
      </w:r>
      <w:r>
        <w:rPr>
          <w:rFonts w:ascii="새굴림" w:eastAsia="새굴림" w:hAnsi="새굴림" w:cs="새굴림" w:hint="eastAsia"/>
          <w:color w:val="333333"/>
          <w:spacing w:val="14"/>
          <w:sz w:val="27"/>
          <w:szCs w:val="27"/>
          <w:lang w:eastAsia="zh-TW"/>
        </w:rPr>
        <w:t>填</w:t>
      </w:r>
      <w:r>
        <w:rPr>
          <w:rFonts w:hint="eastAsia"/>
          <w:color w:val="333333"/>
          <w:spacing w:val="14"/>
          <w:sz w:val="27"/>
          <w:szCs w:val="27"/>
          <w:lang w:eastAsia="zh-TW"/>
        </w:rPr>
        <w:t>、分裝及標示等所有包裝步驟成</w:t>
      </w:r>
      <w:r>
        <w:rPr>
          <w:rFonts w:ascii="새굴림" w:eastAsia="새굴림" w:hAnsi="새굴림" w:cs="새굴림" w:hint="eastAsia"/>
          <w:color w:val="333333"/>
          <w:spacing w:val="14"/>
          <w:sz w:val="27"/>
          <w:szCs w:val="27"/>
          <w:lang w:eastAsia="zh-TW"/>
        </w:rPr>
        <w:t>為</w:t>
      </w:r>
      <w:r>
        <w:rPr>
          <w:rFonts w:hint="eastAsia"/>
          <w:color w:val="333333"/>
          <w:spacing w:val="14"/>
          <w:sz w:val="27"/>
          <w:szCs w:val="27"/>
          <w:lang w:eastAsia="zh-TW"/>
        </w:rPr>
        <w:t>成品之過程。</w:t>
      </w:r>
    </w:p>
    <w:p w14:paraId="4CFC3198" w14:textId="77777777" w:rsidR="00F2762A" w:rsidRDefault="00F2762A" w:rsidP="00F2762A">
      <w:pPr>
        <w:pStyle w:val="a3"/>
        <w:spacing w:before="240" w:beforeAutospacing="0" w:after="240" w:afterAutospacing="0"/>
        <w:ind w:left="720" w:hanging="480"/>
        <w:rPr>
          <w:rFonts w:ascii="Arial" w:hAnsi="Arial" w:cs="Arial"/>
          <w:color w:val="333333"/>
          <w:spacing w:val="14"/>
          <w:sz w:val="27"/>
          <w:szCs w:val="27"/>
          <w:lang w:eastAsia="zh-TW"/>
        </w:rPr>
      </w:pPr>
      <w:r>
        <w:rPr>
          <w:rFonts w:ascii="Arial" w:hAnsi="Arial" w:cs="Arial"/>
          <w:color w:val="333333"/>
          <w:spacing w:val="14"/>
          <w:sz w:val="27"/>
          <w:szCs w:val="27"/>
          <w:lang w:eastAsia="zh-TW"/>
        </w:rPr>
        <w:t xml:space="preserve">(2) </w:t>
      </w:r>
      <w:r>
        <w:rPr>
          <w:rFonts w:ascii="Arial" w:hAnsi="Arial" w:cs="Arial"/>
          <w:color w:val="333333"/>
          <w:spacing w:val="14"/>
          <w:sz w:val="27"/>
          <w:szCs w:val="27"/>
          <w:lang w:eastAsia="zh-TW"/>
        </w:rPr>
        <w:t>依</w:t>
      </w:r>
      <w:r>
        <w:rPr>
          <w:rFonts w:ascii="Arial" w:hAnsi="Arial" w:cs="Arial"/>
          <w:color w:val="333333"/>
          <w:spacing w:val="14"/>
          <w:sz w:val="27"/>
          <w:szCs w:val="27"/>
          <w:lang w:eastAsia="zh-TW"/>
        </w:rPr>
        <w:t>108</w:t>
      </w:r>
      <w:r>
        <w:rPr>
          <w:rFonts w:ascii="Arial" w:hAnsi="Arial" w:cs="Arial"/>
          <w:color w:val="333333"/>
          <w:spacing w:val="14"/>
          <w:sz w:val="27"/>
          <w:szCs w:val="27"/>
          <w:lang w:eastAsia="zh-TW"/>
        </w:rPr>
        <w:t>年</w:t>
      </w:r>
      <w:r>
        <w:rPr>
          <w:rFonts w:ascii="Arial" w:hAnsi="Arial" w:cs="Arial"/>
          <w:color w:val="333333"/>
          <w:spacing w:val="14"/>
          <w:sz w:val="27"/>
          <w:szCs w:val="27"/>
          <w:lang w:eastAsia="zh-TW"/>
        </w:rPr>
        <w:t>6</w:t>
      </w:r>
      <w:r>
        <w:rPr>
          <w:rFonts w:ascii="Arial" w:hAnsi="Arial" w:cs="Arial"/>
          <w:color w:val="333333"/>
          <w:spacing w:val="14"/>
          <w:sz w:val="27"/>
          <w:szCs w:val="27"/>
          <w:lang w:eastAsia="zh-TW"/>
        </w:rPr>
        <w:t>月</w:t>
      </w:r>
      <w:r>
        <w:rPr>
          <w:rFonts w:ascii="Arial" w:hAnsi="Arial" w:cs="Arial"/>
          <w:color w:val="333333"/>
          <w:spacing w:val="14"/>
          <w:sz w:val="27"/>
          <w:szCs w:val="27"/>
          <w:lang w:eastAsia="zh-TW"/>
        </w:rPr>
        <w:t>27</w:t>
      </w:r>
      <w:r>
        <w:rPr>
          <w:rFonts w:ascii="Arial" w:hAnsi="Arial" w:cs="Arial"/>
          <w:color w:val="333333"/>
          <w:spacing w:val="14"/>
          <w:sz w:val="27"/>
          <w:szCs w:val="27"/>
          <w:lang w:eastAsia="zh-TW"/>
        </w:rPr>
        <w:t>日衛生福利部衛授食字第</w:t>
      </w:r>
      <w:r>
        <w:rPr>
          <w:rFonts w:ascii="Arial" w:hAnsi="Arial" w:cs="Arial"/>
          <w:color w:val="333333"/>
          <w:spacing w:val="14"/>
          <w:sz w:val="27"/>
          <w:szCs w:val="27"/>
          <w:lang w:eastAsia="zh-TW"/>
        </w:rPr>
        <w:t>1081604296</w:t>
      </w:r>
      <w:r>
        <w:rPr>
          <w:rFonts w:ascii="Arial" w:hAnsi="Arial" w:cs="Arial"/>
          <w:color w:val="333333"/>
          <w:spacing w:val="14"/>
          <w:sz w:val="27"/>
          <w:szCs w:val="27"/>
          <w:lang w:eastAsia="zh-TW"/>
        </w:rPr>
        <w:t>號、經濟部經工字第</w:t>
      </w:r>
      <w:r>
        <w:rPr>
          <w:rFonts w:ascii="Arial" w:hAnsi="Arial" w:cs="Arial"/>
          <w:color w:val="333333"/>
          <w:spacing w:val="14"/>
          <w:sz w:val="27"/>
          <w:szCs w:val="27"/>
          <w:lang w:eastAsia="zh-TW"/>
        </w:rPr>
        <w:t>10804602630</w:t>
      </w:r>
      <w:r>
        <w:rPr>
          <w:rFonts w:ascii="Arial" w:hAnsi="Arial" w:cs="Arial"/>
          <w:color w:val="333333"/>
          <w:spacing w:val="14"/>
          <w:sz w:val="27"/>
          <w:szCs w:val="27"/>
          <w:lang w:eastAsia="zh-TW"/>
        </w:rPr>
        <w:t>號公告，僅執行化粧品包裝作業者得免辦理工廠登記。若場所內除化粧品包裝作業</w:t>
      </w:r>
      <w:r>
        <w:rPr>
          <w:rFonts w:ascii="새굴림" w:eastAsia="새굴림" w:hAnsi="새굴림" w:cs="새굴림" w:hint="eastAsia"/>
          <w:color w:val="333333"/>
          <w:spacing w:val="14"/>
          <w:sz w:val="27"/>
          <w:szCs w:val="27"/>
          <w:lang w:eastAsia="zh-TW"/>
        </w:rPr>
        <w:t>尚</w:t>
      </w:r>
      <w:r>
        <w:rPr>
          <w:rFonts w:hint="eastAsia"/>
          <w:color w:val="333333"/>
          <w:spacing w:val="14"/>
          <w:sz w:val="27"/>
          <w:szCs w:val="27"/>
          <w:lang w:eastAsia="zh-TW"/>
        </w:rPr>
        <w:t>從事其他生</w:t>
      </w:r>
      <w:r>
        <w:rPr>
          <w:rFonts w:ascii="새굴림" w:eastAsia="새굴림" w:hAnsi="새굴림" w:cs="새굴림" w:hint="eastAsia"/>
          <w:color w:val="333333"/>
          <w:spacing w:val="14"/>
          <w:sz w:val="27"/>
          <w:szCs w:val="27"/>
          <w:lang w:eastAsia="zh-TW"/>
        </w:rPr>
        <w:t>產</w:t>
      </w:r>
      <w:r>
        <w:rPr>
          <w:rFonts w:hint="eastAsia"/>
          <w:color w:val="333333"/>
          <w:spacing w:val="14"/>
          <w:sz w:val="27"/>
          <w:szCs w:val="27"/>
          <w:lang w:eastAsia="zh-TW"/>
        </w:rPr>
        <w:t>活動或具其他生</w:t>
      </w:r>
      <w:r>
        <w:rPr>
          <w:rFonts w:ascii="새굴림" w:eastAsia="새굴림" w:hAnsi="새굴림" w:cs="새굴림" w:hint="eastAsia"/>
          <w:color w:val="333333"/>
          <w:spacing w:val="14"/>
          <w:sz w:val="27"/>
          <w:szCs w:val="27"/>
          <w:lang w:eastAsia="zh-TW"/>
        </w:rPr>
        <w:t>產</w:t>
      </w:r>
      <w:r>
        <w:rPr>
          <w:rFonts w:hint="eastAsia"/>
          <w:color w:val="333333"/>
          <w:spacing w:val="14"/>
          <w:sz w:val="27"/>
          <w:szCs w:val="27"/>
          <w:lang w:eastAsia="zh-TW"/>
        </w:rPr>
        <w:t>設備，應向地方工業主管機關確認是否屬免辦工廠登記之場所。</w:t>
      </w:r>
    </w:p>
    <w:p w14:paraId="02076512" w14:textId="77777777" w:rsidR="00F2762A" w:rsidRDefault="00F2762A" w:rsidP="00F2762A">
      <w:pPr>
        <w:pStyle w:val="a3"/>
        <w:spacing w:before="240" w:beforeAutospacing="0" w:after="240" w:afterAutospacing="0"/>
        <w:ind w:left="720" w:hanging="480"/>
        <w:rPr>
          <w:rFonts w:ascii="Arial" w:hAnsi="Arial" w:cs="Arial"/>
          <w:color w:val="333333"/>
          <w:spacing w:val="14"/>
          <w:sz w:val="27"/>
          <w:szCs w:val="27"/>
        </w:rPr>
      </w:pPr>
      <w:r>
        <w:rPr>
          <w:rFonts w:ascii="Arial" w:hAnsi="Arial" w:cs="Arial"/>
          <w:color w:val="333333"/>
          <w:spacing w:val="14"/>
          <w:sz w:val="27"/>
          <w:szCs w:val="27"/>
          <w:lang w:eastAsia="zh-TW"/>
        </w:rPr>
        <w:t xml:space="preserve">(3) </w:t>
      </w:r>
      <w:r>
        <w:rPr>
          <w:rFonts w:ascii="Arial" w:hAnsi="Arial" w:cs="Arial"/>
          <w:color w:val="333333"/>
          <w:spacing w:val="14"/>
          <w:sz w:val="27"/>
          <w:szCs w:val="27"/>
          <w:lang w:eastAsia="zh-TW"/>
        </w:rPr>
        <w:t>依本法第</w:t>
      </w:r>
      <w:r>
        <w:rPr>
          <w:rFonts w:ascii="Arial" w:hAnsi="Arial" w:cs="Arial"/>
          <w:color w:val="333333"/>
          <w:spacing w:val="14"/>
          <w:sz w:val="27"/>
          <w:szCs w:val="27"/>
          <w:lang w:eastAsia="zh-TW"/>
        </w:rPr>
        <w:t>8</w:t>
      </w:r>
      <w:r>
        <w:rPr>
          <w:rFonts w:ascii="Arial" w:hAnsi="Arial" w:cs="Arial"/>
          <w:color w:val="333333"/>
          <w:spacing w:val="14"/>
          <w:sz w:val="27"/>
          <w:szCs w:val="27"/>
          <w:lang w:eastAsia="zh-TW"/>
        </w:rPr>
        <w:t>條第</w:t>
      </w:r>
      <w:r>
        <w:rPr>
          <w:rFonts w:ascii="Arial" w:hAnsi="Arial" w:cs="Arial"/>
          <w:color w:val="333333"/>
          <w:spacing w:val="14"/>
          <w:sz w:val="27"/>
          <w:szCs w:val="27"/>
          <w:lang w:eastAsia="zh-TW"/>
        </w:rPr>
        <w:t>2</w:t>
      </w:r>
      <w:r>
        <w:rPr>
          <w:rFonts w:ascii="Arial" w:hAnsi="Arial" w:cs="Arial"/>
          <w:color w:val="333333"/>
          <w:spacing w:val="14"/>
          <w:sz w:val="27"/>
          <w:szCs w:val="27"/>
          <w:lang w:eastAsia="zh-TW"/>
        </w:rPr>
        <w:t>項規定，化粧品製造場所應符合化粧品優良製造準則，另，依</w:t>
      </w:r>
      <w:r>
        <w:rPr>
          <w:rFonts w:ascii="Arial" w:hAnsi="Arial" w:cs="Arial"/>
          <w:color w:val="333333"/>
          <w:spacing w:val="14"/>
          <w:sz w:val="27"/>
          <w:szCs w:val="27"/>
          <w:lang w:eastAsia="zh-TW"/>
        </w:rPr>
        <w:t>108</w:t>
      </w:r>
      <w:r>
        <w:rPr>
          <w:rFonts w:ascii="Arial" w:hAnsi="Arial" w:cs="Arial"/>
          <w:color w:val="333333"/>
          <w:spacing w:val="14"/>
          <w:sz w:val="27"/>
          <w:szCs w:val="27"/>
          <w:lang w:eastAsia="zh-TW"/>
        </w:rPr>
        <w:t>年</w:t>
      </w:r>
      <w:r>
        <w:rPr>
          <w:rFonts w:ascii="Arial" w:hAnsi="Arial" w:cs="Arial"/>
          <w:color w:val="333333"/>
          <w:spacing w:val="14"/>
          <w:sz w:val="27"/>
          <w:szCs w:val="27"/>
          <w:lang w:eastAsia="zh-TW"/>
        </w:rPr>
        <w:t>6</w:t>
      </w:r>
      <w:r>
        <w:rPr>
          <w:rFonts w:ascii="Arial" w:hAnsi="Arial" w:cs="Arial"/>
          <w:color w:val="333333"/>
          <w:spacing w:val="14"/>
          <w:sz w:val="27"/>
          <w:szCs w:val="27"/>
          <w:lang w:eastAsia="zh-TW"/>
        </w:rPr>
        <w:t>月</w:t>
      </w:r>
      <w:r>
        <w:rPr>
          <w:rFonts w:ascii="Arial" w:hAnsi="Arial" w:cs="Arial"/>
          <w:color w:val="333333"/>
          <w:spacing w:val="14"/>
          <w:sz w:val="27"/>
          <w:szCs w:val="27"/>
          <w:lang w:eastAsia="zh-TW"/>
        </w:rPr>
        <w:t>25</w:t>
      </w:r>
      <w:r>
        <w:rPr>
          <w:rFonts w:ascii="Arial" w:hAnsi="Arial" w:cs="Arial"/>
          <w:color w:val="333333"/>
          <w:spacing w:val="14"/>
          <w:sz w:val="27"/>
          <w:szCs w:val="27"/>
          <w:lang w:eastAsia="zh-TW"/>
        </w:rPr>
        <w:t>日衛生福利部衛授食字第</w:t>
      </w:r>
      <w:r>
        <w:rPr>
          <w:rFonts w:ascii="Arial" w:hAnsi="Arial" w:cs="Arial"/>
          <w:color w:val="333333"/>
          <w:spacing w:val="14"/>
          <w:sz w:val="27"/>
          <w:szCs w:val="27"/>
          <w:lang w:eastAsia="zh-TW"/>
        </w:rPr>
        <w:t>1081102748</w:t>
      </w:r>
      <w:r>
        <w:rPr>
          <w:rFonts w:ascii="Arial" w:hAnsi="Arial" w:cs="Arial"/>
          <w:color w:val="333333"/>
          <w:spacing w:val="14"/>
          <w:sz w:val="27"/>
          <w:szCs w:val="27"/>
          <w:lang w:eastAsia="zh-TW"/>
        </w:rPr>
        <w:t>號公告，廠房面積或其生</w:t>
      </w:r>
      <w:r>
        <w:rPr>
          <w:rFonts w:ascii="새굴림" w:eastAsia="새굴림" w:hAnsi="새굴림" w:cs="새굴림" w:hint="eastAsia"/>
          <w:color w:val="333333"/>
          <w:spacing w:val="14"/>
          <w:sz w:val="27"/>
          <w:szCs w:val="27"/>
          <w:lang w:eastAsia="zh-TW"/>
        </w:rPr>
        <w:t>產</w:t>
      </w:r>
      <w:r>
        <w:rPr>
          <w:rFonts w:hint="eastAsia"/>
          <w:color w:val="333333"/>
          <w:spacing w:val="14"/>
          <w:sz w:val="27"/>
          <w:szCs w:val="27"/>
          <w:lang w:eastAsia="zh-TW"/>
        </w:rPr>
        <w:t>設備之電力容量、熱能規模，未達工廠管理輔導法之工廠認定標準而免辦理工廠登記之固態手工香</w:t>
      </w:r>
      <w:r>
        <w:rPr>
          <w:rFonts w:ascii="새굴림" w:eastAsia="새굴림" w:hAnsi="새굴림" w:cs="새굴림" w:hint="eastAsia"/>
          <w:color w:val="333333"/>
          <w:spacing w:val="14"/>
          <w:sz w:val="27"/>
          <w:szCs w:val="27"/>
          <w:lang w:eastAsia="zh-TW"/>
        </w:rPr>
        <w:t>皂</w:t>
      </w:r>
      <w:r>
        <w:rPr>
          <w:rFonts w:hint="eastAsia"/>
          <w:color w:val="333333"/>
          <w:spacing w:val="14"/>
          <w:sz w:val="27"/>
          <w:szCs w:val="27"/>
          <w:lang w:eastAsia="zh-TW"/>
        </w:rPr>
        <w:t>製造業者，暫無須符合化粧品優良製造準則（</w:t>
      </w:r>
      <w:r>
        <w:rPr>
          <w:rFonts w:ascii="Arial" w:hAnsi="Arial" w:cs="Arial"/>
          <w:color w:val="333333"/>
          <w:spacing w:val="14"/>
          <w:sz w:val="27"/>
          <w:szCs w:val="27"/>
          <w:lang w:eastAsia="zh-TW"/>
        </w:rPr>
        <w:t>GMP</w:t>
      </w:r>
      <w:r>
        <w:rPr>
          <w:rFonts w:ascii="Arial" w:hAnsi="Arial" w:cs="Arial"/>
          <w:color w:val="333333"/>
          <w:spacing w:val="14"/>
          <w:sz w:val="27"/>
          <w:szCs w:val="27"/>
          <w:lang w:eastAsia="zh-TW"/>
        </w:rPr>
        <w:t>）。</w:t>
      </w:r>
    </w:p>
    <w:p w14:paraId="5F1AB5F6" w14:textId="77777777" w:rsidR="00F2762A" w:rsidRDefault="00F2762A" w:rsidP="00F2762A">
      <w:pPr>
        <w:pStyle w:val="a3"/>
        <w:spacing w:before="240" w:beforeAutospacing="0" w:after="240" w:afterAutospacing="0"/>
        <w:ind w:left="720" w:hanging="480"/>
        <w:rPr>
          <w:rFonts w:ascii="Arial" w:hAnsi="Arial" w:cs="Arial"/>
          <w:color w:val="333333"/>
          <w:spacing w:val="14"/>
          <w:sz w:val="27"/>
          <w:szCs w:val="27"/>
        </w:rPr>
      </w:pPr>
    </w:p>
    <w:p w14:paraId="64188393" w14:textId="77777777" w:rsidR="00F2762A" w:rsidRDefault="00F2762A" w:rsidP="00F2762A">
      <w:pPr>
        <w:pStyle w:val="3"/>
        <w:spacing w:before="120" w:beforeAutospacing="0" w:after="120" w:afterAutospacing="0"/>
        <w:ind w:left="1056" w:hanging="456"/>
        <w:rPr>
          <w:rFonts w:ascii="Arial" w:hAnsi="Arial" w:cs="Arial"/>
          <w:b w:val="0"/>
          <w:bCs w:val="0"/>
          <w:color w:val="6E6E6E"/>
          <w:spacing w:val="14"/>
          <w:lang w:eastAsia="zh-TW"/>
        </w:rPr>
      </w:pPr>
      <w:r>
        <w:rPr>
          <w:rStyle w:val="fdtitle"/>
          <w:rFonts w:ascii="Arial" w:hAnsi="Arial" w:cs="Arial"/>
          <w:b w:val="0"/>
          <w:bCs w:val="0"/>
          <w:color w:val="6E6E6E"/>
          <w:spacing w:val="14"/>
          <w:lang w:eastAsia="zh-TW"/>
        </w:rPr>
        <w:t>僅執行化粧品包裝作業（充</w:t>
      </w:r>
      <w:r>
        <w:rPr>
          <w:rStyle w:val="fdtitle"/>
          <w:rFonts w:ascii="새굴림" w:eastAsia="새굴림" w:hAnsi="새굴림" w:cs="새굴림" w:hint="eastAsia"/>
          <w:b w:val="0"/>
          <w:bCs w:val="0"/>
          <w:color w:val="6E6E6E"/>
          <w:spacing w:val="14"/>
          <w:lang w:eastAsia="zh-TW"/>
        </w:rPr>
        <w:t>填</w:t>
      </w:r>
      <w:r>
        <w:rPr>
          <w:rStyle w:val="fdtitle"/>
          <w:rFonts w:ascii="맑은 고딕" w:eastAsia="맑은 고딕" w:hAnsi="맑은 고딕" w:cs="맑은 고딕" w:hint="eastAsia"/>
          <w:b w:val="0"/>
          <w:bCs w:val="0"/>
          <w:color w:val="6E6E6E"/>
          <w:spacing w:val="14"/>
          <w:lang w:eastAsia="zh-TW"/>
        </w:rPr>
        <w:t>、分裝及標示）之作業場所，是否需符合化粧品製造工廠設廠標準、申請工廠登記及符合化粧品優良製造準則（</w:t>
      </w:r>
      <w:r>
        <w:rPr>
          <w:rStyle w:val="fdtitle"/>
          <w:rFonts w:ascii="Arial" w:hAnsi="Arial" w:cs="Arial"/>
          <w:b w:val="0"/>
          <w:bCs w:val="0"/>
          <w:color w:val="6E6E6E"/>
          <w:spacing w:val="14"/>
          <w:lang w:eastAsia="zh-TW"/>
        </w:rPr>
        <w:t>GMP</w:t>
      </w:r>
      <w:r>
        <w:rPr>
          <w:rStyle w:val="fdtitle"/>
          <w:rFonts w:ascii="Arial" w:hAnsi="Arial" w:cs="Arial"/>
          <w:b w:val="0"/>
          <w:bCs w:val="0"/>
          <w:color w:val="6E6E6E"/>
          <w:spacing w:val="14"/>
          <w:lang w:eastAsia="zh-TW"/>
        </w:rPr>
        <w:t>）相關規定？</w:t>
      </w:r>
      <w:r>
        <w:rPr>
          <w:rFonts w:ascii="Arial" w:hAnsi="Arial" w:cs="Arial"/>
          <w:b w:val="0"/>
          <w:bCs w:val="0"/>
          <w:color w:val="6E6E6E"/>
          <w:spacing w:val="14"/>
          <w:lang w:eastAsia="zh-TW"/>
        </w:rPr>
        <w:br/>
      </w:r>
      <w:r>
        <w:rPr>
          <w:rStyle w:val="orangetext"/>
          <w:rFonts w:ascii="Arial" w:hAnsi="Arial" w:cs="Arial"/>
          <w:b w:val="0"/>
          <w:bCs w:val="0"/>
          <w:color w:val="FF6C00"/>
          <w:spacing w:val="14"/>
          <w:lang w:eastAsia="zh-TW"/>
        </w:rPr>
        <w:t xml:space="preserve">| </w:t>
      </w:r>
      <w:r>
        <w:rPr>
          <w:rStyle w:val="orangetext"/>
          <w:rFonts w:ascii="Arial" w:hAnsi="Arial" w:cs="Arial"/>
          <w:b w:val="0"/>
          <w:bCs w:val="0"/>
          <w:color w:val="FF6C00"/>
          <w:spacing w:val="14"/>
          <w:lang w:eastAsia="zh-TW"/>
        </w:rPr>
        <w:t>發布日期：</w:t>
      </w:r>
      <w:r>
        <w:rPr>
          <w:rStyle w:val="orangetext"/>
          <w:rFonts w:ascii="Arial" w:hAnsi="Arial" w:cs="Arial"/>
          <w:b w:val="0"/>
          <w:bCs w:val="0"/>
          <w:color w:val="FF6C00"/>
          <w:spacing w:val="14"/>
          <w:lang w:eastAsia="zh-TW"/>
        </w:rPr>
        <w:t>2020-01-21</w:t>
      </w:r>
      <w:r>
        <w:rPr>
          <w:rStyle w:val="orangetext"/>
          <w:rFonts w:ascii="Arial" w:hAnsi="Arial" w:cs="Arial"/>
          <w:b w:val="0"/>
          <w:bCs w:val="0"/>
          <w:color w:val="FF6C00"/>
          <w:spacing w:val="14"/>
          <w:lang w:eastAsia="zh-TW"/>
        </w:rPr>
        <w:t xml:space="preserve">　</w:t>
      </w:r>
      <w:r>
        <w:rPr>
          <w:rStyle w:val="orangetext"/>
          <w:rFonts w:ascii="Arial" w:hAnsi="Arial" w:cs="Arial"/>
          <w:b w:val="0"/>
          <w:bCs w:val="0"/>
          <w:color w:val="FF6C00"/>
          <w:spacing w:val="14"/>
          <w:lang w:eastAsia="zh-TW"/>
        </w:rPr>
        <w:t xml:space="preserve">| </w:t>
      </w:r>
      <w:r>
        <w:rPr>
          <w:rStyle w:val="orangetext"/>
          <w:rFonts w:ascii="Arial" w:hAnsi="Arial" w:cs="Arial"/>
          <w:b w:val="0"/>
          <w:bCs w:val="0"/>
          <w:color w:val="FF6C00"/>
          <w:spacing w:val="14"/>
          <w:lang w:eastAsia="zh-TW"/>
        </w:rPr>
        <w:t>更新日期：</w:t>
      </w:r>
      <w:r>
        <w:rPr>
          <w:rStyle w:val="orangetext"/>
          <w:rFonts w:ascii="Arial" w:hAnsi="Arial" w:cs="Arial"/>
          <w:b w:val="0"/>
          <w:bCs w:val="0"/>
          <w:color w:val="FF6C00"/>
          <w:spacing w:val="14"/>
          <w:lang w:eastAsia="zh-TW"/>
        </w:rPr>
        <w:t>2021-01-19</w:t>
      </w:r>
      <w:r>
        <w:rPr>
          <w:rFonts w:ascii="Arial" w:hAnsi="Arial" w:cs="Arial"/>
          <w:b w:val="0"/>
          <w:bCs w:val="0"/>
          <w:color w:val="6E6E6E"/>
          <w:spacing w:val="14"/>
          <w:lang w:eastAsia="zh-TW"/>
        </w:rPr>
        <w:t> </w:t>
      </w:r>
      <w:r>
        <w:rPr>
          <w:rStyle w:val="whitetext"/>
          <w:rFonts w:ascii="Arial" w:hAnsi="Arial" w:cs="Arial"/>
          <w:b w:val="0"/>
          <w:bCs w:val="0"/>
          <w:color w:val="FFFFFF"/>
          <w:spacing w:val="14"/>
          <w:lang w:eastAsia="zh-TW"/>
        </w:rPr>
        <w:t>發布單位：品質監督管理組</w:t>
      </w:r>
    </w:p>
    <w:p w14:paraId="1B7C807C" w14:textId="77777777" w:rsidR="00F2762A" w:rsidRDefault="00F2762A" w:rsidP="00F2762A">
      <w:pPr>
        <w:pStyle w:val="a3"/>
        <w:spacing w:before="240" w:beforeAutospacing="0" w:after="240" w:afterAutospacing="0"/>
        <w:ind w:left="720" w:hanging="480"/>
        <w:rPr>
          <w:rFonts w:ascii="Arial" w:hAnsi="Arial" w:cs="Arial"/>
          <w:color w:val="333333"/>
          <w:spacing w:val="14"/>
          <w:sz w:val="27"/>
          <w:szCs w:val="27"/>
          <w:lang w:eastAsia="zh-TW"/>
        </w:rPr>
      </w:pPr>
      <w:r>
        <w:rPr>
          <w:rFonts w:ascii="Arial" w:hAnsi="Arial" w:cs="Arial"/>
          <w:color w:val="333333"/>
          <w:spacing w:val="14"/>
          <w:sz w:val="27"/>
          <w:szCs w:val="27"/>
          <w:lang w:eastAsia="zh-TW"/>
        </w:rPr>
        <w:t xml:space="preserve">(1) </w:t>
      </w:r>
      <w:r>
        <w:rPr>
          <w:rFonts w:ascii="Arial" w:hAnsi="Arial" w:cs="Arial"/>
          <w:color w:val="333333"/>
          <w:spacing w:val="14"/>
          <w:sz w:val="27"/>
          <w:szCs w:val="27"/>
          <w:lang w:eastAsia="zh-TW"/>
        </w:rPr>
        <w:t>依化粧品衛生安全管理法（以下簡稱本法）第</w:t>
      </w:r>
      <w:r>
        <w:rPr>
          <w:rFonts w:ascii="Arial" w:hAnsi="Arial" w:cs="Arial"/>
          <w:color w:val="333333"/>
          <w:spacing w:val="14"/>
          <w:sz w:val="27"/>
          <w:szCs w:val="27"/>
          <w:lang w:eastAsia="zh-TW"/>
        </w:rPr>
        <w:t>8</w:t>
      </w:r>
      <w:r>
        <w:rPr>
          <w:rFonts w:ascii="Arial" w:hAnsi="Arial" w:cs="Arial"/>
          <w:color w:val="333333"/>
          <w:spacing w:val="14"/>
          <w:sz w:val="27"/>
          <w:szCs w:val="27"/>
          <w:lang w:eastAsia="zh-TW"/>
        </w:rPr>
        <w:t>條第</w:t>
      </w:r>
      <w:r>
        <w:rPr>
          <w:rFonts w:ascii="Arial" w:hAnsi="Arial" w:cs="Arial"/>
          <w:color w:val="333333"/>
          <w:spacing w:val="14"/>
          <w:sz w:val="27"/>
          <w:szCs w:val="27"/>
          <w:lang w:eastAsia="zh-TW"/>
        </w:rPr>
        <w:t>1</w:t>
      </w:r>
      <w:r>
        <w:rPr>
          <w:rFonts w:ascii="Arial" w:hAnsi="Arial" w:cs="Arial"/>
          <w:color w:val="333333"/>
          <w:spacing w:val="14"/>
          <w:sz w:val="27"/>
          <w:szCs w:val="27"/>
          <w:lang w:eastAsia="zh-TW"/>
        </w:rPr>
        <w:t>項規定，化粧品製造場所應符合化粧品製造工廠設廠標準，前述製造場所依本法施行細則第</w:t>
      </w:r>
      <w:r>
        <w:rPr>
          <w:rFonts w:ascii="Arial" w:hAnsi="Arial" w:cs="Arial"/>
          <w:color w:val="333333"/>
          <w:spacing w:val="14"/>
          <w:sz w:val="27"/>
          <w:szCs w:val="27"/>
          <w:lang w:eastAsia="zh-TW"/>
        </w:rPr>
        <w:t>4</w:t>
      </w:r>
      <w:r>
        <w:rPr>
          <w:rFonts w:ascii="Arial" w:hAnsi="Arial" w:cs="Arial"/>
          <w:color w:val="333333"/>
          <w:spacing w:val="14"/>
          <w:sz w:val="27"/>
          <w:szCs w:val="27"/>
          <w:lang w:eastAsia="zh-TW"/>
        </w:rPr>
        <w:t>條第</w:t>
      </w:r>
      <w:r>
        <w:rPr>
          <w:rFonts w:ascii="Arial" w:hAnsi="Arial" w:cs="Arial"/>
          <w:color w:val="333333"/>
          <w:spacing w:val="14"/>
          <w:sz w:val="27"/>
          <w:szCs w:val="27"/>
          <w:lang w:eastAsia="zh-TW"/>
        </w:rPr>
        <w:t>1</w:t>
      </w:r>
      <w:r>
        <w:rPr>
          <w:rFonts w:ascii="Arial" w:hAnsi="Arial" w:cs="Arial"/>
          <w:color w:val="333333"/>
          <w:spacing w:val="14"/>
          <w:sz w:val="27"/>
          <w:szCs w:val="27"/>
          <w:lang w:eastAsia="zh-TW"/>
        </w:rPr>
        <w:t>項規定，指執行化粧品製造或包裝作業之場所，其中，包裝作業指半成品經充</w:t>
      </w:r>
      <w:r>
        <w:rPr>
          <w:rFonts w:ascii="새굴림" w:eastAsia="새굴림" w:hAnsi="새굴림" w:cs="새굴림" w:hint="eastAsia"/>
          <w:color w:val="333333"/>
          <w:spacing w:val="14"/>
          <w:sz w:val="27"/>
          <w:szCs w:val="27"/>
          <w:lang w:eastAsia="zh-TW"/>
        </w:rPr>
        <w:t>填</w:t>
      </w:r>
      <w:r>
        <w:rPr>
          <w:rFonts w:hint="eastAsia"/>
          <w:color w:val="333333"/>
          <w:spacing w:val="14"/>
          <w:sz w:val="27"/>
          <w:szCs w:val="27"/>
          <w:lang w:eastAsia="zh-TW"/>
        </w:rPr>
        <w:t>、分裝及標示等所有包裝步驟成</w:t>
      </w:r>
      <w:r>
        <w:rPr>
          <w:rFonts w:ascii="새굴림" w:eastAsia="새굴림" w:hAnsi="새굴림" w:cs="새굴림" w:hint="eastAsia"/>
          <w:color w:val="333333"/>
          <w:spacing w:val="14"/>
          <w:sz w:val="27"/>
          <w:szCs w:val="27"/>
          <w:lang w:eastAsia="zh-TW"/>
        </w:rPr>
        <w:t>為</w:t>
      </w:r>
      <w:r>
        <w:rPr>
          <w:rFonts w:hint="eastAsia"/>
          <w:color w:val="333333"/>
          <w:spacing w:val="14"/>
          <w:sz w:val="27"/>
          <w:szCs w:val="27"/>
          <w:lang w:eastAsia="zh-TW"/>
        </w:rPr>
        <w:t>成品之過程。</w:t>
      </w:r>
    </w:p>
    <w:p w14:paraId="1259E5F9" w14:textId="77777777" w:rsidR="00F2762A" w:rsidRDefault="00F2762A" w:rsidP="00F2762A">
      <w:pPr>
        <w:pStyle w:val="a3"/>
        <w:spacing w:before="240" w:beforeAutospacing="0" w:after="240" w:afterAutospacing="0"/>
        <w:ind w:left="720" w:hanging="480"/>
        <w:rPr>
          <w:rFonts w:ascii="Arial" w:hAnsi="Arial" w:cs="Arial"/>
          <w:color w:val="333333"/>
          <w:spacing w:val="14"/>
          <w:sz w:val="27"/>
          <w:szCs w:val="27"/>
          <w:lang w:eastAsia="zh-TW"/>
        </w:rPr>
      </w:pPr>
      <w:r>
        <w:rPr>
          <w:rFonts w:ascii="Arial" w:hAnsi="Arial" w:cs="Arial"/>
          <w:color w:val="333333"/>
          <w:spacing w:val="14"/>
          <w:sz w:val="27"/>
          <w:szCs w:val="27"/>
          <w:lang w:eastAsia="zh-TW"/>
        </w:rPr>
        <w:lastRenderedPageBreak/>
        <w:t xml:space="preserve">(2) </w:t>
      </w:r>
      <w:r>
        <w:rPr>
          <w:rFonts w:ascii="Arial" w:hAnsi="Arial" w:cs="Arial"/>
          <w:color w:val="333333"/>
          <w:spacing w:val="14"/>
          <w:sz w:val="27"/>
          <w:szCs w:val="27"/>
          <w:lang w:eastAsia="zh-TW"/>
        </w:rPr>
        <w:t>依</w:t>
      </w:r>
      <w:r>
        <w:rPr>
          <w:rFonts w:ascii="Arial" w:hAnsi="Arial" w:cs="Arial"/>
          <w:color w:val="333333"/>
          <w:spacing w:val="14"/>
          <w:sz w:val="27"/>
          <w:szCs w:val="27"/>
          <w:lang w:eastAsia="zh-TW"/>
        </w:rPr>
        <w:t>108</w:t>
      </w:r>
      <w:r>
        <w:rPr>
          <w:rFonts w:ascii="Arial" w:hAnsi="Arial" w:cs="Arial"/>
          <w:color w:val="333333"/>
          <w:spacing w:val="14"/>
          <w:sz w:val="27"/>
          <w:szCs w:val="27"/>
          <w:lang w:eastAsia="zh-TW"/>
        </w:rPr>
        <w:t>年</w:t>
      </w:r>
      <w:r>
        <w:rPr>
          <w:rFonts w:ascii="Arial" w:hAnsi="Arial" w:cs="Arial"/>
          <w:color w:val="333333"/>
          <w:spacing w:val="14"/>
          <w:sz w:val="27"/>
          <w:szCs w:val="27"/>
          <w:lang w:eastAsia="zh-TW"/>
        </w:rPr>
        <w:t>6</w:t>
      </w:r>
      <w:r>
        <w:rPr>
          <w:rFonts w:ascii="Arial" w:hAnsi="Arial" w:cs="Arial"/>
          <w:color w:val="333333"/>
          <w:spacing w:val="14"/>
          <w:sz w:val="27"/>
          <w:szCs w:val="27"/>
          <w:lang w:eastAsia="zh-TW"/>
        </w:rPr>
        <w:t>月</w:t>
      </w:r>
      <w:r>
        <w:rPr>
          <w:rFonts w:ascii="Arial" w:hAnsi="Arial" w:cs="Arial"/>
          <w:color w:val="333333"/>
          <w:spacing w:val="14"/>
          <w:sz w:val="27"/>
          <w:szCs w:val="27"/>
          <w:lang w:eastAsia="zh-TW"/>
        </w:rPr>
        <w:t>27</w:t>
      </w:r>
      <w:r>
        <w:rPr>
          <w:rFonts w:ascii="Arial" w:hAnsi="Arial" w:cs="Arial"/>
          <w:color w:val="333333"/>
          <w:spacing w:val="14"/>
          <w:sz w:val="27"/>
          <w:szCs w:val="27"/>
          <w:lang w:eastAsia="zh-TW"/>
        </w:rPr>
        <w:t>日衛生福利部衛授食字第</w:t>
      </w:r>
      <w:r>
        <w:rPr>
          <w:rFonts w:ascii="Arial" w:hAnsi="Arial" w:cs="Arial"/>
          <w:color w:val="333333"/>
          <w:spacing w:val="14"/>
          <w:sz w:val="27"/>
          <w:szCs w:val="27"/>
          <w:lang w:eastAsia="zh-TW"/>
        </w:rPr>
        <w:t>1081604296</w:t>
      </w:r>
      <w:r>
        <w:rPr>
          <w:rFonts w:ascii="Arial" w:hAnsi="Arial" w:cs="Arial"/>
          <w:color w:val="333333"/>
          <w:spacing w:val="14"/>
          <w:sz w:val="27"/>
          <w:szCs w:val="27"/>
          <w:lang w:eastAsia="zh-TW"/>
        </w:rPr>
        <w:t>號、經濟部經工字第</w:t>
      </w:r>
      <w:r>
        <w:rPr>
          <w:rFonts w:ascii="Arial" w:hAnsi="Arial" w:cs="Arial"/>
          <w:color w:val="333333"/>
          <w:spacing w:val="14"/>
          <w:sz w:val="27"/>
          <w:szCs w:val="27"/>
          <w:lang w:eastAsia="zh-TW"/>
        </w:rPr>
        <w:t>10804602630</w:t>
      </w:r>
      <w:r>
        <w:rPr>
          <w:rFonts w:ascii="Arial" w:hAnsi="Arial" w:cs="Arial"/>
          <w:color w:val="333333"/>
          <w:spacing w:val="14"/>
          <w:sz w:val="27"/>
          <w:szCs w:val="27"/>
          <w:lang w:eastAsia="zh-TW"/>
        </w:rPr>
        <w:t>號公告，僅執行化粧品包裝作業者得免辦理工廠登記。若場所內除化粧品包裝作業</w:t>
      </w:r>
      <w:r>
        <w:rPr>
          <w:rFonts w:ascii="새굴림" w:eastAsia="새굴림" w:hAnsi="새굴림" w:cs="새굴림" w:hint="eastAsia"/>
          <w:color w:val="333333"/>
          <w:spacing w:val="14"/>
          <w:sz w:val="27"/>
          <w:szCs w:val="27"/>
          <w:lang w:eastAsia="zh-TW"/>
        </w:rPr>
        <w:t>尚</w:t>
      </w:r>
      <w:r>
        <w:rPr>
          <w:rFonts w:hint="eastAsia"/>
          <w:color w:val="333333"/>
          <w:spacing w:val="14"/>
          <w:sz w:val="27"/>
          <w:szCs w:val="27"/>
          <w:lang w:eastAsia="zh-TW"/>
        </w:rPr>
        <w:t>從事其他生</w:t>
      </w:r>
      <w:r>
        <w:rPr>
          <w:rFonts w:ascii="새굴림" w:eastAsia="새굴림" w:hAnsi="새굴림" w:cs="새굴림" w:hint="eastAsia"/>
          <w:color w:val="333333"/>
          <w:spacing w:val="14"/>
          <w:sz w:val="27"/>
          <w:szCs w:val="27"/>
          <w:lang w:eastAsia="zh-TW"/>
        </w:rPr>
        <w:t>產</w:t>
      </w:r>
      <w:r>
        <w:rPr>
          <w:rFonts w:hint="eastAsia"/>
          <w:color w:val="333333"/>
          <w:spacing w:val="14"/>
          <w:sz w:val="27"/>
          <w:szCs w:val="27"/>
          <w:lang w:eastAsia="zh-TW"/>
        </w:rPr>
        <w:t>活動或具其他生</w:t>
      </w:r>
      <w:r>
        <w:rPr>
          <w:rFonts w:ascii="새굴림" w:eastAsia="새굴림" w:hAnsi="새굴림" w:cs="새굴림" w:hint="eastAsia"/>
          <w:color w:val="333333"/>
          <w:spacing w:val="14"/>
          <w:sz w:val="27"/>
          <w:szCs w:val="27"/>
          <w:lang w:eastAsia="zh-TW"/>
        </w:rPr>
        <w:t>產</w:t>
      </w:r>
      <w:r>
        <w:rPr>
          <w:rFonts w:hint="eastAsia"/>
          <w:color w:val="333333"/>
          <w:spacing w:val="14"/>
          <w:sz w:val="27"/>
          <w:szCs w:val="27"/>
          <w:lang w:eastAsia="zh-TW"/>
        </w:rPr>
        <w:t>設備，應向地方工業主管機關確認是否屬免辦工廠登記之場所。</w:t>
      </w:r>
    </w:p>
    <w:p w14:paraId="1DD83B87" w14:textId="77777777" w:rsidR="00F2762A" w:rsidRDefault="00F2762A" w:rsidP="00F2762A">
      <w:pPr>
        <w:pStyle w:val="a3"/>
        <w:spacing w:before="240" w:beforeAutospacing="0" w:after="240" w:afterAutospacing="0"/>
        <w:ind w:left="720" w:hanging="480"/>
        <w:rPr>
          <w:rFonts w:ascii="Arial" w:hAnsi="Arial" w:cs="Arial"/>
          <w:color w:val="333333"/>
          <w:spacing w:val="14"/>
          <w:sz w:val="27"/>
          <w:szCs w:val="27"/>
          <w:lang w:eastAsia="zh-TW"/>
        </w:rPr>
      </w:pPr>
      <w:r>
        <w:rPr>
          <w:rFonts w:ascii="Arial" w:hAnsi="Arial" w:cs="Arial"/>
          <w:color w:val="333333"/>
          <w:spacing w:val="14"/>
          <w:sz w:val="27"/>
          <w:szCs w:val="27"/>
          <w:lang w:eastAsia="zh-TW"/>
        </w:rPr>
        <w:t xml:space="preserve">(3) </w:t>
      </w:r>
      <w:r>
        <w:rPr>
          <w:rFonts w:ascii="Arial" w:hAnsi="Arial" w:cs="Arial"/>
          <w:color w:val="333333"/>
          <w:spacing w:val="14"/>
          <w:sz w:val="27"/>
          <w:szCs w:val="27"/>
          <w:lang w:eastAsia="zh-TW"/>
        </w:rPr>
        <w:t>依本法第</w:t>
      </w:r>
      <w:r>
        <w:rPr>
          <w:rFonts w:ascii="Arial" w:hAnsi="Arial" w:cs="Arial"/>
          <w:color w:val="333333"/>
          <w:spacing w:val="14"/>
          <w:sz w:val="27"/>
          <w:szCs w:val="27"/>
          <w:lang w:eastAsia="zh-TW"/>
        </w:rPr>
        <w:t>8</w:t>
      </w:r>
      <w:r>
        <w:rPr>
          <w:rFonts w:ascii="Arial" w:hAnsi="Arial" w:cs="Arial"/>
          <w:color w:val="333333"/>
          <w:spacing w:val="14"/>
          <w:sz w:val="27"/>
          <w:szCs w:val="27"/>
          <w:lang w:eastAsia="zh-TW"/>
        </w:rPr>
        <w:t>條第</w:t>
      </w:r>
      <w:r>
        <w:rPr>
          <w:rFonts w:ascii="Arial" w:hAnsi="Arial" w:cs="Arial"/>
          <w:color w:val="333333"/>
          <w:spacing w:val="14"/>
          <w:sz w:val="27"/>
          <w:szCs w:val="27"/>
          <w:lang w:eastAsia="zh-TW"/>
        </w:rPr>
        <w:t>2</w:t>
      </w:r>
      <w:r>
        <w:rPr>
          <w:rFonts w:ascii="Arial" w:hAnsi="Arial" w:cs="Arial"/>
          <w:color w:val="333333"/>
          <w:spacing w:val="14"/>
          <w:sz w:val="27"/>
          <w:szCs w:val="27"/>
          <w:lang w:eastAsia="zh-TW"/>
        </w:rPr>
        <w:t>項規定，化粧品製造場所應符合化粧品優良製造準則，另，依</w:t>
      </w:r>
      <w:r>
        <w:rPr>
          <w:rFonts w:ascii="Arial" w:hAnsi="Arial" w:cs="Arial"/>
          <w:color w:val="333333"/>
          <w:spacing w:val="14"/>
          <w:sz w:val="27"/>
          <w:szCs w:val="27"/>
          <w:lang w:eastAsia="zh-TW"/>
        </w:rPr>
        <w:t>108</w:t>
      </w:r>
      <w:r>
        <w:rPr>
          <w:rFonts w:ascii="Arial" w:hAnsi="Arial" w:cs="Arial"/>
          <w:color w:val="333333"/>
          <w:spacing w:val="14"/>
          <w:sz w:val="27"/>
          <w:szCs w:val="27"/>
          <w:lang w:eastAsia="zh-TW"/>
        </w:rPr>
        <w:t>年</w:t>
      </w:r>
      <w:r>
        <w:rPr>
          <w:rFonts w:ascii="Arial" w:hAnsi="Arial" w:cs="Arial"/>
          <w:color w:val="333333"/>
          <w:spacing w:val="14"/>
          <w:sz w:val="27"/>
          <w:szCs w:val="27"/>
          <w:lang w:eastAsia="zh-TW"/>
        </w:rPr>
        <w:t>6</w:t>
      </w:r>
      <w:r>
        <w:rPr>
          <w:rFonts w:ascii="Arial" w:hAnsi="Arial" w:cs="Arial"/>
          <w:color w:val="333333"/>
          <w:spacing w:val="14"/>
          <w:sz w:val="27"/>
          <w:szCs w:val="27"/>
          <w:lang w:eastAsia="zh-TW"/>
        </w:rPr>
        <w:t>月</w:t>
      </w:r>
      <w:r>
        <w:rPr>
          <w:rFonts w:ascii="Arial" w:hAnsi="Arial" w:cs="Arial"/>
          <w:color w:val="333333"/>
          <w:spacing w:val="14"/>
          <w:sz w:val="27"/>
          <w:szCs w:val="27"/>
          <w:lang w:eastAsia="zh-TW"/>
        </w:rPr>
        <w:t>25</w:t>
      </w:r>
      <w:r>
        <w:rPr>
          <w:rFonts w:ascii="Arial" w:hAnsi="Arial" w:cs="Arial"/>
          <w:color w:val="333333"/>
          <w:spacing w:val="14"/>
          <w:sz w:val="27"/>
          <w:szCs w:val="27"/>
          <w:lang w:eastAsia="zh-TW"/>
        </w:rPr>
        <w:t>日衛生福利部衛授食字第</w:t>
      </w:r>
      <w:r>
        <w:rPr>
          <w:rFonts w:ascii="Arial" w:hAnsi="Arial" w:cs="Arial"/>
          <w:color w:val="333333"/>
          <w:spacing w:val="14"/>
          <w:sz w:val="27"/>
          <w:szCs w:val="27"/>
          <w:lang w:eastAsia="zh-TW"/>
        </w:rPr>
        <w:t>1081102748</w:t>
      </w:r>
      <w:r>
        <w:rPr>
          <w:rFonts w:ascii="Arial" w:hAnsi="Arial" w:cs="Arial"/>
          <w:color w:val="333333"/>
          <w:spacing w:val="14"/>
          <w:sz w:val="27"/>
          <w:szCs w:val="27"/>
          <w:lang w:eastAsia="zh-TW"/>
        </w:rPr>
        <w:t>號公告，廠房面積或其生</w:t>
      </w:r>
      <w:r>
        <w:rPr>
          <w:rFonts w:ascii="새굴림" w:eastAsia="새굴림" w:hAnsi="새굴림" w:cs="새굴림" w:hint="eastAsia"/>
          <w:color w:val="333333"/>
          <w:spacing w:val="14"/>
          <w:sz w:val="27"/>
          <w:szCs w:val="27"/>
          <w:lang w:eastAsia="zh-TW"/>
        </w:rPr>
        <w:t>產</w:t>
      </w:r>
      <w:r>
        <w:rPr>
          <w:rFonts w:hint="eastAsia"/>
          <w:color w:val="333333"/>
          <w:spacing w:val="14"/>
          <w:sz w:val="27"/>
          <w:szCs w:val="27"/>
          <w:lang w:eastAsia="zh-TW"/>
        </w:rPr>
        <w:t>設備之電力容量、熱能規模，未達工廠管理輔導法之工廠認定標準而免辦理工廠登記之固態手工香</w:t>
      </w:r>
      <w:r>
        <w:rPr>
          <w:rFonts w:ascii="새굴림" w:eastAsia="새굴림" w:hAnsi="새굴림" w:cs="새굴림" w:hint="eastAsia"/>
          <w:color w:val="333333"/>
          <w:spacing w:val="14"/>
          <w:sz w:val="27"/>
          <w:szCs w:val="27"/>
          <w:lang w:eastAsia="zh-TW"/>
        </w:rPr>
        <w:t>皂</w:t>
      </w:r>
      <w:r>
        <w:rPr>
          <w:rFonts w:hint="eastAsia"/>
          <w:color w:val="333333"/>
          <w:spacing w:val="14"/>
          <w:sz w:val="27"/>
          <w:szCs w:val="27"/>
          <w:lang w:eastAsia="zh-TW"/>
        </w:rPr>
        <w:t>製造業者，暫無須符合化粧品優良製造準則（</w:t>
      </w:r>
      <w:r>
        <w:rPr>
          <w:rFonts w:ascii="Arial" w:hAnsi="Arial" w:cs="Arial"/>
          <w:color w:val="333333"/>
          <w:spacing w:val="14"/>
          <w:sz w:val="27"/>
          <w:szCs w:val="27"/>
          <w:lang w:eastAsia="zh-TW"/>
        </w:rPr>
        <w:t>GMP</w:t>
      </w:r>
      <w:r>
        <w:rPr>
          <w:rFonts w:ascii="Arial" w:hAnsi="Arial" w:cs="Arial"/>
          <w:color w:val="333333"/>
          <w:spacing w:val="14"/>
          <w:sz w:val="27"/>
          <w:szCs w:val="27"/>
          <w:lang w:eastAsia="zh-TW"/>
        </w:rPr>
        <w:t>）。</w:t>
      </w:r>
    </w:p>
    <w:p w14:paraId="4C8E136D" w14:textId="77777777" w:rsidR="00F2762A" w:rsidRDefault="00F2762A" w:rsidP="00F2762A">
      <w:pPr>
        <w:pStyle w:val="a3"/>
        <w:spacing w:before="240" w:beforeAutospacing="0" w:after="240" w:afterAutospacing="0"/>
        <w:ind w:left="720" w:hanging="480"/>
        <w:rPr>
          <w:rFonts w:ascii="Arial" w:hAnsi="Arial" w:cs="Arial"/>
          <w:color w:val="333333"/>
          <w:spacing w:val="14"/>
          <w:sz w:val="27"/>
          <w:szCs w:val="27"/>
        </w:rPr>
      </w:pPr>
    </w:p>
    <w:p w14:paraId="752FF5E7" w14:textId="77777777" w:rsidR="00F2762A" w:rsidRPr="00F2762A" w:rsidRDefault="00F2762A" w:rsidP="00F2762A">
      <w:pPr>
        <w:pStyle w:val="a3"/>
        <w:spacing w:before="240" w:beforeAutospacing="0" w:after="240" w:afterAutospacing="0"/>
        <w:ind w:left="720" w:hanging="480"/>
        <w:rPr>
          <w:rFonts w:ascii="Arial" w:hAnsi="Arial" w:cs="Arial" w:hint="eastAsia"/>
          <w:color w:val="333333"/>
          <w:spacing w:val="14"/>
          <w:sz w:val="27"/>
          <w:szCs w:val="27"/>
          <w:lang w:eastAsia="zh-TW"/>
        </w:rPr>
      </w:pPr>
    </w:p>
    <w:p w14:paraId="15EE4855" w14:textId="77777777" w:rsidR="00F2762A" w:rsidRPr="00F2762A" w:rsidRDefault="00F2762A">
      <w:pPr>
        <w:rPr>
          <w:rFonts w:hint="eastAsia"/>
          <w:lang w:eastAsia="zh-TW"/>
        </w:rPr>
      </w:pPr>
    </w:p>
    <w:p w14:paraId="1CA2CE91" w14:textId="77777777" w:rsidR="00F2762A" w:rsidRPr="00F2762A" w:rsidRDefault="00F2762A">
      <w:pPr>
        <w:rPr>
          <w:lang w:eastAsia="zh-TW"/>
        </w:rPr>
      </w:pPr>
    </w:p>
    <w:sectPr w:rsidR="00F2762A" w:rsidRPr="00F2762A">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새굴림">
    <w:panose1 w:val="02030600000101010101"/>
    <w:charset w:val="81"/>
    <w:family w:val="roman"/>
    <w:pitch w:val="variable"/>
    <w:sig w:usb0="B00002AF" w:usb1="7B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B9"/>
    <w:rsid w:val="003E6EBE"/>
    <w:rsid w:val="007B5828"/>
    <w:rsid w:val="009E7BB9"/>
    <w:rsid w:val="00ED5852"/>
    <w:rsid w:val="00F26276"/>
    <w:rsid w:val="00F2762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DA41"/>
  <w15:chartTrackingRefBased/>
  <w15:docId w15:val="{D5A76FDE-ECC5-48FB-B177-B03B205B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F2762A"/>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F2762A"/>
    <w:rPr>
      <w:rFonts w:ascii="굴림" w:eastAsia="굴림" w:hAnsi="굴림" w:cs="굴림"/>
      <w:b/>
      <w:bCs/>
      <w:kern w:val="0"/>
      <w:sz w:val="27"/>
      <w:szCs w:val="27"/>
      <w14:ligatures w14:val="none"/>
    </w:rPr>
  </w:style>
  <w:style w:type="character" w:customStyle="1" w:styleId="fdtitle">
    <w:name w:val="fdtitle"/>
    <w:basedOn w:val="a0"/>
    <w:rsid w:val="00F2762A"/>
  </w:style>
  <w:style w:type="character" w:customStyle="1" w:styleId="orangetext">
    <w:name w:val="orangetext"/>
    <w:basedOn w:val="a0"/>
    <w:rsid w:val="00F2762A"/>
  </w:style>
  <w:style w:type="character" w:customStyle="1" w:styleId="whitetext">
    <w:name w:val="whitetext"/>
    <w:basedOn w:val="a0"/>
    <w:rsid w:val="00F2762A"/>
  </w:style>
  <w:style w:type="paragraph" w:styleId="a3">
    <w:name w:val="Normal (Web)"/>
    <w:basedOn w:val="a"/>
    <w:uiPriority w:val="99"/>
    <w:semiHidden/>
    <w:unhideWhenUsed/>
    <w:rsid w:val="00F2762A"/>
    <w:pPr>
      <w:widowControl/>
      <w:wordWrap/>
      <w:autoSpaceDE/>
      <w:autoSpaceDN/>
      <w:spacing w:before="100" w:beforeAutospacing="1" w:after="100" w:afterAutospacing="1" w:line="240" w:lineRule="auto"/>
      <w:jc w:val="left"/>
    </w:pPr>
    <w:rPr>
      <w:rFonts w:ascii="굴림" w:eastAsia="굴림" w:hAnsi="굴림" w:cs="굴림"/>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67240">
      <w:bodyDiv w:val="1"/>
      <w:marLeft w:val="0"/>
      <w:marRight w:val="0"/>
      <w:marTop w:val="0"/>
      <w:marBottom w:val="0"/>
      <w:divBdr>
        <w:top w:val="none" w:sz="0" w:space="0" w:color="auto"/>
        <w:left w:val="none" w:sz="0" w:space="0" w:color="auto"/>
        <w:bottom w:val="none" w:sz="0" w:space="0" w:color="auto"/>
        <w:right w:val="none" w:sz="0" w:space="0" w:color="auto"/>
      </w:divBdr>
      <w:divsChild>
        <w:div w:id="2094429386">
          <w:marLeft w:val="0"/>
          <w:marRight w:val="0"/>
          <w:marTop w:val="0"/>
          <w:marBottom w:val="0"/>
          <w:divBdr>
            <w:top w:val="none" w:sz="0" w:space="0" w:color="auto"/>
            <w:left w:val="none" w:sz="0" w:space="0" w:color="auto"/>
            <w:bottom w:val="none" w:sz="0" w:space="0" w:color="auto"/>
            <w:right w:val="none" w:sz="0" w:space="0" w:color="auto"/>
          </w:divBdr>
        </w:div>
        <w:div w:id="1549563576">
          <w:marLeft w:val="0"/>
          <w:marRight w:val="0"/>
          <w:marTop w:val="0"/>
          <w:marBottom w:val="0"/>
          <w:divBdr>
            <w:top w:val="none" w:sz="0" w:space="0" w:color="auto"/>
            <w:left w:val="none" w:sz="0" w:space="0" w:color="auto"/>
            <w:bottom w:val="none" w:sz="0" w:space="0" w:color="auto"/>
            <w:right w:val="none" w:sz="0" w:space="0" w:color="auto"/>
          </w:divBdr>
          <w:divsChild>
            <w:div w:id="3113000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2029522">
      <w:bodyDiv w:val="1"/>
      <w:marLeft w:val="0"/>
      <w:marRight w:val="0"/>
      <w:marTop w:val="0"/>
      <w:marBottom w:val="0"/>
      <w:divBdr>
        <w:top w:val="none" w:sz="0" w:space="0" w:color="auto"/>
        <w:left w:val="none" w:sz="0" w:space="0" w:color="auto"/>
        <w:bottom w:val="none" w:sz="0" w:space="0" w:color="auto"/>
        <w:right w:val="none" w:sz="0" w:space="0" w:color="auto"/>
      </w:divBdr>
      <w:divsChild>
        <w:div w:id="2106224158">
          <w:marLeft w:val="0"/>
          <w:marRight w:val="0"/>
          <w:marTop w:val="0"/>
          <w:marBottom w:val="0"/>
          <w:divBdr>
            <w:top w:val="none" w:sz="0" w:space="0" w:color="auto"/>
            <w:left w:val="none" w:sz="0" w:space="0" w:color="auto"/>
            <w:bottom w:val="none" w:sz="0" w:space="0" w:color="auto"/>
            <w:right w:val="none" w:sz="0" w:space="0" w:color="auto"/>
          </w:divBdr>
        </w:div>
        <w:div w:id="1428962653">
          <w:marLeft w:val="0"/>
          <w:marRight w:val="0"/>
          <w:marTop w:val="0"/>
          <w:marBottom w:val="0"/>
          <w:divBdr>
            <w:top w:val="none" w:sz="0" w:space="0" w:color="auto"/>
            <w:left w:val="none" w:sz="0" w:space="0" w:color="auto"/>
            <w:bottom w:val="none" w:sz="0" w:space="0" w:color="auto"/>
            <w:right w:val="none" w:sz="0" w:space="0" w:color="auto"/>
          </w:divBdr>
          <w:divsChild>
            <w:div w:id="547030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1980553">
      <w:bodyDiv w:val="1"/>
      <w:marLeft w:val="0"/>
      <w:marRight w:val="0"/>
      <w:marTop w:val="0"/>
      <w:marBottom w:val="0"/>
      <w:divBdr>
        <w:top w:val="none" w:sz="0" w:space="0" w:color="auto"/>
        <w:left w:val="none" w:sz="0" w:space="0" w:color="auto"/>
        <w:bottom w:val="none" w:sz="0" w:space="0" w:color="auto"/>
        <w:right w:val="none" w:sz="0" w:space="0" w:color="auto"/>
      </w:divBdr>
      <w:divsChild>
        <w:div w:id="784620100">
          <w:marLeft w:val="0"/>
          <w:marRight w:val="0"/>
          <w:marTop w:val="0"/>
          <w:marBottom w:val="0"/>
          <w:divBdr>
            <w:top w:val="none" w:sz="0" w:space="0" w:color="auto"/>
            <w:left w:val="none" w:sz="0" w:space="0" w:color="auto"/>
            <w:bottom w:val="none" w:sz="0" w:space="0" w:color="auto"/>
            <w:right w:val="none" w:sz="0" w:space="0" w:color="auto"/>
          </w:divBdr>
        </w:div>
        <w:div w:id="1488328721">
          <w:marLeft w:val="0"/>
          <w:marRight w:val="0"/>
          <w:marTop w:val="0"/>
          <w:marBottom w:val="0"/>
          <w:divBdr>
            <w:top w:val="none" w:sz="0" w:space="0" w:color="auto"/>
            <w:left w:val="none" w:sz="0" w:space="0" w:color="auto"/>
            <w:bottom w:val="none" w:sz="0" w:space="0" w:color="auto"/>
            <w:right w:val="none" w:sz="0" w:space="0" w:color="auto"/>
          </w:divBdr>
          <w:divsChild>
            <w:div w:id="2171364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3502811">
      <w:bodyDiv w:val="1"/>
      <w:marLeft w:val="0"/>
      <w:marRight w:val="0"/>
      <w:marTop w:val="0"/>
      <w:marBottom w:val="0"/>
      <w:divBdr>
        <w:top w:val="none" w:sz="0" w:space="0" w:color="auto"/>
        <w:left w:val="none" w:sz="0" w:space="0" w:color="auto"/>
        <w:bottom w:val="none" w:sz="0" w:space="0" w:color="auto"/>
        <w:right w:val="none" w:sz="0" w:space="0" w:color="auto"/>
      </w:divBdr>
      <w:divsChild>
        <w:div w:id="708184670">
          <w:marLeft w:val="0"/>
          <w:marRight w:val="0"/>
          <w:marTop w:val="0"/>
          <w:marBottom w:val="0"/>
          <w:divBdr>
            <w:top w:val="none" w:sz="0" w:space="0" w:color="auto"/>
            <w:left w:val="none" w:sz="0" w:space="0" w:color="auto"/>
            <w:bottom w:val="none" w:sz="0" w:space="0" w:color="auto"/>
            <w:right w:val="none" w:sz="0" w:space="0" w:color="auto"/>
          </w:divBdr>
        </w:div>
        <w:div w:id="1062564715">
          <w:marLeft w:val="0"/>
          <w:marRight w:val="0"/>
          <w:marTop w:val="0"/>
          <w:marBottom w:val="0"/>
          <w:divBdr>
            <w:top w:val="none" w:sz="0" w:space="0" w:color="auto"/>
            <w:left w:val="none" w:sz="0" w:space="0" w:color="auto"/>
            <w:bottom w:val="none" w:sz="0" w:space="0" w:color="auto"/>
            <w:right w:val="none" w:sz="0" w:space="0" w:color="auto"/>
          </w:divBdr>
          <w:divsChild>
            <w:div w:id="12930919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5972930">
      <w:bodyDiv w:val="1"/>
      <w:marLeft w:val="0"/>
      <w:marRight w:val="0"/>
      <w:marTop w:val="0"/>
      <w:marBottom w:val="0"/>
      <w:divBdr>
        <w:top w:val="none" w:sz="0" w:space="0" w:color="auto"/>
        <w:left w:val="none" w:sz="0" w:space="0" w:color="auto"/>
        <w:bottom w:val="none" w:sz="0" w:space="0" w:color="auto"/>
        <w:right w:val="none" w:sz="0" w:space="0" w:color="auto"/>
      </w:divBdr>
      <w:divsChild>
        <w:div w:id="537351297">
          <w:marLeft w:val="0"/>
          <w:marRight w:val="0"/>
          <w:marTop w:val="0"/>
          <w:marBottom w:val="0"/>
          <w:divBdr>
            <w:top w:val="none" w:sz="0" w:space="0" w:color="auto"/>
            <w:left w:val="none" w:sz="0" w:space="0" w:color="auto"/>
            <w:bottom w:val="none" w:sz="0" w:space="0" w:color="auto"/>
            <w:right w:val="none" w:sz="0" w:space="0" w:color="auto"/>
          </w:divBdr>
        </w:div>
        <w:div w:id="777871740">
          <w:marLeft w:val="0"/>
          <w:marRight w:val="0"/>
          <w:marTop w:val="0"/>
          <w:marBottom w:val="0"/>
          <w:divBdr>
            <w:top w:val="none" w:sz="0" w:space="0" w:color="auto"/>
            <w:left w:val="none" w:sz="0" w:space="0" w:color="auto"/>
            <w:bottom w:val="none" w:sz="0" w:space="0" w:color="auto"/>
            <w:right w:val="none" w:sz="0" w:space="0" w:color="auto"/>
          </w:divBdr>
          <w:divsChild>
            <w:div w:id="20513736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55669789">
      <w:bodyDiv w:val="1"/>
      <w:marLeft w:val="0"/>
      <w:marRight w:val="0"/>
      <w:marTop w:val="0"/>
      <w:marBottom w:val="0"/>
      <w:divBdr>
        <w:top w:val="none" w:sz="0" w:space="0" w:color="auto"/>
        <w:left w:val="none" w:sz="0" w:space="0" w:color="auto"/>
        <w:bottom w:val="none" w:sz="0" w:space="0" w:color="auto"/>
        <w:right w:val="none" w:sz="0" w:space="0" w:color="auto"/>
      </w:divBdr>
      <w:divsChild>
        <w:div w:id="580219037">
          <w:marLeft w:val="0"/>
          <w:marRight w:val="0"/>
          <w:marTop w:val="0"/>
          <w:marBottom w:val="0"/>
          <w:divBdr>
            <w:top w:val="none" w:sz="0" w:space="0" w:color="auto"/>
            <w:left w:val="none" w:sz="0" w:space="0" w:color="auto"/>
            <w:bottom w:val="none" w:sz="0" w:space="0" w:color="auto"/>
            <w:right w:val="none" w:sz="0" w:space="0" w:color="auto"/>
          </w:divBdr>
        </w:div>
        <w:div w:id="998194467">
          <w:marLeft w:val="0"/>
          <w:marRight w:val="0"/>
          <w:marTop w:val="0"/>
          <w:marBottom w:val="0"/>
          <w:divBdr>
            <w:top w:val="none" w:sz="0" w:space="0" w:color="auto"/>
            <w:left w:val="none" w:sz="0" w:space="0" w:color="auto"/>
            <w:bottom w:val="none" w:sz="0" w:space="0" w:color="auto"/>
            <w:right w:val="none" w:sz="0" w:space="0" w:color="auto"/>
          </w:divBdr>
          <w:divsChild>
            <w:div w:id="18445420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5474842">
      <w:bodyDiv w:val="1"/>
      <w:marLeft w:val="0"/>
      <w:marRight w:val="0"/>
      <w:marTop w:val="0"/>
      <w:marBottom w:val="0"/>
      <w:divBdr>
        <w:top w:val="none" w:sz="0" w:space="0" w:color="auto"/>
        <w:left w:val="none" w:sz="0" w:space="0" w:color="auto"/>
        <w:bottom w:val="none" w:sz="0" w:space="0" w:color="auto"/>
        <w:right w:val="none" w:sz="0" w:space="0" w:color="auto"/>
      </w:divBdr>
      <w:divsChild>
        <w:div w:id="1922911157">
          <w:marLeft w:val="0"/>
          <w:marRight w:val="0"/>
          <w:marTop w:val="0"/>
          <w:marBottom w:val="0"/>
          <w:divBdr>
            <w:top w:val="none" w:sz="0" w:space="0" w:color="auto"/>
            <w:left w:val="none" w:sz="0" w:space="0" w:color="auto"/>
            <w:bottom w:val="none" w:sz="0" w:space="0" w:color="auto"/>
            <w:right w:val="none" w:sz="0" w:space="0" w:color="auto"/>
          </w:divBdr>
        </w:div>
        <w:div w:id="2062363037">
          <w:marLeft w:val="0"/>
          <w:marRight w:val="0"/>
          <w:marTop w:val="0"/>
          <w:marBottom w:val="0"/>
          <w:divBdr>
            <w:top w:val="none" w:sz="0" w:space="0" w:color="auto"/>
            <w:left w:val="none" w:sz="0" w:space="0" w:color="auto"/>
            <w:bottom w:val="none" w:sz="0" w:space="0" w:color="auto"/>
            <w:right w:val="none" w:sz="0" w:space="0" w:color="auto"/>
          </w:divBdr>
          <w:divsChild>
            <w:div w:id="1876313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관리자 대한화장품협회</dc:creator>
  <cp:keywords/>
  <dc:description/>
  <cp:lastModifiedBy>관리자 대한화장품협회</cp:lastModifiedBy>
  <cp:revision>2</cp:revision>
  <dcterms:created xsi:type="dcterms:W3CDTF">2024-06-16T23:32:00Z</dcterms:created>
  <dcterms:modified xsi:type="dcterms:W3CDTF">2024-06-16T23:38:00Z</dcterms:modified>
</cp:coreProperties>
</file>