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D6" w:rsidRPr="00741D24" w:rsidRDefault="00364BE3" w:rsidP="00741D24">
      <w:pPr>
        <w:pStyle w:val="a4"/>
        <w:jc w:val="right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약식심사발 0721 제1호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EF14D6" w:rsidRPr="00741D24" w:rsidRDefault="00364BE3" w:rsidP="00741D24">
      <w:pPr>
        <w:pStyle w:val="a4"/>
        <w:jc w:val="right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약식감마발 0721 제1호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EF14D6" w:rsidRPr="00741D24" w:rsidRDefault="00EF14D6" w:rsidP="00741D24">
      <w:pPr>
        <w:pStyle w:val="a4"/>
        <w:jc w:val="right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2011</w:t>
      </w:r>
      <w:r w:rsidR="00364BE3" w:rsidRPr="00741D24">
        <w:rPr>
          <w:rFonts w:asciiTheme="minorEastAsia" w:hAnsiTheme="minorEastAsia"/>
          <w:szCs w:val="24"/>
        </w:rPr>
        <w:t>년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7월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21일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741D24" w:rsidRPr="00741D24" w:rsidRDefault="00741D24" w:rsidP="00741D24">
      <w:pPr>
        <w:pStyle w:val="a4"/>
        <w:rPr>
          <w:rFonts w:asciiTheme="minorEastAsia" w:hAnsiTheme="minorEastAsia"/>
          <w:szCs w:val="24"/>
        </w:rPr>
      </w:pPr>
    </w:p>
    <w:p w:rsidR="00741D24" w:rsidRDefault="00741D24" w:rsidP="00741D24">
      <w:pPr>
        <w:pStyle w:val="a4"/>
        <w:rPr>
          <w:rFonts w:asciiTheme="minorEastAsia" w:hAnsiTheme="minorEastAsia"/>
          <w:szCs w:val="24"/>
        </w:rPr>
      </w:pPr>
    </w:p>
    <w:p w:rsidR="00EF14D6" w:rsidRPr="00741D24" w:rsidRDefault="00364BE3" w:rsidP="00741D24">
      <w:pPr>
        <w:pStyle w:val="a4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각 도도부현 위생주관부(국)</w:t>
      </w:r>
      <w:r w:rsidR="00EF14D6" w:rsidRPr="00741D24">
        <w:rPr>
          <w:rFonts w:asciiTheme="minorEastAsia" w:hAnsiTheme="minorEastAsia" w:hint="eastAsia"/>
          <w:szCs w:val="24"/>
        </w:rPr>
        <w:t>장 귀하</w:t>
      </w:r>
    </w:p>
    <w:p w:rsidR="00EF14D6" w:rsidRDefault="00EF14D6" w:rsidP="00741D24">
      <w:pPr>
        <w:pStyle w:val="a4"/>
        <w:rPr>
          <w:rFonts w:asciiTheme="minorEastAsia" w:hAnsiTheme="minorEastAsia" w:hint="eastAsia"/>
          <w:szCs w:val="24"/>
        </w:rPr>
      </w:pPr>
    </w:p>
    <w:p w:rsidR="00B11576" w:rsidRPr="00741D24" w:rsidRDefault="00B11576" w:rsidP="00741D24">
      <w:pPr>
        <w:pStyle w:val="a4"/>
        <w:rPr>
          <w:rFonts w:asciiTheme="minorEastAsia" w:hAnsiTheme="minorEastAsia"/>
          <w:szCs w:val="24"/>
        </w:rPr>
      </w:pPr>
    </w:p>
    <w:p w:rsidR="00EF14D6" w:rsidRPr="00741D24" w:rsidRDefault="00364BE3" w:rsidP="00741D24">
      <w:pPr>
        <w:pStyle w:val="a4"/>
        <w:jc w:val="right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후생노동성 의약식품국 심사관리과장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EF14D6" w:rsidRDefault="00EF14D6" w:rsidP="00741D24">
      <w:pPr>
        <w:pStyle w:val="a4"/>
        <w:jc w:val="right"/>
        <w:rPr>
          <w:rFonts w:asciiTheme="minorEastAsia" w:hAnsiTheme="minorEastAsia"/>
          <w:szCs w:val="24"/>
        </w:rPr>
      </w:pPr>
    </w:p>
    <w:p w:rsidR="00741D24" w:rsidRPr="00741D24" w:rsidRDefault="00741D24" w:rsidP="00741D24">
      <w:pPr>
        <w:pStyle w:val="a4"/>
        <w:jc w:val="right"/>
        <w:rPr>
          <w:rFonts w:asciiTheme="minorEastAsia" w:hAnsiTheme="minorEastAsia"/>
          <w:szCs w:val="24"/>
        </w:rPr>
      </w:pPr>
    </w:p>
    <w:p w:rsidR="00EF14D6" w:rsidRPr="00741D24" w:rsidRDefault="00364BE3" w:rsidP="00741D24">
      <w:pPr>
        <w:pStyle w:val="a4"/>
        <w:jc w:val="right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후생노동성 의약식품국 감시지도·마약대책과장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EF14D6" w:rsidRDefault="00EF14D6" w:rsidP="00741D24">
      <w:pPr>
        <w:pStyle w:val="a4"/>
        <w:rPr>
          <w:rFonts w:asciiTheme="minorEastAsia" w:hAnsiTheme="minorEastAsia"/>
          <w:szCs w:val="24"/>
        </w:rPr>
      </w:pPr>
    </w:p>
    <w:p w:rsidR="00741D24" w:rsidRPr="00741D24" w:rsidRDefault="00741D24" w:rsidP="00741D24">
      <w:pPr>
        <w:pStyle w:val="a4"/>
        <w:rPr>
          <w:rFonts w:asciiTheme="minorEastAsia" w:hAnsiTheme="minorEastAsia"/>
          <w:szCs w:val="24"/>
        </w:rPr>
      </w:pPr>
    </w:p>
    <w:p w:rsidR="00EF14D6" w:rsidRPr="00741D24" w:rsidRDefault="00364BE3" w:rsidP="00741D24">
      <w:pPr>
        <w:pStyle w:val="a4"/>
        <w:jc w:val="center"/>
        <w:rPr>
          <w:rFonts w:asciiTheme="minorEastAsia" w:hAnsiTheme="minorEastAsia"/>
          <w:b/>
          <w:sz w:val="22"/>
          <w:szCs w:val="24"/>
        </w:rPr>
      </w:pPr>
      <w:r w:rsidRPr="00741D24">
        <w:rPr>
          <w:rFonts w:asciiTheme="minorEastAsia" w:hAnsiTheme="minorEastAsia"/>
          <w:b/>
          <w:sz w:val="22"/>
          <w:szCs w:val="24"/>
        </w:rPr>
        <w:t>화장품의 효능 범위</w:t>
      </w:r>
      <w:r w:rsidR="00EF14D6" w:rsidRPr="00741D24">
        <w:rPr>
          <w:rFonts w:asciiTheme="minorEastAsia" w:hAnsiTheme="minorEastAsia" w:hint="eastAsia"/>
          <w:b/>
          <w:sz w:val="22"/>
          <w:szCs w:val="24"/>
        </w:rPr>
        <w:t>에 대한</w:t>
      </w:r>
      <w:r w:rsidRPr="00741D24">
        <w:rPr>
          <w:rFonts w:asciiTheme="minorEastAsia" w:hAnsiTheme="minorEastAsia"/>
          <w:b/>
          <w:sz w:val="22"/>
          <w:szCs w:val="24"/>
        </w:rPr>
        <w:t xml:space="preserve"> 개정과 관련되는 취급에 대해</w:t>
      </w:r>
      <w:r w:rsidR="00EF14D6" w:rsidRPr="00741D24">
        <w:rPr>
          <w:rFonts w:asciiTheme="minorEastAsia" w:hAnsiTheme="minorEastAsia" w:hint="eastAsia"/>
          <w:b/>
          <w:sz w:val="22"/>
          <w:szCs w:val="24"/>
        </w:rPr>
        <w:t>서</w:t>
      </w:r>
    </w:p>
    <w:p w:rsidR="00EF14D6" w:rsidRDefault="00EF14D6" w:rsidP="00741D24">
      <w:pPr>
        <w:pStyle w:val="a4"/>
        <w:rPr>
          <w:rFonts w:asciiTheme="minorEastAsia" w:hAnsiTheme="minorEastAsia"/>
          <w:szCs w:val="24"/>
        </w:rPr>
      </w:pPr>
    </w:p>
    <w:p w:rsidR="00741D24" w:rsidRPr="00741D24" w:rsidRDefault="00741D24" w:rsidP="00741D24">
      <w:pPr>
        <w:pStyle w:val="a4"/>
        <w:rPr>
          <w:rFonts w:asciiTheme="minorEastAsia" w:hAnsiTheme="minorEastAsia"/>
          <w:szCs w:val="24"/>
        </w:rPr>
      </w:pPr>
    </w:p>
    <w:p w:rsidR="00EF14D6" w:rsidRPr="00741D24" w:rsidRDefault="00364BE3" w:rsidP="00741D24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화장품의 효능 범위에 대해서는</w:t>
      </w:r>
      <w:r w:rsidR="00EF14D6" w:rsidRPr="00741D24">
        <w:rPr>
          <w:rFonts w:asciiTheme="minorEastAsia" w:hAnsiTheme="minorEastAsia" w:hint="eastAsia"/>
          <w:szCs w:val="24"/>
        </w:rPr>
        <w:t xml:space="preserve"> </w:t>
      </w:r>
      <w:r w:rsidR="00EF14D6" w:rsidRPr="00741D24">
        <w:rPr>
          <w:rFonts w:asciiTheme="minorEastAsia" w:hAnsiTheme="minorEastAsia"/>
          <w:szCs w:val="24"/>
        </w:rPr>
        <w:t>2011</w:t>
      </w:r>
      <w:r w:rsidRPr="00741D24">
        <w:rPr>
          <w:rFonts w:asciiTheme="minorEastAsia" w:hAnsiTheme="minorEastAsia"/>
          <w:szCs w:val="24"/>
        </w:rPr>
        <w:t xml:space="preserve">년 7월 21일 약식발 0721 제1호 의약식품국장 통지 </w:t>
      </w:r>
      <w:r w:rsidR="00EF14D6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화장품의 효능 범위 개정에 대해</w:t>
      </w:r>
      <w:r w:rsidR="00EF14D6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>(이하</w:t>
      </w:r>
      <w:r w:rsidR="00EF14D6" w:rsidRPr="00741D24">
        <w:rPr>
          <w:rFonts w:asciiTheme="minorEastAsia" w:hAnsiTheme="minorEastAsia" w:hint="eastAsia"/>
          <w:szCs w:val="24"/>
        </w:rPr>
        <w:t>,</w:t>
      </w:r>
      <w:r w:rsidRPr="00741D24">
        <w:rPr>
          <w:rFonts w:asciiTheme="minorEastAsia" w:hAnsiTheme="minorEastAsia"/>
          <w:szCs w:val="24"/>
        </w:rPr>
        <w:t xml:space="preserve"> </w:t>
      </w:r>
      <w:r w:rsidR="00EF14D6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국장 통지</w:t>
      </w:r>
      <w:r w:rsidR="00EF14D6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 xml:space="preserve">라고 한다.)에 의해, </w:t>
      </w:r>
      <w:r w:rsidR="00EF14D6" w:rsidRPr="00741D24">
        <w:rPr>
          <w:rFonts w:asciiTheme="minorEastAsia" w:hAnsiTheme="minorEastAsia"/>
          <w:szCs w:val="24"/>
        </w:rPr>
        <w:t>2000</w:t>
      </w:r>
      <w:r w:rsidR="00EF14D6" w:rsidRPr="00741D24">
        <w:rPr>
          <w:rFonts w:asciiTheme="minorEastAsia" w:hAnsiTheme="minorEastAsia" w:hint="eastAsia"/>
          <w:szCs w:val="24"/>
        </w:rPr>
        <w:t>년</w:t>
      </w:r>
      <w:r w:rsidRPr="00741D24">
        <w:rPr>
          <w:rFonts w:asciiTheme="minorEastAsia" w:hAnsiTheme="minorEastAsia"/>
          <w:szCs w:val="24"/>
        </w:rPr>
        <w:t xml:space="preserve"> 12월 28일 의약발 제1339</w:t>
      </w:r>
      <w:r w:rsidR="00EF14D6" w:rsidRPr="00741D24">
        <w:rPr>
          <w:rFonts w:asciiTheme="minorEastAsia" w:hAnsiTheme="minorEastAsia" w:hint="eastAsia"/>
          <w:szCs w:val="24"/>
        </w:rPr>
        <w:t>호</w:t>
      </w:r>
      <w:r w:rsidRPr="00741D24">
        <w:rPr>
          <w:rFonts w:asciiTheme="minorEastAsia" w:hAnsiTheme="minorEastAsia"/>
          <w:szCs w:val="24"/>
        </w:rPr>
        <w:t xml:space="preserve"> 의약안전국장 </w:t>
      </w:r>
      <w:r w:rsidR="00EF14D6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화장품의 효능 범위 개정에 대해</w:t>
      </w:r>
      <w:r w:rsidR="00EF14D6" w:rsidRPr="00741D24">
        <w:rPr>
          <w:rFonts w:asciiTheme="minorEastAsia" w:hAnsiTheme="minorEastAsia" w:hint="eastAsia"/>
          <w:szCs w:val="24"/>
        </w:rPr>
        <w:t>서</w:t>
      </w:r>
      <w:r w:rsidR="00EF14D6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 xml:space="preserve">의 별표 제1에 </w:t>
      </w:r>
      <w:r w:rsidR="00EF14D6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건조에 의한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="00EF14D6" w:rsidRPr="00741D24">
        <w:rPr>
          <w:rFonts w:asciiTheme="minorEastAsia" w:hAnsiTheme="minorEastAsia" w:hint="eastAsia"/>
          <w:szCs w:val="24"/>
        </w:rPr>
        <w:t>잔주름</w:t>
      </w:r>
      <w:r w:rsidRPr="00741D24">
        <w:rPr>
          <w:rFonts w:asciiTheme="minorEastAsia" w:hAnsiTheme="minorEastAsia"/>
          <w:szCs w:val="24"/>
        </w:rPr>
        <w:t>를 눈에 띄지 않게 한다.</w:t>
      </w:r>
      <w:r w:rsidR="00EF14D6" w:rsidRPr="00741D24">
        <w:rPr>
          <w:rFonts w:asciiTheme="minorEastAsia" w:hAnsiTheme="minorEastAsia"/>
          <w:szCs w:val="24"/>
        </w:rPr>
        <w:t>”</w:t>
      </w:r>
      <w:r w:rsidR="00EF14D6" w:rsidRPr="00741D24">
        <w:rPr>
          <w:rFonts w:asciiTheme="minorEastAsia" w:hAnsiTheme="minorEastAsia" w:hint="eastAsia"/>
          <w:szCs w:val="24"/>
        </w:rPr>
        <w:t xml:space="preserve">는 </w:t>
      </w:r>
      <w:r w:rsidRPr="00741D24">
        <w:rPr>
          <w:rFonts w:asciiTheme="minorEastAsia" w:hAnsiTheme="minorEastAsia"/>
          <w:szCs w:val="24"/>
        </w:rPr>
        <w:t>효능이 추가</w:t>
      </w:r>
      <w:r w:rsidR="00EF14D6" w:rsidRPr="00741D24">
        <w:rPr>
          <w:rFonts w:asciiTheme="minorEastAsia" w:hAnsiTheme="minorEastAsia" w:hint="eastAsia"/>
          <w:szCs w:val="24"/>
        </w:rPr>
        <w:t>되었는데,</w:t>
      </w:r>
      <w:r w:rsidR="00EF14D6"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그 취급에 대해서는 아래와 같이 하</w:t>
      </w:r>
      <w:r w:rsidR="00EF14D6" w:rsidRPr="00741D24">
        <w:rPr>
          <w:rFonts w:asciiTheme="minorEastAsia" w:hAnsiTheme="minorEastAsia" w:hint="eastAsia"/>
          <w:szCs w:val="24"/>
        </w:rPr>
        <w:t>므로,</w:t>
      </w:r>
      <w:r w:rsidR="00EF14D6"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귀</w:t>
      </w:r>
      <w:r w:rsidR="00EF14D6"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관하</w:t>
      </w:r>
      <w:r w:rsidR="001F6357" w:rsidRPr="00741D24">
        <w:rPr>
          <w:rFonts w:asciiTheme="minorEastAsia" w:hAnsiTheme="minorEastAsia" w:hint="eastAsia"/>
          <w:szCs w:val="24"/>
        </w:rPr>
        <w:t>의</w:t>
      </w:r>
      <w:r w:rsidRPr="00741D24">
        <w:rPr>
          <w:rFonts w:asciiTheme="minorEastAsia" w:hAnsiTheme="minorEastAsia"/>
          <w:szCs w:val="24"/>
        </w:rPr>
        <w:t xml:space="preserve"> 관계업자에게 주지를 부탁합니다.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EF14D6" w:rsidRDefault="00EF14D6" w:rsidP="00741D24">
      <w:pPr>
        <w:pStyle w:val="a4"/>
        <w:rPr>
          <w:rFonts w:asciiTheme="minorEastAsia" w:hAnsiTheme="minorEastAsia"/>
          <w:szCs w:val="24"/>
        </w:rPr>
      </w:pPr>
    </w:p>
    <w:p w:rsidR="00741D24" w:rsidRPr="00741D24" w:rsidRDefault="00741D24" w:rsidP="00741D24">
      <w:pPr>
        <w:pStyle w:val="a4"/>
        <w:rPr>
          <w:rFonts w:asciiTheme="minorEastAsia" w:hAnsiTheme="minorEastAsia"/>
          <w:szCs w:val="24"/>
        </w:rPr>
      </w:pPr>
    </w:p>
    <w:p w:rsidR="00EF14D6" w:rsidRPr="00741D24" w:rsidRDefault="00EF14D6" w:rsidP="00741D24">
      <w:pPr>
        <w:pStyle w:val="a4"/>
        <w:jc w:val="center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아래</w:t>
      </w:r>
    </w:p>
    <w:p w:rsidR="00741D24" w:rsidRPr="00741D24" w:rsidRDefault="00741D24" w:rsidP="00741D24">
      <w:pPr>
        <w:pStyle w:val="a4"/>
        <w:rPr>
          <w:rFonts w:asciiTheme="minorEastAsia" w:hAnsiTheme="minorEastAsia"/>
          <w:szCs w:val="24"/>
        </w:rPr>
      </w:pPr>
      <w:bookmarkStart w:id="0" w:name="_GoBack"/>
      <w:bookmarkEnd w:id="0"/>
    </w:p>
    <w:p w:rsidR="00EF14D6" w:rsidRPr="00741D24" w:rsidRDefault="00364BE3" w:rsidP="00741D24">
      <w:pPr>
        <w:pStyle w:val="a4"/>
        <w:numPr>
          <w:ilvl w:val="0"/>
          <w:numId w:val="3"/>
        </w:numPr>
        <w:ind w:left="402" w:hangingChars="201" w:hanging="402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화장품의 효능으로서 표시</w:t>
      </w:r>
      <w:r w:rsidR="00EF14D6" w:rsidRPr="00741D24">
        <w:rPr>
          <w:rFonts w:asciiTheme="minorEastAsia" w:hAnsiTheme="minorEastAsia" w:hint="eastAsia"/>
          <w:szCs w:val="24"/>
        </w:rPr>
        <w:t>하여</w:t>
      </w:r>
      <w:r w:rsidRPr="00741D24">
        <w:rPr>
          <w:rFonts w:asciiTheme="minorEastAsia" w:hAnsiTheme="minorEastAsia"/>
          <w:szCs w:val="24"/>
        </w:rPr>
        <w:t xml:space="preserve"> 광고할 수 있는 사항에 대해서는 국장통지 별지의 별표 제 1</w:t>
      </w:r>
      <w:r w:rsidR="00EF14D6" w:rsidRPr="00741D24">
        <w:rPr>
          <w:rFonts w:asciiTheme="minorEastAsia" w:hAnsiTheme="minorEastAsia" w:hint="eastAsia"/>
          <w:szCs w:val="24"/>
        </w:rPr>
        <w:t xml:space="preserve">에 열거하는 </w:t>
      </w:r>
      <w:r w:rsidRPr="00741D24">
        <w:rPr>
          <w:rFonts w:asciiTheme="minorEastAsia" w:hAnsiTheme="minorEastAsia"/>
          <w:szCs w:val="24"/>
        </w:rPr>
        <w:t xml:space="preserve">화장품의 효능 범위로 </w:t>
      </w:r>
      <w:r w:rsidR="00EF14D6" w:rsidRPr="00741D24">
        <w:rPr>
          <w:rFonts w:asciiTheme="minorEastAsia" w:hAnsiTheme="minorEastAsia" w:hint="eastAsia"/>
          <w:szCs w:val="24"/>
        </w:rPr>
        <w:t>하며</w:t>
      </w:r>
      <w:r w:rsidRPr="00741D24">
        <w:rPr>
          <w:rFonts w:asciiTheme="minorEastAsia" w:hAnsiTheme="minorEastAsia"/>
          <w:szCs w:val="24"/>
        </w:rPr>
        <w:t>, 해당 제품에 대해 해당하는 효능 범위</w:t>
      </w:r>
      <w:r w:rsidR="00EF14D6" w:rsidRPr="00741D24">
        <w:rPr>
          <w:rFonts w:asciiTheme="minorEastAsia" w:hAnsiTheme="minorEastAsia" w:hint="eastAsia"/>
          <w:szCs w:val="24"/>
        </w:rPr>
        <w:t>일</w:t>
      </w:r>
      <w:r w:rsidRPr="00741D24">
        <w:rPr>
          <w:rFonts w:asciiTheme="minorEastAsia" w:hAnsiTheme="minorEastAsia"/>
          <w:szCs w:val="24"/>
        </w:rPr>
        <w:t xml:space="preserve"> 것.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EF14D6" w:rsidRPr="00741D24" w:rsidRDefault="00EF14D6" w:rsidP="00741D24">
      <w:pPr>
        <w:pStyle w:val="a4"/>
        <w:rPr>
          <w:rFonts w:asciiTheme="minorEastAsia" w:hAnsiTheme="minorEastAsia"/>
          <w:szCs w:val="24"/>
        </w:rPr>
      </w:pPr>
    </w:p>
    <w:p w:rsidR="00EF14D6" w:rsidRPr="00741D24" w:rsidRDefault="00364BE3" w:rsidP="00741D24">
      <w:pPr>
        <w:pStyle w:val="a4"/>
        <w:numPr>
          <w:ilvl w:val="0"/>
          <w:numId w:val="3"/>
        </w:numPr>
        <w:ind w:left="402" w:hangingChars="201" w:hanging="402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국장통지에 의해, 새</w:t>
      </w:r>
      <w:r w:rsidR="00EF14D6" w:rsidRPr="00741D24">
        <w:rPr>
          <w:rFonts w:asciiTheme="minorEastAsia" w:hAnsiTheme="minorEastAsia" w:hint="eastAsia"/>
          <w:szCs w:val="24"/>
        </w:rPr>
        <w:t>로</w:t>
      </w:r>
      <w:r w:rsidRPr="00741D24">
        <w:rPr>
          <w:rFonts w:asciiTheme="minorEastAsia" w:hAnsiTheme="minorEastAsia"/>
          <w:szCs w:val="24"/>
        </w:rPr>
        <w:t xml:space="preserve"> 추가된 </w:t>
      </w:r>
      <w:r w:rsidR="00EF14D6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건조에 의한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="00EF14D6" w:rsidRPr="00741D24">
        <w:rPr>
          <w:rFonts w:asciiTheme="minorEastAsia" w:hAnsiTheme="minorEastAsia" w:hint="eastAsia"/>
          <w:szCs w:val="24"/>
        </w:rPr>
        <w:t>잔주름</w:t>
      </w:r>
      <w:r w:rsidRPr="00741D24">
        <w:rPr>
          <w:rFonts w:asciiTheme="minorEastAsia" w:hAnsiTheme="minorEastAsia"/>
          <w:szCs w:val="24"/>
        </w:rPr>
        <w:t>를 눈에 띄지 않게 한다.</w:t>
      </w:r>
      <w:r w:rsidR="00EF14D6" w:rsidRPr="00741D24">
        <w:rPr>
          <w:rFonts w:asciiTheme="minorEastAsia" w:hAnsiTheme="minorEastAsia"/>
          <w:szCs w:val="24"/>
        </w:rPr>
        <w:t>”</w:t>
      </w:r>
      <w:r w:rsidR="00EF14D6" w:rsidRPr="00741D24">
        <w:rPr>
          <w:rFonts w:asciiTheme="minorEastAsia" w:hAnsiTheme="minorEastAsia" w:hint="eastAsia"/>
          <w:szCs w:val="24"/>
        </w:rPr>
        <w:t>는</w:t>
      </w:r>
      <w:r w:rsidRPr="00741D24">
        <w:rPr>
          <w:rFonts w:asciiTheme="minorEastAsia" w:hAnsiTheme="minorEastAsia"/>
          <w:szCs w:val="24"/>
        </w:rPr>
        <w:t xml:space="preserve"> 효능(이하</w:t>
      </w:r>
      <w:r w:rsidR="00EF14D6" w:rsidRPr="00741D24">
        <w:rPr>
          <w:rFonts w:asciiTheme="minorEastAsia" w:hAnsiTheme="minorEastAsia" w:hint="eastAsia"/>
          <w:szCs w:val="24"/>
        </w:rPr>
        <w:t>,</w:t>
      </w:r>
      <w:r w:rsidRPr="00741D24">
        <w:rPr>
          <w:rFonts w:asciiTheme="minorEastAsia" w:hAnsiTheme="minorEastAsia"/>
          <w:szCs w:val="24"/>
        </w:rPr>
        <w:t xml:space="preserve"> </w:t>
      </w:r>
      <w:r w:rsidR="00EF14D6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추가 효능</w:t>
      </w:r>
      <w:r w:rsidR="00EF14D6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 xml:space="preserve">이라고 한다.)을 </w:t>
      </w:r>
      <w:r w:rsidR="00EF14D6" w:rsidRPr="00741D24">
        <w:rPr>
          <w:rFonts w:asciiTheme="minorEastAsia" w:hAnsiTheme="minorEastAsia" w:hint="eastAsia"/>
          <w:szCs w:val="24"/>
        </w:rPr>
        <w:t xml:space="preserve">표방할 때는 </w:t>
      </w:r>
      <w:r w:rsidRPr="00741D24">
        <w:rPr>
          <w:rFonts w:asciiTheme="minorEastAsia" w:hAnsiTheme="minorEastAsia"/>
          <w:szCs w:val="24"/>
        </w:rPr>
        <w:t>다음</w:t>
      </w:r>
      <w:r w:rsidR="00EF14D6" w:rsidRPr="00741D24">
        <w:rPr>
          <w:rFonts w:asciiTheme="minorEastAsia" w:hAnsiTheme="minorEastAsia" w:hint="eastAsia"/>
          <w:szCs w:val="24"/>
        </w:rPr>
        <w:t xml:space="preserve"> 사</w:t>
      </w:r>
      <w:r w:rsidRPr="00741D24">
        <w:rPr>
          <w:rFonts w:asciiTheme="minorEastAsia" w:hAnsiTheme="minorEastAsia"/>
          <w:szCs w:val="24"/>
        </w:rPr>
        <w:t>항에 유의</w:t>
      </w:r>
      <w:r w:rsidR="00EF14D6" w:rsidRPr="00741D24">
        <w:rPr>
          <w:rFonts w:asciiTheme="minorEastAsia" w:hAnsiTheme="minorEastAsia" w:hint="eastAsia"/>
          <w:szCs w:val="24"/>
        </w:rPr>
        <w:t>할</w:t>
      </w:r>
      <w:r w:rsidRPr="00741D24">
        <w:rPr>
          <w:rFonts w:asciiTheme="minorEastAsia" w:hAnsiTheme="minorEastAsia"/>
          <w:szCs w:val="24"/>
        </w:rPr>
        <w:t xml:space="preserve"> 것.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EF14D6" w:rsidRPr="00741D24" w:rsidRDefault="00EF14D6" w:rsidP="00741D24">
      <w:pPr>
        <w:pStyle w:val="a4"/>
        <w:rPr>
          <w:rFonts w:asciiTheme="minorEastAsia" w:hAnsiTheme="minorEastAsia"/>
          <w:szCs w:val="24"/>
        </w:rPr>
      </w:pPr>
    </w:p>
    <w:p w:rsidR="00EF14D6" w:rsidRPr="00741D24" w:rsidRDefault="00364BE3" w:rsidP="00741D24">
      <w:pPr>
        <w:pStyle w:val="a4"/>
        <w:numPr>
          <w:ilvl w:val="1"/>
          <w:numId w:val="4"/>
        </w:numPr>
        <w:tabs>
          <w:tab w:val="left" w:pos="426"/>
        </w:tabs>
        <w:ind w:leftChars="50" w:left="196" w:hanging="9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 xml:space="preserve">각각의 품목에 대해서, 실제 효능에 </w:t>
      </w:r>
      <w:r w:rsidR="00EF14D6" w:rsidRPr="00741D24">
        <w:rPr>
          <w:rFonts w:asciiTheme="minorEastAsia" w:hAnsiTheme="minorEastAsia" w:hint="eastAsia"/>
          <w:szCs w:val="24"/>
        </w:rPr>
        <w:t xml:space="preserve">걸맞는다는 </w:t>
      </w:r>
      <w:r w:rsidRPr="00741D24">
        <w:rPr>
          <w:rFonts w:asciiTheme="minorEastAsia" w:hAnsiTheme="minorEastAsia"/>
          <w:szCs w:val="24"/>
        </w:rPr>
        <w:t>확인 또는 평가를 실시할 때, 제조판매업자의 책임</w:t>
      </w:r>
      <w:r w:rsidR="00EF14D6" w:rsidRPr="00741D24">
        <w:rPr>
          <w:rFonts w:asciiTheme="minorEastAsia" w:hAnsiTheme="minorEastAsia" w:hint="eastAsia"/>
          <w:szCs w:val="24"/>
        </w:rPr>
        <w:t xml:space="preserve"> 하에</w:t>
      </w:r>
      <w:r w:rsidRPr="00741D24">
        <w:rPr>
          <w:rFonts w:asciiTheme="minorEastAsia" w:hAnsiTheme="minorEastAsia"/>
          <w:szCs w:val="24"/>
        </w:rPr>
        <w:t xml:space="preserve"> 일본향장품학회의 </w:t>
      </w:r>
      <w:r w:rsidR="00EF14D6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화장품 기능평가법 가이드라인</w:t>
      </w:r>
      <w:r w:rsidR="00EF14D6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 xml:space="preserve">의 </w:t>
      </w:r>
      <w:r w:rsidR="00EF14D6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신규효능 취득을 위한 항주름 제품평가 가이드라인</w:t>
      </w:r>
      <w:r w:rsidR="00EF14D6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>(주)(이하</w:t>
      </w:r>
      <w:r w:rsidR="00EF14D6" w:rsidRPr="00741D24">
        <w:rPr>
          <w:rFonts w:asciiTheme="minorEastAsia" w:hAnsiTheme="minorEastAsia" w:hint="eastAsia"/>
          <w:szCs w:val="24"/>
        </w:rPr>
        <w:t>,</w:t>
      </w:r>
      <w:r w:rsidRPr="00741D24">
        <w:rPr>
          <w:rFonts w:asciiTheme="minorEastAsia" w:hAnsiTheme="minorEastAsia"/>
          <w:szCs w:val="24"/>
        </w:rPr>
        <w:t xml:space="preserve"> </w:t>
      </w:r>
      <w:r w:rsidR="00EF14D6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가이드라인</w:t>
      </w:r>
      <w:r w:rsidR="00EF14D6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>이라고 한다.)에 근거하는 시험 또는 그</w:t>
      </w:r>
      <w:r w:rsidR="00EF14D6" w:rsidRPr="00741D24">
        <w:rPr>
          <w:rFonts w:asciiTheme="minorEastAsia" w:hAnsiTheme="minorEastAsia" w:hint="eastAsia"/>
          <w:szCs w:val="24"/>
        </w:rPr>
        <w:t>와</w:t>
      </w:r>
      <w:r w:rsidRPr="00741D24">
        <w:rPr>
          <w:rFonts w:asciiTheme="minorEastAsia" w:hAnsiTheme="minorEastAsia"/>
          <w:szCs w:val="24"/>
        </w:rPr>
        <w:t xml:space="preserve"> 동등 이상의 적절한 시험을 실시</w:t>
      </w:r>
      <w:r w:rsidR="00EF14D6" w:rsidRPr="00741D24">
        <w:rPr>
          <w:rFonts w:asciiTheme="minorEastAsia" w:hAnsiTheme="minorEastAsia" w:hint="eastAsia"/>
          <w:szCs w:val="24"/>
        </w:rPr>
        <w:t>하여</w:t>
      </w:r>
      <w:r w:rsidRPr="00741D24">
        <w:rPr>
          <w:rFonts w:asciiTheme="minorEastAsia" w:hAnsiTheme="minorEastAsia"/>
          <w:szCs w:val="24"/>
        </w:rPr>
        <w:t xml:space="preserve"> 효과를 확인</w:t>
      </w:r>
      <w:r w:rsidR="00EF14D6" w:rsidRPr="00741D24">
        <w:rPr>
          <w:rFonts w:asciiTheme="minorEastAsia" w:hAnsiTheme="minorEastAsia" w:hint="eastAsia"/>
          <w:szCs w:val="24"/>
        </w:rPr>
        <w:t>할</w:t>
      </w:r>
      <w:r w:rsidRPr="00741D24">
        <w:rPr>
          <w:rFonts w:asciiTheme="minorEastAsia" w:hAnsiTheme="minorEastAsia"/>
          <w:szCs w:val="24"/>
        </w:rPr>
        <w:t xml:space="preserve"> 것. </w:t>
      </w:r>
    </w:p>
    <w:p w:rsidR="00EF14D6" w:rsidRPr="00741D24" w:rsidRDefault="00EF14D6" w:rsidP="00741D24">
      <w:pPr>
        <w:pStyle w:val="a4"/>
        <w:ind w:leftChars="100" w:left="2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더불어,</w:t>
      </w:r>
      <w:r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시험</w:t>
      </w:r>
      <w:r w:rsidRPr="00741D24">
        <w:rPr>
          <w:rFonts w:asciiTheme="minorEastAsia" w:hAnsiTheme="minorEastAsia" w:hint="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등의 실시를 다른 시험검사기관</w:t>
      </w:r>
      <w:r w:rsidRPr="00741D24">
        <w:rPr>
          <w:rFonts w:asciiTheme="minorEastAsia" w:hAnsiTheme="minorEastAsia" w:hint="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등에 위탁</w:t>
      </w:r>
      <w:r w:rsidRPr="00741D24">
        <w:rPr>
          <w:rFonts w:asciiTheme="minorEastAsia" w:hAnsiTheme="minorEastAsia" w:hint="eastAsia"/>
          <w:szCs w:val="24"/>
        </w:rPr>
        <w:t>해도 무방하지만,</w:t>
      </w:r>
      <w:r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시험결과나 평가와 관련되는 자료에 대해서는 제조판매업자가 보관</w:t>
      </w:r>
      <w:r w:rsidRPr="00741D24">
        <w:rPr>
          <w:rFonts w:asciiTheme="minorEastAsia" w:hAnsiTheme="minorEastAsia" w:hint="eastAsia"/>
          <w:szCs w:val="24"/>
        </w:rPr>
        <w:t>하고</w:t>
      </w:r>
      <w:r w:rsidR="00364BE3" w:rsidRPr="00741D24">
        <w:rPr>
          <w:rFonts w:asciiTheme="minorEastAsia" w:hAnsiTheme="minorEastAsia"/>
          <w:szCs w:val="24"/>
        </w:rPr>
        <w:t xml:space="preserve">, 시험의 신뢰성 확보 및 효능에 </w:t>
      </w:r>
      <w:r w:rsidRPr="00741D24">
        <w:rPr>
          <w:rFonts w:asciiTheme="minorEastAsia" w:hAnsiTheme="minorEastAsia" w:hint="eastAsia"/>
          <w:szCs w:val="24"/>
        </w:rPr>
        <w:t>걸</w:t>
      </w:r>
      <w:r w:rsidR="00364BE3" w:rsidRPr="00741D24">
        <w:rPr>
          <w:rFonts w:asciiTheme="minorEastAsia" w:hAnsiTheme="minorEastAsia"/>
          <w:szCs w:val="24"/>
        </w:rPr>
        <w:t>맞는</w:t>
      </w:r>
      <w:r w:rsidRPr="00741D24">
        <w:rPr>
          <w:rFonts w:asciiTheme="minorEastAsia" w:hAnsiTheme="minorEastAsia" w:hint="eastAsia"/>
          <w:szCs w:val="24"/>
        </w:rPr>
        <w:t xml:space="preserve">지에 대한 </w:t>
      </w:r>
      <w:r w:rsidR="00364BE3" w:rsidRPr="00741D24">
        <w:rPr>
          <w:rFonts w:asciiTheme="minorEastAsia" w:hAnsiTheme="minorEastAsia"/>
          <w:szCs w:val="24"/>
        </w:rPr>
        <w:t>판단은 해당 제조판매업자의 책임</w:t>
      </w:r>
      <w:r w:rsidRPr="00741D24">
        <w:rPr>
          <w:rFonts w:asciiTheme="minorEastAsia" w:hAnsiTheme="minorEastAsia" w:hint="eastAsia"/>
          <w:szCs w:val="24"/>
        </w:rPr>
        <w:t xml:space="preserve"> 하에 </w:t>
      </w:r>
      <w:r w:rsidR="00364BE3" w:rsidRPr="00741D24">
        <w:rPr>
          <w:rFonts w:asciiTheme="minorEastAsia" w:hAnsiTheme="minorEastAsia"/>
          <w:szCs w:val="24"/>
        </w:rPr>
        <w:t>실시</w:t>
      </w:r>
      <w:r w:rsidRPr="00741D24">
        <w:rPr>
          <w:rFonts w:asciiTheme="minorEastAsia" w:hAnsiTheme="minorEastAsia" w:hint="eastAsia"/>
          <w:szCs w:val="24"/>
        </w:rPr>
        <w:t>할</w:t>
      </w:r>
      <w:r w:rsidR="00364BE3" w:rsidRPr="00741D24">
        <w:rPr>
          <w:rFonts w:asciiTheme="minorEastAsia" w:hAnsiTheme="minorEastAsia"/>
          <w:szCs w:val="24"/>
        </w:rPr>
        <w:t xml:space="preserve"> 것.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EF14D6" w:rsidRPr="00741D24" w:rsidRDefault="00EF14D6" w:rsidP="00741D24">
      <w:pPr>
        <w:pStyle w:val="a4"/>
        <w:rPr>
          <w:rFonts w:asciiTheme="minorEastAsia" w:hAnsiTheme="minorEastAsia"/>
          <w:szCs w:val="24"/>
        </w:rPr>
      </w:pPr>
    </w:p>
    <w:p w:rsidR="00EF14D6" w:rsidRPr="00741D24" w:rsidRDefault="00364BE3" w:rsidP="00741D24">
      <w:pPr>
        <w:pStyle w:val="a4"/>
        <w:ind w:leftChars="100" w:left="200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lastRenderedPageBreak/>
        <w:t>(주) 가이드라인에 대해서는 일본향장품학회의 홈페이지에 게재되</w:t>
      </w:r>
      <w:r w:rsidR="00EF14D6" w:rsidRPr="00741D24">
        <w:rPr>
          <w:rFonts w:asciiTheme="minorEastAsia" w:hAnsiTheme="minorEastAsia" w:hint="eastAsia"/>
          <w:szCs w:val="24"/>
        </w:rPr>
        <w:t>어</w:t>
      </w:r>
      <w:r w:rsidRPr="00741D24">
        <w:rPr>
          <w:rFonts w:asciiTheme="minorEastAsia" w:hAnsiTheme="minorEastAsia"/>
          <w:szCs w:val="24"/>
        </w:rPr>
        <w:t xml:space="preserve"> 있으므로 참조</w:t>
      </w:r>
      <w:r w:rsidR="00EF14D6" w:rsidRPr="00741D24">
        <w:rPr>
          <w:rFonts w:asciiTheme="minorEastAsia" w:hAnsiTheme="minorEastAsia" w:hint="eastAsia"/>
          <w:szCs w:val="24"/>
        </w:rPr>
        <w:t>할</w:t>
      </w:r>
      <w:r w:rsidRPr="00741D24">
        <w:rPr>
          <w:rFonts w:asciiTheme="minorEastAsia" w:hAnsiTheme="minorEastAsia"/>
          <w:szCs w:val="24"/>
        </w:rPr>
        <w:t xml:space="preserve"> 것.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EF14D6" w:rsidRPr="00741D24" w:rsidRDefault="00EF14D6" w:rsidP="00741D24">
      <w:pPr>
        <w:pStyle w:val="a4"/>
        <w:ind w:leftChars="100" w:left="2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더불어,</w:t>
      </w:r>
      <w:r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 xml:space="preserve">이번 추가효능에 대해서는 가이드라인중의 </w:t>
      </w:r>
      <w:r w:rsidRPr="00741D24">
        <w:rPr>
          <w:rFonts w:asciiTheme="minorEastAsia" w:hAnsiTheme="minorEastAsia"/>
          <w:szCs w:val="24"/>
        </w:rPr>
        <w:t>“</w:t>
      </w:r>
      <w:r w:rsidR="00364BE3" w:rsidRPr="00741D24">
        <w:rPr>
          <w:rFonts w:asciiTheme="minorEastAsia" w:hAnsiTheme="minorEastAsia"/>
          <w:szCs w:val="24"/>
        </w:rPr>
        <w:t>3.</w:t>
      </w:r>
      <w:r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항주름 기능평가시험 가이드라인</w:t>
      </w:r>
      <w:r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 xml:space="preserve">– </w:t>
      </w:r>
      <w:r w:rsidR="00364BE3" w:rsidRPr="00741D24">
        <w:rPr>
          <w:rFonts w:asciiTheme="minorEastAsia" w:hAnsiTheme="minorEastAsia"/>
          <w:szCs w:val="24"/>
        </w:rPr>
        <w:t>의약부외품</w:t>
      </w:r>
      <w:r w:rsidRPr="00741D24">
        <w:rPr>
          <w:rFonts w:asciiTheme="minorEastAsia" w:hAnsiTheme="minorEastAsia"/>
          <w:szCs w:val="24"/>
        </w:rPr>
        <w:t>”</w:t>
      </w:r>
      <w:r w:rsidR="00364BE3" w:rsidRPr="00741D24">
        <w:rPr>
          <w:rFonts w:asciiTheme="minorEastAsia" w:hAnsiTheme="minorEastAsia"/>
          <w:szCs w:val="24"/>
        </w:rPr>
        <w:t xml:space="preserve"> 및 Table1에 대해서는 적용되지 않</w:t>
      </w:r>
      <w:r w:rsidRPr="00741D24">
        <w:rPr>
          <w:rFonts w:asciiTheme="minorEastAsia" w:hAnsiTheme="minorEastAsia" w:hint="eastAsia"/>
          <w:szCs w:val="24"/>
        </w:rPr>
        <w:t xml:space="preserve">으므로 </w:t>
      </w:r>
      <w:r w:rsidR="00364BE3" w:rsidRPr="00741D24">
        <w:rPr>
          <w:rFonts w:asciiTheme="minorEastAsia" w:hAnsiTheme="minorEastAsia"/>
          <w:szCs w:val="24"/>
        </w:rPr>
        <w:t>유의</w:t>
      </w:r>
      <w:r w:rsidRPr="00741D24">
        <w:rPr>
          <w:rFonts w:asciiTheme="minorEastAsia" w:hAnsiTheme="minorEastAsia" w:hint="eastAsia"/>
          <w:szCs w:val="24"/>
        </w:rPr>
        <w:t>할</w:t>
      </w:r>
      <w:r w:rsidR="00364BE3" w:rsidRPr="00741D24">
        <w:rPr>
          <w:rFonts w:asciiTheme="minorEastAsia" w:hAnsiTheme="minorEastAsia"/>
          <w:szCs w:val="24"/>
        </w:rPr>
        <w:t xml:space="preserve"> 것.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EF14D6" w:rsidRPr="00741D24" w:rsidRDefault="00EF14D6" w:rsidP="00741D24">
      <w:pPr>
        <w:pStyle w:val="a4"/>
        <w:rPr>
          <w:rFonts w:asciiTheme="minorEastAsia" w:hAnsiTheme="minorEastAsia"/>
          <w:szCs w:val="24"/>
        </w:rPr>
      </w:pPr>
    </w:p>
    <w:p w:rsidR="00242BA5" w:rsidRPr="00741D24" w:rsidRDefault="00364BE3" w:rsidP="00741D24">
      <w:pPr>
        <w:pStyle w:val="a4"/>
        <w:numPr>
          <w:ilvl w:val="1"/>
          <w:numId w:val="4"/>
        </w:numPr>
        <w:tabs>
          <w:tab w:val="left" w:pos="426"/>
        </w:tabs>
        <w:ind w:leftChars="50" w:left="196" w:hanging="9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제조판매업자는 제품에 대한 소비자</w:t>
      </w:r>
      <w:r w:rsidR="00242BA5"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등</w:t>
      </w:r>
      <w:r w:rsidR="00242BA5" w:rsidRPr="00741D24">
        <w:rPr>
          <w:rFonts w:asciiTheme="minorEastAsia" w:hAnsiTheme="minorEastAsia" w:hint="eastAsia"/>
          <w:szCs w:val="24"/>
        </w:rPr>
        <w:t xml:space="preserve">의 </w:t>
      </w:r>
      <w:r w:rsidRPr="00741D24">
        <w:rPr>
          <w:rFonts w:asciiTheme="minorEastAsia" w:hAnsiTheme="minorEastAsia"/>
          <w:szCs w:val="24"/>
        </w:rPr>
        <w:t>문의에 대해 적절</w:t>
      </w:r>
      <w:r w:rsidR="00242BA5" w:rsidRPr="00741D24">
        <w:rPr>
          <w:rFonts w:asciiTheme="minorEastAsia" w:hAnsiTheme="minorEastAsia" w:hint="eastAsia"/>
          <w:szCs w:val="24"/>
        </w:rPr>
        <w:t>하게</w:t>
      </w:r>
      <w:r w:rsidRPr="00741D24">
        <w:rPr>
          <w:rFonts w:asciiTheme="minorEastAsia" w:hAnsiTheme="minorEastAsia"/>
          <w:szCs w:val="24"/>
        </w:rPr>
        <w:t xml:space="preserve"> 대응할 수 있는 체제를 정</w:t>
      </w:r>
      <w:r w:rsidR="00242BA5" w:rsidRPr="00741D24">
        <w:rPr>
          <w:rFonts w:asciiTheme="minorEastAsia" w:hAnsiTheme="minorEastAsia" w:hint="eastAsia"/>
          <w:szCs w:val="24"/>
        </w:rPr>
        <w:t>비함</w:t>
      </w:r>
      <w:r w:rsidRPr="00741D24">
        <w:rPr>
          <w:rFonts w:asciiTheme="minorEastAsia" w:hAnsiTheme="minorEastAsia"/>
          <w:szCs w:val="24"/>
        </w:rPr>
        <w:t xml:space="preserve">과 동시에, 소비자로부터 효능과 관련되는 근거를 </w:t>
      </w:r>
      <w:r w:rsidR="00242BA5" w:rsidRPr="00741D24">
        <w:rPr>
          <w:rFonts w:asciiTheme="minorEastAsia" w:hAnsiTheme="minorEastAsia" w:hint="eastAsia"/>
          <w:szCs w:val="24"/>
        </w:rPr>
        <w:t>제시하도록 요구된 경우</w:t>
      </w:r>
      <w:r w:rsidRPr="00741D24">
        <w:rPr>
          <w:rFonts w:asciiTheme="minorEastAsia" w:hAnsiTheme="minorEastAsia"/>
          <w:szCs w:val="24"/>
        </w:rPr>
        <w:t>에는 적절한 시험결과 또는 평가에 관한 자료</w:t>
      </w:r>
      <w:r w:rsidR="00242BA5"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등의 개요를 제시한 다음 그 근거를 설명</w:t>
      </w:r>
      <w:r w:rsidR="00242BA5" w:rsidRPr="00741D24">
        <w:rPr>
          <w:rFonts w:asciiTheme="minorEastAsia" w:hAnsiTheme="minorEastAsia" w:hint="eastAsia"/>
          <w:szCs w:val="24"/>
        </w:rPr>
        <w:t>할</w:t>
      </w:r>
      <w:r w:rsidRPr="00741D24">
        <w:rPr>
          <w:rFonts w:asciiTheme="minorEastAsia" w:hAnsiTheme="minorEastAsia"/>
          <w:szCs w:val="24"/>
        </w:rPr>
        <w:t xml:space="preserve"> 것.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242BA5" w:rsidRPr="00741D24" w:rsidRDefault="00242BA5" w:rsidP="00741D24">
      <w:pPr>
        <w:pStyle w:val="a4"/>
        <w:rPr>
          <w:rFonts w:asciiTheme="minorEastAsia" w:hAnsiTheme="minorEastAsia"/>
          <w:szCs w:val="24"/>
        </w:rPr>
      </w:pPr>
    </w:p>
    <w:p w:rsidR="00242BA5" w:rsidRPr="00741D24" w:rsidRDefault="00364BE3" w:rsidP="00741D24">
      <w:pPr>
        <w:pStyle w:val="a4"/>
        <w:numPr>
          <w:ilvl w:val="1"/>
          <w:numId w:val="4"/>
        </w:numPr>
        <w:tabs>
          <w:tab w:val="left" w:pos="426"/>
        </w:tabs>
        <w:ind w:leftChars="50" w:left="196" w:hanging="9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표시</w:t>
      </w:r>
      <w:r w:rsidR="00242BA5" w:rsidRPr="00741D24">
        <w:rPr>
          <w:rFonts w:asciiTheme="minorEastAsia" w:hAnsiTheme="minorEastAsia" w:hint="eastAsia"/>
          <w:szCs w:val="24"/>
        </w:rPr>
        <w:t>/</w:t>
      </w:r>
      <w:r w:rsidRPr="00741D24">
        <w:rPr>
          <w:rFonts w:asciiTheme="minorEastAsia" w:hAnsiTheme="minorEastAsia"/>
          <w:szCs w:val="24"/>
        </w:rPr>
        <w:t>광고를 실시</w:t>
      </w:r>
      <w:r w:rsidR="00242BA5" w:rsidRPr="00741D24">
        <w:rPr>
          <w:rFonts w:asciiTheme="minorEastAsia" w:hAnsiTheme="minorEastAsia" w:hint="eastAsia"/>
          <w:szCs w:val="24"/>
        </w:rPr>
        <w:t xml:space="preserve">함에 있어서는 </w:t>
      </w:r>
      <w:r w:rsidRPr="00741D24">
        <w:rPr>
          <w:rFonts w:asciiTheme="minorEastAsia" w:hAnsiTheme="minorEastAsia"/>
          <w:szCs w:val="24"/>
        </w:rPr>
        <w:t xml:space="preserve">이번 </w:t>
      </w:r>
      <w:r w:rsidR="00242BA5" w:rsidRPr="00741D24">
        <w:rPr>
          <w:rFonts w:asciiTheme="minorEastAsia" w:hAnsiTheme="minorEastAsia" w:hint="eastAsia"/>
          <w:szCs w:val="24"/>
        </w:rPr>
        <w:t>일본화장품</w:t>
      </w:r>
      <w:r w:rsidRPr="00741D24">
        <w:rPr>
          <w:rFonts w:asciiTheme="minorEastAsia" w:hAnsiTheme="minorEastAsia"/>
          <w:szCs w:val="24"/>
        </w:rPr>
        <w:t>공업연합회가 새</w:t>
      </w:r>
      <w:r w:rsidR="00242BA5" w:rsidRPr="00741D24">
        <w:rPr>
          <w:rFonts w:asciiTheme="minorEastAsia" w:hAnsiTheme="minorEastAsia" w:hint="eastAsia"/>
          <w:szCs w:val="24"/>
        </w:rPr>
        <w:t>로</w:t>
      </w:r>
      <w:r w:rsidRPr="00741D24">
        <w:rPr>
          <w:rFonts w:asciiTheme="minorEastAsia" w:hAnsiTheme="minorEastAsia"/>
          <w:szCs w:val="24"/>
        </w:rPr>
        <w:t xml:space="preserve"> 추가</w:t>
      </w:r>
      <w:r w:rsidR="00242BA5" w:rsidRPr="00741D24">
        <w:rPr>
          <w:rFonts w:asciiTheme="minorEastAsia" w:hAnsiTheme="minorEastAsia" w:hint="eastAsia"/>
          <w:szCs w:val="24"/>
        </w:rPr>
        <w:t>하여</w:t>
      </w:r>
      <w:r w:rsidRPr="00741D24">
        <w:rPr>
          <w:rFonts w:asciiTheme="minorEastAsia" w:hAnsiTheme="minorEastAsia"/>
          <w:szCs w:val="24"/>
        </w:rPr>
        <w:t xml:space="preserve"> 정한 </w:t>
      </w:r>
      <w:r w:rsidR="00242BA5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화장품</w:t>
      </w:r>
      <w:r w:rsidR="00242BA5"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등의 적정</w:t>
      </w:r>
      <w:r w:rsidR="00242BA5" w:rsidRPr="00741D24">
        <w:rPr>
          <w:rFonts w:asciiTheme="minorEastAsia" w:hAnsiTheme="minorEastAsia" w:hint="eastAsia"/>
          <w:szCs w:val="24"/>
        </w:rPr>
        <w:t>광</w:t>
      </w:r>
      <w:r w:rsidRPr="00741D24">
        <w:rPr>
          <w:rFonts w:asciiTheme="minorEastAsia" w:hAnsiTheme="minorEastAsia"/>
          <w:szCs w:val="24"/>
        </w:rPr>
        <w:t>고 가이드라인</w:t>
      </w:r>
      <w:r w:rsidR="00242BA5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>에 근거하</w:t>
      </w:r>
      <w:r w:rsidR="00242BA5" w:rsidRPr="00741D24">
        <w:rPr>
          <w:rFonts w:asciiTheme="minorEastAsia" w:hAnsiTheme="minorEastAsia" w:hint="eastAsia"/>
          <w:szCs w:val="24"/>
        </w:rPr>
        <w:t>여,</w:t>
      </w:r>
      <w:r w:rsidRPr="00741D24">
        <w:rPr>
          <w:rFonts w:asciiTheme="minorEastAsia" w:hAnsiTheme="minorEastAsia"/>
          <w:szCs w:val="24"/>
        </w:rPr>
        <w:t xml:space="preserve"> 소비자에</w:t>
      </w:r>
      <w:r w:rsidR="00242BA5" w:rsidRPr="00741D24">
        <w:rPr>
          <w:rFonts w:asciiTheme="minorEastAsia" w:hAnsiTheme="minorEastAsia" w:hint="eastAsia"/>
          <w:szCs w:val="24"/>
        </w:rPr>
        <w:t xml:space="preserve">게 </w:t>
      </w:r>
      <w:r w:rsidRPr="00741D24">
        <w:rPr>
          <w:rFonts w:asciiTheme="minorEastAsia" w:hAnsiTheme="minorEastAsia"/>
          <w:szCs w:val="24"/>
        </w:rPr>
        <w:t>적정한 광고를 실시하도록 충분한 배려를 실시</w:t>
      </w:r>
      <w:r w:rsidR="00242BA5" w:rsidRPr="00741D24">
        <w:rPr>
          <w:rFonts w:asciiTheme="minorEastAsia" w:hAnsiTheme="minorEastAsia" w:hint="eastAsia"/>
          <w:szCs w:val="24"/>
        </w:rPr>
        <w:t>할</w:t>
      </w:r>
      <w:r w:rsidRPr="00741D24">
        <w:rPr>
          <w:rFonts w:asciiTheme="minorEastAsia" w:hAnsiTheme="minorEastAsia"/>
          <w:szCs w:val="24"/>
        </w:rPr>
        <w:t xml:space="preserve"> 것.</w:t>
      </w:r>
      <w:r w:rsidR="00242BA5"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(별첨 참고자료)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242BA5" w:rsidRPr="00741D24" w:rsidRDefault="00242BA5" w:rsidP="00741D24">
      <w:pPr>
        <w:pStyle w:val="a4"/>
        <w:ind w:leftChars="100" w:left="2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더불어,</w:t>
      </w:r>
      <w:r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종전</w:t>
      </w:r>
      <w:r w:rsidRPr="00741D24">
        <w:rPr>
          <w:rFonts w:asciiTheme="minorEastAsia" w:hAnsiTheme="minorEastAsia" w:hint="eastAsia"/>
          <w:szCs w:val="24"/>
        </w:rPr>
        <w:t>과 같이,</w:t>
      </w:r>
      <w:r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이</w:t>
      </w:r>
      <w:r w:rsidRPr="00741D24">
        <w:rPr>
          <w:rFonts w:asciiTheme="minorEastAsia" w:hAnsiTheme="minorEastAsia" w:hint="eastAsia"/>
          <w:szCs w:val="24"/>
        </w:rPr>
        <w:t>러한</w:t>
      </w:r>
      <w:r w:rsidR="00364BE3" w:rsidRPr="00741D24">
        <w:rPr>
          <w:rFonts w:asciiTheme="minorEastAsia" w:hAnsiTheme="minorEastAsia"/>
          <w:szCs w:val="24"/>
        </w:rPr>
        <w:t xml:space="preserve"> 효능 이외의 메이크업 효과 및 사용감</w:t>
      </w:r>
      <w:r w:rsidRPr="00741D24">
        <w:rPr>
          <w:rFonts w:asciiTheme="minorEastAsia" w:hAnsiTheme="minorEastAsia" w:hint="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등을 표시</w:t>
      </w:r>
      <w:r w:rsidRPr="00741D24">
        <w:rPr>
          <w:rFonts w:asciiTheme="minorEastAsia" w:hAnsiTheme="minorEastAsia" w:hint="eastAsia"/>
          <w:szCs w:val="24"/>
        </w:rPr>
        <w:t>하여</w:t>
      </w:r>
      <w:r w:rsidR="00364BE3" w:rsidRPr="00741D24">
        <w:rPr>
          <w:rFonts w:asciiTheme="minorEastAsia" w:hAnsiTheme="minorEastAsia"/>
          <w:szCs w:val="24"/>
        </w:rPr>
        <w:t xml:space="preserve"> 광고하는 것은 사실에 반하지 않는 한 인정된다.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242BA5" w:rsidRPr="00741D24" w:rsidRDefault="00364BE3" w:rsidP="00741D24">
      <w:pPr>
        <w:pStyle w:val="a4"/>
        <w:ind w:leftChars="100" w:left="2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(</w:t>
      </w:r>
      <w:r w:rsidR="00242BA5" w:rsidRPr="00741D24">
        <w:rPr>
          <w:rFonts w:asciiTheme="minorEastAsia" w:hAnsiTheme="minorEastAsia"/>
          <w:szCs w:val="24"/>
        </w:rPr>
        <w:t>2001</w:t>
      </w:r>
      <w:r w:rsidRPr="00741D24">
        <w:rPr>
          <w:rFonts w:asciiTheme="minorEastAsia" w:hAnsiTheme="minorEastAsia"/>
          <w:szCs w:val="24"/>
        </w:rPr>
        <w:t>년 3월 9일 의약감마발 제288호 의약국 감시지도·마약대책과장 통지)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242BA5" w:rsidRPr="00741D24" w:rsidRDefault="00242BA5" w:rsidP="00741D24">
      <w:pPr>
        <w:pStyle w:val="a4"/>
        <w:rPr>
          <w:rFonts w:asciiTheme="minorEastAsia" w:hAnsiTheme="minorEastAsia"/>
          <w:szCs w:val="24"/>
        </w:rPr>
      </w:pPr>
    </w:p>
    <w:p w:rsidR="00242BA5" w:rsidRPr="00741D24" w:rsidRDefault="00364BE3" w:rsidP="00741D24">
      <w:pPr>
        <w:pStyle w:val="a4"/>
        <w:numPr>
          <w:ilvl w:val="0"/>
          <w:numId w:val="3"/>
        </w:numPr>
        <w:ind w:left="402" w:hangingChars="201" w:hanging="402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이른바 약용 화장품에 대해서는 상기 1 및 2</w:t>
      </w:r>
      <w:r w:rsidR="00242BA5" w:rsidRPr="00741D24">
        <w:rPr>
          <w:rFonts w:asciiTheme="minorEastAsia" w:hAnsiTheme="minorEastAsia" w:hint="eastAsia"/>
          <w:szCs w:val="24"/>
        </w:rPr>
        <w:t>를</w:t>
      </w:r>
      <w:r w:rsidRPr="00741D24">
        <w:rPr>
          <w:rFonts w:asciiTheme="minorEastAsia" w:hAnsiTheme="minorEastAsia"/>
          <w:szCs w:val="24"/>
        </w:rPr>
        <w:t xml:space="preserve"> 준수하면 이번</w:t>
      </w:r>
      <w:r w:rsidR="00242BA5" w:rsidRPr="00741D24">
        <w:rPr>
          <w:rFonts w:asciiTheme="minorEastAsia" w:hAnsiTheme="minorEastAsia" w:hint="eastAsia"/>
          <w:szCs w:val="24"/>
        </w:rPr>
        <w:t>에</w:t>
      </w:r>
      <w:r w:rsidRPr="00741D24">
        <w:rPr>
          <w:rFonts w:asciiTheme="minorEastAsia" w:hAnsiTheme="minorEastAsia"/>
          <w:szCs w:val="24"/>
        </w:rPr>
        <w:t xml:space="preserve"> 추가된 효능표현을 광고 표현중에 사용해</w:t>
      </w:r>
      <w:r w:rsidR="00242BA5" w:rsidRPr="00741D24">
        <w:rPr>
          <w:rFonts w:asciiTheme="minorEastAsia" w:hAnsiTheme="minorEastAsia" w:hint="eastAsia"/>
          <w:szCs w:val="24"/>
        </w:rPr>
        <w:t>도</w:t>
      </w:r>
      <w:r w:rsidRPr="00741D24">
        <w:rPr>
          <w:rFonts w:asciiTheme="minorEastAsia" w:hAnsiTheme="minorEastAsia"/>
          <w:szCs w:val="24"/>
        </w:rPr>
        <w:t xml:space="preserve"> </w:t>
      </w:r>
      <w:r w:rsidR="00242BA5" w:rsidRPr="00741D24">
        <w:rPr>
          <w:rFonts w:asciiTheme="minorEastAsia" w:hAnsiTheme="minorEastAsia" w:hint="eastAsia"/>
          <w:szCs w:val="24"/>
        </w:rPr>
        <w:t>무방하다.</w:t>
      </w:r>
      <w:r w:rsidR="00242BA5" w:rsidRPr="00741D24">
        <w:rPr>
          <w:rFonts w:asciiTheme="minorEastAsia" w:hAnsiTheme="minorEastAsia"/>
          <w:szCs w:val="24"/>
        </w:rPr>
        <w:t xml:space="preserve"> </w:t>
      </w:r>
    </w:p>
    <w:p w:rsidR="00242BA5" w:rsidRPr="00741D24" w:rsidRDefault="00242BA5" w:rsidP="00741D24">
      <w:pPr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br w:type="page"/>
      </w:r>
    </w:p>
    <w:tbl>
      <w:tblPr>
        <w:tblStyle w:val="a6"/>
        <w:tblW w:w="0" w:type="auto"/>
        <w:jc w:val="right"/>
        <w:tblInd w:w="319" w:type="dxa"/>
        <w:tblLook w:val="04A0" w:firstRow="1" w:lastRow="0" w:firstColumn="1" w:lastColumn="0" w:noHBand="0" w:noVBand="1"/>
      </w:tblPr>
      <w:tblGrid>
        <w:gridCol w:w="1496"/>
      </w:tblGrid>
      <w:tr w:rsidR="00741D24" w:rsidRPr="00741D24" w:rsidTr="00741D24">
        <w:trPr>
          <w:trHeight w:val="737"/>
          <w:jc w:val="right"/>
        </w:trPr>
        <w:tc>
          <w:tcPr>
            <w:tcW w:w="1490" w:type="dxa"/>
            <w:vAlign w:val="center"/>
          </w:tcPr>
          <w:p w:rsidR="00741D24" w:rsidRPr="00741D24" w:rsidRDefault="00741D24" w:rsidP="00741D24">
            <w:pPr>
              <w:pStyle w:val="a4"/>
              <w:jc w:val="center"/>
              <w:rPr>
                <w:rFonts w:asciiTheme="minorEastAsia" w:hAnsiTheme="minorEastAsia"/>
                <w:b/>
                <w:sz w:val="32"/>
                <w:szCs w:val="24"/>
              </w:rPr>
            </w:pPr>
            <w:r w:rsidRPr="00741D24">
              <w:rPr>
                <w:rFonts w:asciiTheme="minorEastAsia" w:hAnsiTheme="minorEastAsia" w:hint="eastAsia"/>
                <w:b/>
                <w:sz w:val="32"/>
                <w:szCs w:val="24"/>
              </w:rPr>
              <w:lastRenderedPageBreak/>
              <w:t>참고자료</w:t>
            </w:r>
          </w:p>
        </w:tc>
      </w:tr>
    </w:tbl>
    <w:p w:rsidR="00741D24" w:rsidRDefault="00741D24" w:rsidP="00741D24">
      <w:pPr>
        <w:pStyle w:val="a4"/>
        <w:jc w:val="right"/>
        <w:rPr>
          <w:rFonts w:asciiTheme="minorEastAsia" w:hAnsiTheme="minorEastAsia"/>
          <w:szCs w:val="24"/>
        </w:rPr>
      </w:pPr>
    </w:p>
    <w:p w:rsidR="00242BA5" w:rsidRDefault="00242BA5" w:rsidP="00741D24">
      <w:pPr>
        <w:pStyle w:val="a4"/>
        <w:jc w:val="right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2011</w:t>
      </w:r>
      <w:r w:rsidR="00364BE3" w:rsidRPr="00741D24">
        <w:rPr>
          <w:rFonts w:asciiTheme="minorEastAsia" w:hAnsiTheme="minorEastAsia"/>
          <w:szCs w:val="24"/>
        </w:rPr>
        <w:t>년 7월 21일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741D24" w:rsidRPr="00741D24" w:rsidRDefault="00741D24" w:rsidP="00741D24">
      <w:pPr>
        <w:pStyle w:val="a4"/>
        <w:jc w:val="right"/>
        <w:rPr>
          <w:rFonts w:asciiTheme="minorEastAsia" w:hAnsiTheme="minorEastAsia"/>
          <w:szCs w:val="24"/>
        </w:rPr>
      </w:pPr>
    </w:p>
    <w:p w:rsidR="00242BA5" w:rsidRPr="00741D24" w:rsidRDefault="00242BA5" w:rsidP="00741D24">
      <w:pPr>
        <w:pStyle w:val="a4"/>
        <w:jc w:val="center"/>
        <w:rPr>
          <w:rFonts w:asciiTheme="minorEastAsia" w:hAnsiTheme="minorEastAsia"/>
          <w:b/>
          <w:sz w:val="21"/>
          <w:szCs w:val="24"/>
        </w:rPr>
      </w:pPr>
      <w:r w:rsidRPr="00741D24">
        <w:rPr>
          <w:rFonts w:asciiTheme="minorEastAsia" w:hAnsiTheme="minorEastAsia"/>
          <w:b/>
          <w:sz w:val="21"/>
          <w:szCs w:val="24"/>
        </w:rPr>
        <w:t>“</w:t>
      </w:r>
      <w:r w:rsidR="00364BE3" w:rsidRPr="00741D24">
        <w:rPr>
          <w:rFonts w:asciiTheme="minorEastAsia" w:hAnsiTheme="minorEastAsia"/>
          <w:b/>
          <w:sz w:val="21"/>
          <w:szCs w:val="24"/>
        </w:rPr>
        <w:t>화장품</w:t>
      </w:r>
      <w:r w:rsidRPr="00741D24">
        <w:rPr>
          <w:rFonts w:asciiTheme="minorEastAsia" w:hAnsiTheme="minorEastAsia" w:hint="eastAsia"/>
          <w:b/>
          <w:sz w:val="21"/>
          <w:szCs w:val="24"/>
        </w:rPr>
        <w:t xml:space="preserve"> </w:t>
      </w:r>
      <w:r w:rsidR="00364BE3" w:rsidRPr="00741D24">
        <w:rPr>
          <w:rFonts w:asciiTheme="minorEastAsia" w:hAnsiTheme="minorEastAsia"/>
          <w:b/>
          <w:sz w:val="21"/>
          <w:szCs w:val="24"/>
        </w:rPr>
        <w:t>등의 적정광고 가이드라인</w:t>
      </w:r>
      <w:r w:rsidRPr="00741D24">
        <w:rPr>
          <w:rFonts w:asciiTheme="minorEastAsia" w:hAnsiTheme="minorEastAsia"/>
          <w:b/>
          <w:sz w:val="21"/>
          <w:szCs w:val="24"/>
        </w:rPr>
        <w:t>”</w:t>
      </w:r>
      <w:r w:rsidR="00364BE3" w:rsidRPr="00741D24">
        <w:rPr>
          <w:rFonts w:asciiTheme="minorEastAsia" w:hAnsiTheme="minorEastAsia"/>
          <w:b/>
          <w:sz w:val="21"/>
          <w:szCs w:val="24"/>
        </w:rPr>
        <w:t>의 개정에 대해</w:t>
      </w:r>
      <w:r w:rsidRPr="00741D24">
        <w:rPr>
          <w:rFonts w:asciiTheme="minorEastAsia" w:hAnsiTheme="minorEastAsia" w:hint="eastAsia"/>
          <w:b/>
          <w:sz w:val="21"/>
          <w:szCs w:val="24"/>
        </w:rPr>
        <w:t>서</w:t>
      </w:r>
    </w:p>
    <w:p w:rsidR="00242BA5" w:rsidRPr="00741D24" w:rsidRDefault="00242BA5" w:rsidP="00741D24">
      <w:pPr>
        <w:pStyle w:val="a4"/>
        <w:jc w:val="right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일본화장품</w:t>
      </w:r>
      <w:r w:rsidR="00364BE3" w:rsidRPr="00741D24">
        <w:rPr>
          <w:rFonts w:asciiTheme="minorEastAsia" w:hAnsiTheme="minorEastAsia"/>
          <w:szCs w:val="24"/>
        </w:rPr>
        <w:t xml:space="preserve">공업연합회 </w:t>
      </w:r>
    </w:p>
    <w:p w:rsidR="00242BA5" w:rsidRPr="00741D24" w:rsidRDefault="00364BE3" w:rsidP="00741D24">
      <w:pPr>
        <w:pStyle w:val="a4"/>
        <w:jc w:val="right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광고선전위원회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242BA5" w:rsidRPr="00741D24" w:rsidRDefault="00242BA5" w:rsidP="00741D24">
      <w:pPr>
        <w:pStyle w:val="a4"/>
        <w:rPr>
          <w:rFonts w:asciiTheme="minorEastAsia" w:hAnsiTheme="minorEastAsia"/>
          <w:szCs w:val="24"/>
        </w:rPr>
      </w:pPr>
    </w:p>
    <w:p w:rsidR="00242BA5" w:rsidRPr="00741D24" w:rsidRDefault="00242BA5" w:rsidP="00741D24">
      <w:pPr>
        <w:pStyle w:val="a4"/>
        <w:numPr>
          <w:ilvl w:val="0"/>
          <w:numId w:val="8"/>
        </w:numPr>
        <w:ind w:left="402" w:hangingChars="201" w:hanging="402"/>
        <w:rPr>
          <w:rFonts w:asciiTheme="minorEastAsia" w:hAnsiTheme="minorEastAsia"/>
          <w:szCs w:val="24"/>
          <w:bdr w:val="single" w:sz="4" w:space="0" w:color="auto"/>
        </w:rPr>
      </w:pPr>
      <w:r w:rsidRPr="00741D24">
        <w:rPr>
          <w:rFonts w:asciiTheme="minorEastAsia" w:hAnsiTheme="minorEastAsia" w:hint="eastAsia"/>
          <w:szCs w:val="24"/>
          <w:bdr w:val="single" w:sz="4" w:space="0" w:color="auto"/>
        </w:rPr>
        <w:t>개정목적</w:t>
      </w:r>
    </w:p>
    <w:p w:rsidR="0010584F" w:rsidRPr="00741D24" w:rsidRDefault="00364BE3" w:rsidP="001D70C1">
      <w:pPr>
        <w:pStyle w:val="a4"/>
        <w:ind w:leftChars="50" w:left="1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 xml:space="preserve">화장품의 효능범위에 대해서는 </w:t>
      </w:r>
      <w:r w:rsidR="0010584F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화장품의 효능 범위 개정에 대해(</w:t>
      </w:r>
      <w:r w:rsidR="0010584F" w:rsidRPr="00741D24">
        <w:rPr>
          <w:rFonts w:asciiTheme="minorEastAsia" w:hAnsiTheme="minorEastAsia"/>
          <w:szCs w:val="24"/>
        </w:rPr>
        <w:t>2000</w:t>
      </w:r>
      <w:r w:rsidR="0010584F" w:rsidRPr="00741D24">
        <w:rPr>
          <w:rFonts w:asciiTheme="minorEastAsia" w:hAnsiTheme="minorEastAsia" w:hint="eastAsia"/>
          <w:szCs w:val="24"/>
        </w:rPr>
        <w:t>년</w:t>
      </w:r>
      <w:r w:rsidRPr="00741D24">
        <w:rPr>
          <w:rFonts w:asciiTheme="minorEastAsia" w:hAnsiTheme="minorEastAsia"/>
          <w:szCs w:val="24"/>
        </w:rPr>
        <w:t xml:space="preserve"> 12월 28일 의약발 제1339호 의약안전국</w:t>
      </w:r>
      <w:r w:rsidR="0010584F" w:rsidRPr="00741D24">
        <w:rPr>
          <w:rFonts w:asciiTheme="minorEastAsia" w:hAnsiTheme="minorEastAsia" w:hint="eastAsia"/>
          <w:szCs w:val="24"/>
        </w:rPr>
        <w:t>장 통지</w:t>
      </w:r>
      <w:r w:rsidRPr="00741D24">
        <w:rPr>
          <w:rFonts w:asciiTheme="minorEastAsia" w:hAnsiTheme="minorEastAsia"/>
          <w:szCs w:val="24"/>
        </w:rPr>
        <w:t>)</w:t>
      </w:r>
      <w:r w:rsidR="0010584F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>의 별지 별표 제1에 의해, 55</w:t>
      </w:r>
      <w:r w:rsidR="0010584F" w:rsidRPr="00741D24">
        <w:rPr>
          <w:rFonts w:asciiTheme="minorEastAsia" w:hAnsiTheme="minorEastAsia" w:hint="eastAsia"/>
          <w:szCs w:val="24"/>
        </w:rPr>
        <w:t>개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종류가 정해져 있지만, 올해 7월 21일에 동</w:t>
      </w:r>
      <w:r w:rsidR="0010584F"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 xml:space="preserve">통지의 일부가 개정되어 </w:t>
      </w:r>
      <w:r w:rsidR="0010584F" w:rsidRPr="00741D24">
        <w:rPr>
          <w:rFonts w:asciiTheme="minorEastAsia" w:hAnsiTheme="minorEastAsia" w:hint="eastAsia"/>
          <w:szCs w:val="24"/>
        </w:rPr>
        <w:t>아래</w:t>
      </w:r>
      <w:r w:rsidRPr="00741D24">
        <w:rPr>
          <w:rFonts w:asciiTheme="minorEastAsia" w:hAnsiTheme="minorEastAsia"/>
          <w:szCs w:val="24"/>
        </w:rPr>
        <w:t>의 효능이 추가되었다.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364BE3" w:rsidP="00741D24">
      <w:pPr>
        <w:pStyle w:val="a4"/>
        <w:numPr>
          <w:ilvl w:val="0"/>
          <w:numId w:val="6"/>
        </w:numPr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건조에 의한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="0010584F" w:rsidRPr="00741D24">
        <w:rPr>
          <w:rFonts w:asciiTheme="minorEastAsia" w:hAnsiTheme="minorEastAsia" w:hint="eastAsia"/>
          <w:szCs w:val="24"/>
        </w:rPr>
        <w:t>잔주름을</w:t>
      </w:r>
      <w:r w:rsidRPr="00741D24">
        <w:rPr>
          <w:rFonts w:asciiTheme="minorEastAsia" w:hAnsiTheme="minorEastAsia"/>
          <w:szCs w:val="24"/>
        </w:rPr>
        <w:t xml:space="preserve"> 눈에 띄지 않게 한다.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10584F" w:rsidP="00741D24">
      <w:pPr>
        <w:pStyle w:val="a4"/>
        <w:rPr>
          <w:rFonts w:asciiTheme="minorEastAsia" w:hAnsiTheme="minorEastAsia"/>
          <w:szCs w:val="24"/>
        </w:rPr>
      </w:pPr>
    </w:p>
    <w:p w:rsidR="0010584F" w:rsidRPr="00741D24" w:rsidRDefault="0010584F" w:rsidP="001D70C1">
      <w:pPr>
        <w:pStyle w:val="a4"/>
        <w:ind w:leftChars="50" w:left="1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하지</w:t>
      </w:r>
      <w:r w:rsidR="00364BE3" w:rsidRPr="00741D24">
        <w:rPr>
          <w:rFonts w:asciiTheme="minorEastAsia" w:hAnsiTheme="minorEastAsia"/>
          <w:szCs w:val="24"/>
        </w:rPr>
        <w:t>만 해당 효능의 소구에 관해서는 화장품 업계로서 소비자에게 오해를 주는 일이 없</w:t>
      </w:r>
      <w:r w:rsidRPr="00741D24">
        <w:rPr>
          <w:rFonts w:asciiTheme="minorEastAsia" w:hAnsiTheme="minorEastAsia" w:hint="eastAsia"/>
          <w:szCs w:val="24"/>
        </w:rPr>
        <w:t>도록</w:t>
      </w:r>
      <w:r w:rsidR="00364BE3" w:rsidRPr="00741D24">
        <w:rPr>
          <w:rFonts w:asciiTheme="minorEastAsia" w:hAnsiTheme="minorEastAsia"/>
          <w:szCs w:val="24"/>
        </w:rPr>
        <w:t xml:space="preserve"> 충분한 주의와 자주</w:t>
      </w:r>
      <w:r w:rsidRPr="00741D24">
        <w:rPr>
          <w:rFonts w:asciiTheme="minorEastAsia" w:hAnsiTheme="minorEastAsia" w:hint="eastAsia"/>
          <w:szCs w:val="24"/>
        </w:rPr>
        <w:t>적</w:t>
      </w:r>
      <w:r w:rsidR="00364BE3" w:rsidRPr="00741D24">
        <w:rPr>
          <w:rFonts w:asciiTheme="minorEastAsia" w:hAnsiTheme="minorEastAsia"/>
          <w:szCs w:val="24"/>
        </w:rPr>
        <w:t xml:space="preserve"> 관리를 </w:t>
      </w:r>
      <w:r w:rsidRPr="00741D24">
        <w:rPr>
          <w:rFonts w:asciiTheme="minorEastAsia" w:hAnsiTheme="minorEastAsia" w:hint="eastAsia"/>
          <w:szCs w:val="24"/>
        </w:rPr>
        <w:t>필요하다고 할 수 있어,</w:t>
      </w:r>
      <w:r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 w:hint="eastAsia"/>
          <w:szCs w:val="24"/>
        </w:rPr>
        <w:t>이</w:t>
      </w:r>
      <w:r w:rsidR="00364BE3" w:rsidRPr="00741D24">
        <w:rPr>
          <w:rFonts w:asciiTheme="minorEastAsia" w:hAnsiTheme="minorEastAsia"/>
          <w:szCs w:val="24"/>
        </w:rPr>
        <w:t>번 개정에 맞</w:t>
      </w:r>
      <w:r w:rsidRPr="00741D24">
        <w:rPr>
          <w:rFonts w:asciiTheme="minorEastAsia" w:hAnsiTheme="minorEastAsia" w:hint="eastAsia"/>
          <w:szCs w:val="24"/>
        </w:rPr>
        <w:t xml:space="preserve">춰 </w:t>
      </w:r>
      <w:r w:rsidRPr="00741D24">
        <w:rPr>
          <w:rFonts w:asciiTheme="minorEastAsia" w:hAnsiTheme="minorEastAsia"/>
          <w:szCs w:val="24"/>
        </w:rPr>
        <w:t>“</w:t>
      </w:r>
      <w:r w:rsidR="00364BE3" w:rsidRPr="00741D24">
        <w:rPr>
          <w:rFonts w:asciiTheme="minorEastAsia" w:hAnsiTheme="minorEastAsia"/>
          <w:szCs w:val="24"/>
        </w:rPr>
        <w:t>화장품</w:t>
      </w:r>
      <w:r w:rsidRPr="00741D24">
        <w:rPr>
          <w:rFonts w:asciiTheme="minorEastAsia" w:hAnsiTheme="minorEastAsia" w:hint="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등의 적정광고 가이드라</w:t>
      </w:r>
      <w:r w:rsidRPr="00741D24">
        <w:rPr>
          <w:rFonts w:asciiTheme="minorEastAsia" w:hAnsiTheme="minorEastAsia" w:hint="eastAsia"/>
          <w:szCs w:val="24"/>
        </w:rPr>
        <w:t>인</w:t>
      </w:r>
      <w:r w:rsidRPr="00741D24">
        <w:rPr>
          <w:rFonts w:asciiTheme="minorEastAsia" w:hAnsiTheme="minorEastAsia"/>
          <w:szCs w:val="24"/>
        </w:rPr>
        <w:t>”</w:t>
      </w:r>
      <w:r w:rsidR="00364BE3" w:rsidRPr="00741D24">
        <w:rPr>
          <w:rFonts w:asciiTheme="minorEastAsia" w:hAnsiTheme="minorEastAsia"/>
          <w:szCs w:val="24"/>
        </w:rPr>
        <w:t>을 개정</w:t>
      </w:r>
      <w:r w:rsidRPr="00741D24">
        <w:rPr>
          <w:rFonts w:asciiTheme="minorEastAsia" w:hAnsiTheme="minorEastAsia" w:hint="eastAsia"/>
          <w:szCs w:val="24"/>
        </w:rPr>
        <w:t>할 필요가 있다.</w:t>
      </w:r>
      <w:r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364BE3" w:rsidP="001D70C1">
      <w:pPr>
        <w:pStyle w:val="a4"/>
        <w:ind w:leftChars="50" w:left="1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또</w:t>
      </w:r>
      <w:r w:rsidR="0010584F" w:rsidRPr="00741D24">
        <w:rPr>
          <w:rFonts w:asciiTheme="minorEastAsia" w:hAnsiTheme="minorEastAsia" w:hint="eastAsia"/>
          <w:szCs w:val="24"/>
        </w:rPr>
        <w:t>한</w:t>
      </w:r>
      <w:r w:rsidRPr="00741D24">
        <w:rPr>
          <w:rFonts w:asciiTheme="minorEastAsia" w:hAnsiTheme="minorEastAsia"/>
          <w:szCs w:val="24"/>
        </w:rPr>
        <w:t>, 이 효능범위</w:t>
      </w:r>
      <w:r w:rsidR="0010584F" w:rsidRPr="00741D24">
        <w:rPr>
          <w:rFonts w:asciiTheme="minorEastAsia" w:hAnsiTheme="minorEastAsia" w:hint="eastAsia"/>
          <w:szCs w:val="24"/>
        </w:rPr>
        <w:t>를</w:t>
      </w:r>
      <w:r w:rsidRPr="00741D24">
        <w:rPr>
          <w:rFonts w:asciiTheme="minorEastAsia" w:hAnsiTheme="minorEastAsia"/>
          <w:szCs w:val="24"/>
        </w:rPr>
        <w:t xml:space="preserve"> 개정</w:t>
      </w:r>
      <w:r w:rsidR="0010584F" w:rsidRPr="00741D24">
        <w:rPr>
          <w:rFonts w:asciiTheme="minorEastAsia" w:hAnsiTheme="minorEastAsia" w:hint="eastAsia"/>
          <w:szCs w:val="24"/>
        </w:rPr>
        <w:t xml:space="preserve">함에 앞서 </w:t>
      </w:r>
      <w:r w:rsidRPr="00741D24">
        <w:rPr>
          <w:rFonts w:asciiTheme="minorEastAsia" w:hAnsiTheme="minorEastAsia"/>
          <w:szCs w:val="24"/>
        </w:rPr>
        <w:t xml:space="preserve">개최된 </w:t>
      </w:r>
      <w:r w:rsidR="0010584F" w:rsidRPr="00741D24">
        <w:rPr>
          <w:rFonts w:asciiTheme="minorEastAsia" w:hAnsiTheme="minorEastAsia" w:hint="eastAsia"/>
          <w:szCs w:val="24"/>
        </w:rPr>
        <w:t xml:space="preserve">국가 </w:t>
      </w:r>
      <w:r w:rsidRPr="00741D24">
        <w:rPr>
          <w:rFonts w:asciiTheme="minorEastAsia" w:hAnsiTheme="minorEastAsia"/>
          <w:szCs w:val="24"/>
        </w:rPr>
        <w:t>심의회(약사·식품위생심의회</w:t>
      </w:r>
      <w:r w:rsidR="0010584F"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화장품·의약부외품 부회)에</w:t>
      </w:r>
      <w:r w:rsidR="0010584F" w:rsidRPr="00741D24">
        <w:rPr>
          <w:rFonts w:asciiTheme="minorEastAsia" w:hAnsiTheme="minorEastAsia" w:hint="eastAsia"/>
          <w:szCs w:val="24"/>
        </w:rPr>
        <w:t xml:space="preserve">서도 </w:t>
      </w:r>
      <w:r w:rsidRPr="00741D24">
        <w:rPr>
          <w:rFonts w:asciiTheme="minorEastAsia" w:hAnsiTheme="minorEastAsia"/>
          <w:szCs w:val="24"/>
        </w:rPr>
        <w:t xml:space="preserve">해당 효능의 소구에 관해서 </w:t>
      </w:r>
      <w:r w:rsidR="0010584F" w:rsidRPr="00741D24">
        <w:rPr>
          <w:rFonts w:asciiTheme="minorEastAsia" w:hAnsiTheme="minorEastAsia" w:hint="eastAsia"/>
          <w:szCs w:val="24"/>
        </w:rPr>
        <w:t>일본화장품</w:t>
      </w:r>
      <w:r w:rsidRPr="00741D24">
        <w:rPr>
          <w:rFonts w:asciiTheme="minorEastAsia" w:hAnsiTheme="minorEastAsia"/>
          <w:szCs w:val="24"/>
        </w:rPr>
        <w:t xml:space="preserve">공업연합회의 </w:t>
      </w:r>
      <w:r w:rsidR="0010584F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화장품</w:t>
      </w:r>
      <w:r w:rsidR="0010584F"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등의 적정광고 가이드라인</w:t>
      </w:r>
      <w:r w:rsidR="0010584F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>의 개정이 요구되고 있다.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10584F" w:rsidP="001D70C1">
      <w:pPr>
        <w:pStyle w:val="a4"/>
        <w:ind w:leftChars="50" w:left="1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따라서</w:t>
      </w:r>
      <w:r w:rsidR="00364BE3" w:rsidRPr="00741D24">
        <w:rPr>
          <w:rFonts w:asciiTheme="minorEastAsia" w:hAnsiTheme="minorEastAsia"/>
          <w:szCs w:val="24"/>
        </w:rPr>
        <w:t xml:space="preserve"> 이번 화장품 효능범위 개정</w:t>
      </w:r>
      <w:r w:rsidRPr="00741D24">
        <w:rPr>
          <w:rFonts w:asciiTheme="minorEastAsia" w:hAnsiTheme="minorEastAsia" w:hint="eastAsia"/>
          <w:szCs w:val="24"/>
        </w:rPr>
        <w:t>과 아울러</w:t>
      </w:r>
      <w:r w:rsidR="00364BE3"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“</w:t>
      </w:r>
      <w:r w:rsidR="00364BE3" w:rsidRPr="00741D24">
        <w:rPr>
          <w:rFonts w:asciiTheme="minorEastAsia" w:hAnsiTheme="minorEastAsia"/>
          <w:szCs w:val="24"/>
        </w:rPr>
        <w:t>화장품</w:t>
      </w:r>
      <w:r w:rsidRPr="00741D24">
        <w:rPr>
          <w:rFonts w:asciiTheme="minorEastAsia" w:hAnsiTheme="minorEastAsia" w:hint="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등의 적정광고 가이드라인</w:t>
      </w:r>
      <w:r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 w:hint="eastAsia"/>
          <w:szCs w:val="24"/>
        </w:rPr>
        <w:t>을</w:t>
      </w:r>
      <w:r w:rsidR="00364BE3" w:rsidRPr="00741D24">
        <w:rPr>
          <w:rFonts w:asciiTheme="minorEastAsia" w:hAnsiTheme="minorEastAsia"/>
          <w:szCs w:val="24"/>
        </w:rPr>
        <w:t xml:space="preserve"> 개정</w:t>
      </w:r>
      <w:r w:rsidRPr="00741D24">
        <w:rPr>
          <w:rFonts w:asciiTheme="minorEastAsia" w:hAnsiTheme="minorEastAsia" w:hint="eastAsia"/>
          <w:szCs w:val="24"/>
        </w:rPr>
        <w:t>하는</w:t>
      </w:r>
      <w:r w:rsidR="00364BE3"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 w:hint="eastAsia"/>
          <w:szCs w:val="24"/>
        </w:rPr>
        <w:t>바</w:t>
      </w:r>
      <w:r w:rsidR="00364BE3" w:rsidRPr="00741D24">
        <w:rPr>
          <w:rFonts w:asciiTheme="minorEastAsia" w:hAnsiTheme="minorEastAsia"/>
          <w:szCs w:val="24"/>
        </w:rPr>
        <w:t>이다.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10584F" w:rsidP="00741D24">
      <w:pPr>
        <w:pStyle w:val="a4"/>
        <w:rPr>
          <w:rFonts w:asciiTheme="minorEastAsia" w:hAnsiTheme="minorEastAsia"/>
          <w:szCs w:val="24"/>
        </w:rPr>
      </w:pPr>
    </w:p>
    <w:p w:rsidR="0010584F" w:rsidRPr="00741D24" w:rsidRDefault="0010584F" w:rsidP="00741D24">
      <w:pPr>
        <w:pStyle w:val="a4"/>
        <w:numPr>
          <w:ilvl w:val="0"/>
          <w:numId w:val="8"/>
        </w:numPr>
        <w:ind w:left="402" w:hangingChars="201" w:hanging="402"/>
        <w:rPr>
          <w:rFonts w:asciiTheme="minorEastAsia" w:hAnsiTheme="minorEastAsia"/>
          <w:szCs w:val="24"/>
          <w:bdr w:val="single" w:sz="4" w:space="0" w:color="auto"/>
        </w:rPr>
      </w:pPr>
      <w:r w:rsidRPr="00741D24">
        <w:rPr>
          <w:rFonts w:asciiTheme="minorEastAsia" w:hAnsiTheme="minorEastAsia" w:hint="eastAsia"/>
          <w:szCs w:val="24"/>
          <w:bdr w:val="single" w:sz="4" w:space="0" w:color="auto"/>
        </w:rPr>
        <w:t>개정 내용</w:t>
      </w:r>
    </w:p>
    <w:p w:rsidR="0010584F" w:rsidRPr="00741D24" w:rsidRDefault="00364BE3" w:rsidP="001D70C1">
      <w:pPr>
        <w:pStyle w:val="a4"/>
        <w:ind w:leftChars="50" w:left="1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현행 가이드</w:t>
      </w:r>
      <w:r w:rsidR="0010584F" w:rsidRPr="00741D24">
        <w:rPr>
          <w:rFonts w:asciiTheme="minorEastAsia" w:hAnsiTheme="minorEastAsia" w:hint="eastAsia"/>
          <w:szCs w:val="24"/>
        </w:rPr>
        <w:t>라</w:t>
      </w:r>
      <w:r w:rsidRPr="00741D24">
        <w:rPr>
          <w:rFonts w:asciiTheme="minorEastAsia" w:hAnsiTheme="minorEastAsia"/>
          <w:szCs w:val="24"/>
        </w:rPr>
        <w:t>인 제3</w:t>
      </w:r>
      <w:r w:rsidR="0010584F" w:rsidRPr="00741D24">
        <w:rPr>
          <w:rFonts w:asciiTheme="minorEastAsia" w:hAnsiTheme="minorEastAsia" w:hint="eastAsia"/>
          <w:szCs w:val="24"/>
        </w:rPr>
        <w:t>장</w:t>
      </w:r>
      <w:r w:rsidRPr="00741D24">
        <w:rPr>
          <w:rFonts w:asciiTheme="minorEastAsia" w:hAnsiTheme="minorEastAsia"/>
          <w:szCs w:val="24"/>
        </w:rPr>
        <w:t xml:space="preserve"> </w:t>
      </w:r>
      <w:r w:rsidR="0010584F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 xml:space="preserve">E17 </w:t>
      </w:r>
      <w:r w:rsidR="0010584F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에이징케</w:t>
      </w:r>
      <w:r w:rsidR="0010584F" w:rsidRPr="00741D24">
        <w:rPr>
          <w:rFonts w:asciiTheme="minorEastAsia" w:hAnsiTheme="minorEastAsia" w:hint="eastAsia"/>
          <w:szCs w:val="24"/>
        </w:rPr>
        <w:t>어</w:t>
      </w:r>
      <w:r w:rsidR="0010584F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 xml:space="preserve"> 표현</w:t>
      </w:r>
      <w:r w:rsidR="0010584F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>의 다음에</w:t>
      </w:r>
      <w:r w:rsidR="0010584F"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 xml:space="preserve">E18 </w:t>
      </w:r>
      <w:r w:rsidR="0010584F" w:rsidRPr="00741D24">
        <w:rPr>
          <w:rFonts w:asciiTheme="minorEastAsia" w:hAnsiTheme="minorEastAsia"/>
          <w:szCs w:val="24"/>
        </w:rPr>
        <w:t>“”</w:t>
      </w:r>
      <w:r w:rsidRPr="00741D24">
        <w:rPr>
          <w:rFonts w:asciiTheme="minorEastAsia" w:hAnsiTheme="minorEastAsia"/>
          <w:szCs w:val="24"/>
        </w:rPr>
        <w:t>건조에 의한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="0010584F" w:rsidRPr="00741D24">
        <w:rPr>
          <w:rFonts w:asciiTheme="minorEastAsia" w:hAnsiTheme="minorEastAsia" w:hint="eastAsia"/>
          <w:szCs w:val="24"/>
        </w:rPr>
        <w:t>잔주름을</w:t>
      </w:r>
      <w:r w:rsidRPr="00741D24">
        <w:rPr>
          <w:rFonts w:asciiTheme="minorEastAsia" w:hAnsiTheme="minorEastAsia"/>
          <w:szCs w:val="24"/>
        </w:rPr>
        <w:t xml:space="preserve"> 눈에 띄지 않게 한다</w:t>
      </w:r>
      <w:r w:rsidR="0010584F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 xml:space="preserve"> 표현</w:t>
      </w:r>
      <w:r w:rsidR="0010584F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 xml:space="preserve">으로 </w:t>
      </w:r>
      <w:r w:rsidR="0010584F" w:rsidRPr="00741D24">
        <w:rPr>
          <w:rFonts w:asciiTheme="minorEastAsia" w:hAnsiTheme="minorEastAsia" w:hint="eastAsia"/>
          <w:szCs w:val="24"/>
        </w:rPr>
        <w:t xml:space="preserve">아래를 </w:t>
      </w:r>
      <w:r w:rsidRPr="00741D24">
        <w:rPr>
          <w:rFonts w:asciiTheme="minorEastAsia" w:hAnsiTheme="minorEastAsia"/>
          <w:szCs w:val="24"/>
        </w:rPr>
        <w:t>추가한다.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10584F" w:rsidP="00741D24">
      <w:pPr>
        <w:pStyle w:val="a4"/>
        <w:rPr>
          <w:rFonts w:asciiTheme="minorEastAsia" w:hAnsiTheme="minorEastAsia"/>
          <w:szCs w:val="24"/>
        </w:rPr>
      </w:pPr>
    </w:p>
    <w:p w:rsidR="0010584F" w:rsidRPr="00741D24" w:rsidRDefault="00364BE3" w:rsidP="00741D24">
      <w:pPr>
        <w:pStyle w:val="a4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 xml:space="preserve">E18 </w:t>
      </w:r>
      <w:r w:rsidR="0010584F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건조에 의한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소</w:t>
      </w:r>
      <w:r w:rsidR="0010584F" w:rsidRPr="00741D24">
        <w:rPr>
          <w:rFonts w:asciiTheme="minorEastAsia" w:hAnsiTheme="minorEastAsia" w:hint="eastAsia"/>
          <w:szCs w:val="24"/>
        </w:rPr>
        <w:t xml:space="preserve">잔주름을 </w:t>
      </w:r>
      <w:r w:rsidRPr="00741D24">
        <w:rPr>
          <w:rFonts w:asciiTheme="minorEastAsia" w:hAnsiTheme="minorEastAsia"/>
          <w:szCs w:val="24"/>
        </w:rPr>
        <w:t>눈에 띄지 않게 한다</w:t>
      </w:r>
      <w:r w:rsidR="0010584F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 xml:space="preserve"> 표현 </w:t>
      </w:r>
    </w:p>
    <w:p w:rsidR="0010584F" w:rsidRPr="00741D24" w:rsidRDefault="00364BE3" w:rsidP="00741D24">
      <w:pPr>
        <w:pStyle w:val="a4"/>
        <w:numPr>
          <w:ilvl w:val="0"/>
          <w:numId w:val="9"/>
        </w:numPr>
        <w:ind w:left="402" w:hangingChars="201" w:hanging="402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기본적 생각</w:t>
      </w:r>
    </w:p>
    <w:p w:rsidR="0010584F" w:rsidRPr="00741D24" w:rsidRDefault="00364BE3" w:rsidP="001D70C1">
      <w:pPr>
        <w:pStyle w:val="a4"/>
        <w:ind w:leftChars="100" w:left="2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본</w:t>
      </w:r>
      <w:r w:rsidR="0010584F"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 xml:space="preserve">효과의 표방에 </w:t>
      </w:r>
      <w:r w:rsidR="0010584F" w:rsidRPr="00741D24">
        <w:rPr>
          <w:rFonts w:asciiTheme="minorEastAsia" w:hAnsiTheme="minorEastAsia" w:hint="eastAsia"/>
          <w:szCs w:val="24"/>
        </w:rPr>
        <w:t>앞서,</w:t>
      </w:r>
      <w:r w:rsidR="0010584F" w:rsidRPr="00741D24">
        <w:rPr>
          <w:rFonts w:asciiTheme="minorEastAsia" w:hAnsiTheme="minorEastAsia"/>
          <w:szCs w:val="24"/>
        </w:rPr>
        <w:t xml:space="preserve"> </w:t>
      </w:r>
      <w:r w:rsidR="0010584F" w:rsidRPr="00741D24">
        <w:rPr>
          <w:rFonts w:asciiTheme="minorEastAsia" w:hAnsiTheme="minorEastAsia" w:hint="eastAsia"/>
          <w:szCs w:val="24"/>
        </w:rPr>
        <w:t>연령증가에 따른 잔주</w:t>
      </w:r>
      <w:r w:rsidRPr="00741D24">
        <w:rPr>
          <w:rFonts w:asciiTheme="minorEastAsia" w:hAnsiTheme="minorEastAsia"/>
          <w:szCs w:val="24"/>
        </w:rPr>
        <w:t>름</w:t>
      </w:r>
      <w:r w:rsidR="0010584F"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등을 포함</w:t>
      </w:r>
      <w:r w:rsidR="0010584F" w:rsidRPr="00741D24">
        <w:rPr>
          <w:rFonts w:asciiTheme="minorEastAsia" w:hAnsiTheme="minorEastAsia" w:hint="eastAsia"/>
          <w:szCs w:val="24"/>
        </w:rPr>
        <w:t>하여,</w:t>
      </w:r>
      <w:r w:rsidRPr="00741D24">
        <w:rPr>
          <w:rFonts w:asciiTheme="minorEastAsia" w:hAnsiTheme="minorEastAsia"/>
          <w:szCs w:val="24"/>
        </w:rPr>
        <w:t xml:space="preserve"> 모든 주름에 효과가 있</w:t>
      </w:r>
      <w:r w:rsidR="0010584F" w:rsidRPr="00741D24">
        <w:rPr>
          <w:rFonts w:asciiTheme="minorEastAsia" w:hAnsiTheme="minorEastAsia" w:hint="eastAsia"/>
          <w:szCs w:val="24"/>
        </w:rPr>
        <w:t>다고</w:t>
      </w:r>
      <w:r w:rsidRPr="00741D24">
        <w:rPr>
          <w:rFonts w:asciiTheme="minorEastAsia" w:hAnsiTheme="minorEastAsia"/>
          <w:szCs w:val="24"/>
        </w:rPr>
        <w:t xml:space="preserve"> 오인되는 표현을 해서는 안 된다.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364BE3" w:rsidP="001D70C1">
      <w:pPr>
        <w:pStyle w:val="a4"/>
        <w:ind w:leftChars="100" w:left="2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또</w:t>
      </w:r>
      <w:r w:rsidR="0010584F" w:rsidRPr="00741D24">
        <w:rPr>
          <w:rFonts w:asciiTheme="minorEastAsia" w:hAnsiTheme="minorEastAsia" w:hint="eastAsia"/>
          <w:szCs w:val="24"/>
        </w:rPr>
        <w:t>한</w:t>
      </w:r>
      <w:r w:rsidRPr="00741D24">
        <w:rPr>
          <w:rFonts w:asciiTheme="minorEastAsia" w:hAnsiTheme="minorEastAsia"/>
          <w:szCs w:val="24"/>
        </w:rPr>
        <w:t xml:space="preserve">, </w:t>
      </w:r>
      <w:r w:rsidR="0010584F" w:rsidRPr="00741D24">
        <w:rPr>
          <w:rFonts w:asciiTheme="minorEastAsia" w:hAnsiTheme="minorEastAsia" w:hint="eastAsia"/>
          <w:szCs w:val="24"/>
        </w:rPr>
        <w:t xml:space="preserve">주름제거 효과를 </w:t>
      </w:r>
      <w:r w:rsidRPr="00741D24">
        <w:rPr>
          <w:rFonts w:asciiTheme="minorEastAsia" w:hAnsiTheme="minorEastAsia"/>
          <w:szCs w:val="24"/>
        </w:rPr>
        <w:t>표방하는 화장품 광고</w:t>
      </w:r>
      <w:r w:rsidR="0010584F"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등의 주의점(후생성 62.11.25)</w:t>
      </w:r>
      <w:r w:rsidR="0010584F" w:rsidRPr="00741D24">
        <w:rPr>
          <w:rFonts w:asciiTheme="minorEastAsia" w:hAnsiTheme="minorEastAsia" w:hint="eastAsia"/>
          <w:szCs w:val="24"/>
        </w:rPr>
        <w:t>은</w:t>
      </w:r>
      <w:r w:rsidRPr="00741D24">
        <w:rPr>
          <w:rFonts w:asciiTheme="minorEastAsia" w:hAnsiTheme="minorEastAsia"/>
          <w:szCs w:val="24"/>
        </w:rPr>
        <w:t xml:space="preserve"> 종</w:t>
      </w:r>
      <w:r w:rsidR="0010584F" w:rsidRPr="00741D24">
        <w:rPr>
          <w:rFonts w:asciiTheme="minorEastAsia" w:hAnsiTheme="minorEastAsia" w:hint="eastAsia"/>
          <w:szCs w:val="24"/>
        </w:rPr>
        <w:t xml:space="preserve">전 그대로 </w:t>
      </w:r>
      <w:r w:rsidRPr="00741D24">
        <w:rPr>
          <w:rFonts w:asciiTheme="minorEastAsia" w:hAnsiTheme="minorEastAsia"/>
          <w:szCs w:val="24"/>
        </w:rPr>
        <w:t>유효하</w:t>
      </w:r>
      <w:r w:rsidR="0010584F" w:rsidRPr="00741D24">
        <w:rPr>
          <w:rFonts w:asciiTheme="minorEastAsia" w:hAnsiTheme="minorEastAsia" w:hint="eastAsia"/>
          <w:szCs w:val="24"/>
        </w:rPr>
        <w:t>며</w:t>
      </w:r>
      <w:r w:rsidRPr="00741D24">
        <w:rPr>
          <w:rFonts w:asciiTheme="minorEastAsia" w:hAnsiTheme="minorEastAsia"/>
          <w:szCs w:val="24"/>
        </w:rPr>
        <w:t>, 본</w:t>
      </w:r>
      <w:r w:rsidR="0010584F"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가이드라인에 의해 완화되는 것</w:t>
      </w:r>
      <w:r w:rsidR="0010584F" w:rsidRPr="00741D24">
        <w:rPr>
          <w:rFonts w:asciiTheme="minorEastAsia" w:hAnsiTheme="minorEastAsia" w:hint="eastAsia"/>
          <w:szCs w:val="24"/>
        </w:rPr>
        <w:t>이</w:t>
      </w:r>
      <w:r w:rsidRPr="00741D24">
        <w:rPr>
          <w:rFonts w:asciiTheme="minorEastAsia" w:hAnsiTheme="minorEastAsia"/>
          <w:szCs w:val="24"/>
        </w:rPr>
        <w:t xml:space="preserve"> 아니다.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10584F" w:rsidP="001D70C1">
      <w:pPr>
        <w:pStyle w:val="a4"/>
        <w:ind w:leftChars="100" w:left="2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단,</w:t>
      </w:r>
      <w:r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의약부외품</w:t>
      </w:r>
      <w:r w:rsidRPr="00741D24">
        <w:rPr>
          <w:rFonts w:asciiTheme="minorEastAsia" w:hAnsiTheme="minorEastAsia" w:hint="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등으로 개별 승인을 취득한 효능에 대해서는 본</w:t>
      </w:r>
      <w:r w:rsidRPr="00741D24">
        <w:rPr>
          <w:rFonts w:asciiTheme="minorEastAsia" w:hAnsiTheme="minorEastAsia" w:hint="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가이드라인에 관계없이 승인된 효능의 범위에서 주름</w:t>
      </w:r>
      <w:r w:rsidRPr="00741D24">
        <w:rPr>
          <w:rFonts w:asciiTheme="minorEastAsia" w:hAnsiTheme="minorEastAsia" w:hint="eastAsia"/>
          <w:szCs w:val="24"/>
        </w:rPr>
        <w:t>에</w:t>
      </w:r>
      <w:r w:rsidR="00364BE3" w:rsidRPr="00741D24">
        <w:rPr>
          <w:rFonts w:asciiTheme="minorEastAsia" w:hAnsiTheme="minorEastAsia"/>
          <w:szCs w:val="24"/>
        </w:rPr>
        <w:t xml:space="preserve"> 관한 표방을 할 수 있다.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10584F" w:rsidP="001D70C1">
      <w:pPr>
        <w:pStyle w:val="a4"/>
        <w:ind w:leftChars="100" w:left="2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더불어,</w:t>
      </w:r>
      <w:r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 xml:space="preserve">메이크업 효과에 있어서 주름을 눈에 띄지 않게 </w:t>
      </w:r>
      <w:r w:rsidRPr="00741D24">
        <w:rPr>
          <w:rFonts w:asciiTheme="minorEastAsia" w:hAnsiTheme="minorEastAsia" w:hint="eastAsia"/>
          <w:szCs w:val="24"/>
        </w:rPr>
        <w:t xml:space="preserve">한다는 </w:t>
      </w:r>
      <w:r w:rsidR="00364BE3" w:rsidRPr="00741D24">
        <w:rPr>
          <w:rFonts w:asciiTheme="minorEastAsia" w:hAnsiTheme="minorEastAsia"/>
          <w:szCs w:val="24"/>
        </w:rPr>
        <w:t>표현에 대해서는 확실인 보증을 하는 표현 또는 사실에 반하는 표현을 제외</w:t>
      </w:r>
      <w:r w:rsidRPr="00741D24">
        <w:rPr>
          <w:rFonts w:asciiTheme="minorEastAsia" w:hAnsiTheme="minorEastAsia" w:hint="eastAsia"/>
          <w:szCs w:val="24"/>
        </w:rPr>
        <w:t>하고</w:t>
      </w:r>
      <w:r w:rsidR="00364BE3" w:rsidRPr="00741D24">
        <w:rPr>
          <w:rFonts w:asciiTheme="minorEastAsia" w:hAnsiTheme="minorEastAsia"/>
          <w:szCs w:val="24"/>
        </w:rPr>
        <w:t xml:space="preserve"> 종전</w:t>
      </w:r>
      <w:r w:rsidRPr="00741D24">
        <w:rPr>
          <w:rFonts w:asciiTheme="minorEastAsia" w:hAnsiTheme="minorEastAsia" w:hint="eastAsia"/>
          <w:szCs w:val="24"/>
        </w:rPr>
        <w:t xml:space="preserve"> 그대로 </w:t>
      </w:r>
      <w:r w:rsidR="00364BE3" w:rsidRPr="00741D24">
        <w:rPr>
          <w:rFonts w:asciiTheme="minorEastAsia" w:hAnsiTheme="minorEastAsia"/>
          <w:szCs w:val="24"/>
        </w:rPr>
        <w:t>인정된다.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D70C1" w:rsidRDefault="001D70C1" w:rsidP="00741D24">
      <w:pPr>
        <w:pStyle w:val="a4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10584F" w:rsidRPr="00741D24" w:rsidRDefault="0010584F" w:rsidP="00741D24">
      <w:pPr>
        <w:pStyle w:val="a4"/>
        <w:numPr>
          <w:ilvl w:val="0"/>
          <w:numId w:val="9"/>
        </w:numPr>
        <w:ind w:left="402" w:hangingChars="201" w:hanging="402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“</w:t>
      </w:r>
      <w:r w:rsidR="00364BE3" w:rsidRPr="00741D24">
        <w:rPr>
          <w:rFonts w:asciiTheme="minorEastAsia" w:hAnsiTheme="minorEastAsia"/>
          <w:szCs w:val="24"/>
        </w:rPr>
        <w:t>건조에 의한</w:t>
      </w:r>
      <w:r w:rsidRPr="00741D24">
        <w:rPr>
          <w:rFonts w:asciiTheme="minorEastAsia" w:hAnsiTheme="minorEastAsia" w:hint="eastAsia"/>
          <w:szCs w:val="24"/>
        </w:rPr>
        <w:t xml:space="preserve"> 잔주름을 </w:t>
      </w:r>
      <w:r w:rsidR="00364BE3" w:rsidRPr="00741D24">
        <w:rPr>
          <w:rFonts w:asciiTheme="minorEastAsia" w:hAnsiTheme="minorEastAsia"/>
          <w:szCs w:val="24"/>
        </w:rPr>
        <w:t>눈에 띄지 않게 한다</w:t>
      </w:r>
      <w:r w:rsidRPr="00741D24">
        <w:rPr>
          <w:rFonts w:asciiTheme="minorEastAsia" w:hAnsiTheme="minorEastAsia"/>
          <w:szCs w:val="24"/>
        </w:rPr>
        <w:t xml:space="preserve">” </w:t>
      </w:r>
      <w:r w:rsidR="00364BE3" w:rsidRPr="00741D24">
        <w:rPr>
          <w:rFonts w:asciiTheme="minorEastAsia" w:hAnsiTheme="minorEastAsia"/>
          <w:szCs w:val="24"/>
        </w:rPr>
        <w:t>표현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364BE3" w:rsidP="00741D24">
      <w:pPr>
        <w:pStyle w:val="a4"/>
        <w:numPr>
          <w:ilvl w:val="0"/>
          <w:numId w:val="10"/>
        </w:numPr>
        <w:ind w:leftChars="200" w:left="800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인정되는 표현의 범위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364BE3" w:rsidP="00741D24">
      <w:pPr>
        <w:pStyle w:val="a4"/>
        <w:numPr>
          <w:ilvl w:val="0"/>
          <w:numId w:val="6"/>
        </w:numPr>
        <w:ind w:left="927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윤</w:t>
      </w:r>
      <w:r w:rsidR="0010584F" w:rsidRPr="00741D24">
        <w:rPr>
          <w:rFonts w:asciiTheme="minorEastAsia" w:hAnsiTheme="minorEastAsia" w:hint="eastAsia"/>
          <w:szCs w:val="24"/>
        </w:rPr>
        <w:t>기</w:t>
      </w:r>
      <w:r w:rsidRPr="00741D24">
        <w:rPr>
          <w:rFonts w:asciiTheme="minorEastAsia" w:hAnsiTheme="minorEastAsia"/>
          <w:szCs w:val="24"/>
        </w:rPr>
        <w:t>에 의해 건조에 의한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="0010584F" w:rsidRPr="00741D24">
        <w:rPr>
          <w:rFonts w:asciiTheme="minorEastAsia" w:hAnsiTheme="minorEastAsia" w:hint="eastAsia"/>
          <w:szCs w:val="24"/>
        </w:rPr>
        <w:t xml:space="preserve">잔주름을 </w:t>
      </w:r>
      <w:r w:rsidRPr="00741D24">
        <w:rPr>
          <w:rFonts w:asciiTheme="minorEastAsia" w:hAnsiTheme="minorEastAsia"/>
          <w:szCs w:val="24"/>
        </w:rPr>
        <w:t>눈에 띄지 않게 하는 표현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364BE3" w:rsidP="00741D24">
      <w:pPr>
        <w:pStyle w:val="a4"/>
        <w:numPr>
          <w:ilvl w:val="0"/>
          <w:numId w:val="10"/>
        </w:numPr>
        <w:ind w:leftChars="200" w:left="800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인정</w:t>
      </w:r>
      <w:r w:rsidR="0010584F" w:rsidRPr="00741D24">
        <w:rPr>
          <w:rFonts w:asciiTheme="minorEastAsia" w:hAnsiTheme="minorEastAsia" w:hint="eastAsia"/>
          <w:szCs w:val="24"/>
        </w:rPr>
        <w:t xml:space="preserve">되지 않는 </w:t>
      </w:r>
      <w:r w:rsidRPr="00741D24">
        <w:rPr>
          <w:rFonts w:asciiTheme="minorEastAsia" w:hAnsiTheme="minorEastAsia"/>
          <w:szCs w:val="24"/>
        </w:rPr>
        <w:t>표현의 범위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10584F" w:rsidP="00741D24">
      <w:pPr>
        <w:pStyle w:val="a4"/>
        <w:numPr>
          <w:ilvl w:val="0"/>
          <w:numId w:val="6"/>
        </w:numPr>
        <w:ind w:left="927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 xml:space="preserve">잔주름을 </w:t>
      </w:r>
      <w:r w:rsidR="00364BE3" w:rsidRPr="00741D24">
        <w:rPr>
          <w:rFonts w:asciiTheme="minorEastAsia" w:hAnsiTheme="minorEastAsia"/>
          <w:szCs w:val="24"/>
        </w:rPr>
        <w:t>해소하는 표현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10584F" w:rsidP="00741D24">
      <w:pPr>
        <w:pStyle w:val="a4"/>
        <w:numPr>
          <w:ilvl w:val="0"/>
          <w:numId w:val="6"/>
        </w:numPr>
        <w:ind w:left="927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 xml:space="preserve">잔주름을 </w:t>
      </w:r>
      <w:r w:rsidR="00364BE3" w:rsidRPr="00741D24">
        <w:rPr>
          <w:rFonts w:asciiTheme="minorEastAsia" w:hAnsiTheme="minorEastAsia"/>
          <w:szCs w:val="24"/>
        </w:rPr>
        <w:t>예방하는 표현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10584F" w:rsidP="00741D24">
      <w:pPr>
        <w:pStyle w:val="a4"/>
        <w:numPr>
          <w:ilvl w:val="0"/>
          <w:numId w:val="6"/>
        </w:numPr>
        <w:ind w:left="927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피부</w:t>
      </w:r>
      <w:r w:rsidR="00364BE3" w:rsidRPr="00741D24">
        <w:rPr>
          <w:rFonts w:asciiTheme="minorEastAsia" w:hAnsiTheme="minorEastAsia"/>
          <w:szCs w:val="24"/>
        </w:rPr>
        <w:t>의 회춘</w:t>
      </w:r>
      <w:r w:rsidRPr="00741D24">
        <w:rPr>
          <w:rFonts w:asciiTheme="minorEastAsia" w:hAnsiTheme="minorEastAsia" w:hint="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효과</w:t>
      </w:r>
      <w:r w:rsidRPr="00741D24">
        <w:rPr>
          <w:rFonts w:asciiTheme="minorEastAsia" w:hAnsiTheme="minorEastAsia" w:hint="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·</w:t>
      </w:r>
      <w:r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 xml:space="preserve">노화방지 효과 </w:t>
      </w:r>
    </w:p>
    <w:p w:rsidR="0010584F" w:rsidRPr="00741D24" w:rsidRDefault="0010584F" w:rsidP="00741D24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더불어,</w:t>
      </w:r>
      <w:r w:rsidRPr="00741D24">
        <w:rPr>
          <w:rFonts w:asciiTheme="minorEastAsia" w:hAnsiTheme="minorEastAsia"/>
          <w:szCs w:val="24"/>
        </w:rPr>
        <w:t xml:space="preserve"> “</w:t>
      </w:r>
      <w:r w:rsidRPr="00741D24">
        <w:rPr>
          <w:rFonts w:asciiTheme="minorEastAsia" w:hAnsiTheme="minorEastAsia" w:hint="eastAsia"/>
          <w:szCs w:val="24"/>
        </w:rPr>
        <w:t>잔주름</w:t>
      </w:r>
      <w:r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 w:hint="eastAsia"/>
          <w:szCs w:val="24"/>
        </w:rPr>
        <w:t xml:space="preserve"> 어구만을 </w:t>
      </w:r>
      <w:r w:rsidR="00364BE3" w:rsidRPr="00741D24">
        <w:rPr>
          <w:rFonts w:asciiTheme="minorEastAsia" w:hAnsiTheme="minorEastAsia"/>
          <w:szCs w:val="24"/>
        </w:rPr>
        <w:t>강조하는 등 인정되는 표현의 범위를 일탈</w:t>
      </w:r>
      <w:r w:rsidRPr="00741D24">
        <w:rPr>
          <w:rFonts w:asciiTheme="minorEastAsia" w:hAnsiTheme="minorEastAsia" w:hint="eastAsia"/>
          <w:szCs w:val="24"/>
        </w:rPr>
        <w:t xml:space="preserve">하면 </w:t>
      </w:r>
      <w:r w:rsidR="00364BE3" w:rsidRPr="00741D24">
        <w:rPr>
          <w:rFonts w:asciiTheme="minorEastAsia" w:hAnsiTheme="minorEastAsia"/>
          <w:szCs w:val="24"/>
        </w:rPr>
        <w:t>안 된다.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10584F" w:rsidP="00741D24">
      <w:pPr>
        <w:pStyle w:val="a4"/>
        <w:rPr>
          <w:rFonts w:asciiTheme="minorEastAsia" w:hAnsiTheme="minorEastAsia"/>
          <w:szCs w:val="24"/>
        </w:rPr>
      </w:pPr>
    </w:p>
    <w:p w:rsidR="0010584F" w:rsidRPr="00741D24" w:rsidRDefault="0010584F" w:rsidP="00741D24">
      <w:pPr>
        <w:pStyle w:val="a4"/>
        <w:numPr>
          <w:ilvl w:val="0"/>
          <w:numId w:val="9"/>
        </w:numPr>
        <w:ind w:left="402" w:hangingChars="201" w:hanging="402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“</w:t>
      </w:r>
      <w:r w:rsidR="00364BE3" w:rsidRPr="00741D24">
        <w:rPr>
          <w:rFonts w:asciiTheme="minorEastAsia" w:hAnsiTheme="minorEastAsia"/>
          <w:szCs w:val="24"/>
        </w:rPr>
        <w:t>건조에 의한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 w:hint="eastAsia"/>
          <w:szCs w:val="24"/>
        </w:rPr>
        <w:t xml:space="preserve">잔주름을 </w:t>
      </w:r>
      <w:r w:rsidR="00364BE3" w:rsidRPr="00741D24">
        <w:rPr>
          <w:rFonts w:asciiTheme="minorEastAsia" w:hAnsiTheme="minorEastAsia"/>
          <w:szCs w:val="24"/>
        </w:rPr>
        <w:t>눈에 띄지 않게 한다</w:t>
      </w:r>
      <w:r w:rsidRPr="00741D24">
        <w:rPr>
          <w:rFonts w:asciiTheme="minorEastAsia" w:hAnsiTheme="minorEastAsia"/>
          <w:szCs w:val="24"/>
        </w:rPr>
        <w:t>”</w:t>
      </w:r>
      <w:r w:rsidR="00364BE3" w:rsidRPr="00741D24">
        <w:rPr>
          <w:rFonts w:asciiTheme="minorEastAsia" w:hAnsiTheme="minorEastAsia"/>
          <w:szCs w:val="24"/>
        </w:rPr>
        <w:t xml:space="preserve"> 표현의 구체적인 예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10584F" w:rsidRPr="00741D24" w:rsidRDefault="00364BE3" w:rsidP="00741D24">
      <w:pPr>
        <w:pStyle w:val="a4"/>
        <w:numPr>
          <w:ilvl w:val="0"/>
          <w:numId w:val="12"/>
        </w:numPr>
        <w:ind w:leftChars="200" w:left="800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인정되는 표현의 구체적인 예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C47124" w:rsidRPr="00741D24" w:rsidRDefault="00364BE3" w:rsidP="00741D24">
      <w:pPr>
        <w:pStyle w:val="a4"/>
        <w:numPr>
          <w:ilvl w:val="0"/>
          <w:numId w:val="6"/>
        </w:numPr>
        <w:ind w:left="927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 xml:space="preserve">피부의 건조를 막아 </w:t>
      </w:r>
      <w:r w:rsidR="00C47124" w:rsidRPr="00741D24">
        <w:rPr>
          <w:rFonts w:asciiTheme="minorEastAsia" w:hAnsiTheme="minorEastAsia" w:hint="eastAsia"/>
          <w:szCs w:val="24"/>
        </w:rPr>
        <w:t>잔주름을 눈</w:t>
      </w:r>
      <w:r w:rsidRPr="00741D24">
        <w:rPr>
          <w:rFonts w:asciiTheme="minorEastAsia" w:hAnsiTheme="minorEastAsia"/>
          <w:szCs w:val="24"/>
        </w:rPr>
        <w:t>에 띄</w:t>
      </w:r>
      <w:r w:rsidR="00C47124" w:rsidRPr="00741D24">
        <w:rPr>
          <w:rFonts w:asciiTheme="minorEastAsia" w:hAnsiTheme="minorEastAsia" w:hint="eastAsia"/>
          <w:szCs w:val="24"/>
        </w:rPr>
        <w:t>지 않게 합니다.</w:t>
      </w:r>
    </w:p>
    <w:p w:rsidR="00C47124" w:rsidRPr="00741D24" w:rsidRDefault="00364BE3" w:rsidP="00741D24">
      <w:pPr>
        <w:pStyle w:val="a4"/>
        <w:numPr>
          <w:ilvl w:val="0"/>
          <w:numId w:val="6"/>
        </w:numPr>
        <w:ind w:left="927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윤</w:t>
      </w:r>
      <w:r w:rsidR="00C47124" w:rsidRPr="00741D24">
        <w:rPr>
          <w:rFonts w:asciiTheme="minorEastAsia" w:hAnsiTheme="minorEastAsia" w:hint="eastAsia"/>
          <w:szCs w:val="24"/>
        </w:rPr>
        <w:t>기</w:t>
      </w:r>
      <w:r w:rsidRPr="00741D24">
        <w:rPr>
          <w:rFonts w:asciiTheme="minorEastAsia" w:hAnsiTheme="minorEastAsia"/>
          <w:szCs w:val="24"/>
        </w:rPr>
        <w:t xml:space="preserve"> 효과가 </w:t>
      </w:r>
      <w:r w:rsidR="00C47124" w:rsidRPr="00741D24">
        <w:rPr>
          <w:rFonts w:asciiTheme="minorEastAsia" w:hAnsiTheme="minorEastAsia" w:hint="eastAsia"/>
          <w:szCs w:val="24"/>
        </w:rPr>
        <w:t xml:space="preserve">잔주름을 </w:t>
      </w:r>
      <w:r w:rsidRPr="00741D24">
        <w:rPr>
          <w:rFonts w:asciiTheme="minorEastAsia" w:hAnsiTheme="minorEastAsia"/>
          <w:szCs w:val="24"/>
        </w:rPr>
        <w:t>눈에 띄</w:t>
      </w:r>
      <w:r w:rsidR="00C47124" w:rsidRPr="00741D24">
        <w:rPr>
          <w:rFonts w:asciiTheme="minorEastAsia" w:hAnsiTheme="minorEastAsia" w:hint="eastAsia"/>
          <w:szCs w:val="24"/>
        </w:rPr>
        <w:t>지 않게 합</w:t>
      </w:r>
      <w:r w:rsidRPr="00741D24">
        <w:rPr>
          <w:rFonts w:asciiTheme="minorEastAsia" w:hAnsiTheme="minorEastAsia"/>
          <w:szCs w:val="24"/>
        </w:rPr>
        <w:t>니다</w:t>
      </w:r>
      <w:r w:rsidR="00C47124" w:rsidRPr="00741D24">
        <w:rPr>
          <w:rFonts w:asciiTheme="minorEastAsia" w:hAnsiTheme="minorEastAsia"/>
          <w:szCs w:val="24"/>
        </w:rPr>
        <w:t>.</w:t>
      </w:r>
    </w:p>
    <w:p w:rsidR="00C47124" w:rsidRPr="00741D24" w:rsidRDefault="00C47124" w:rsidP="00741D24">
      <w:pPr>
        <w:pStyle w:val="a4"/>
        <w:numPr>
          <w:ilvl w:val="0"/>
          <w:numId w:val="6"/>
        </w:numPr>
        <w:ind w:left="927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피부</w:t>
      </w:r>
      <w:r w:rsidR="00364BE3" w:rsidRPr="00741D24">
        <w:rPr>
          <w:rFonts w:asciiTheme="minorEastAsia" w:hAnsiTheme="minorEastAsia"/>
          <w:szCs w:val="24"/>
        </w:rPr>
        <w:t>결을 정돈</w:t>
      </w:r>
      <w:r w:rsidRPr="00741D24">
        <w:rPr>
          <w:rFonts w:asciiTheme="minorEastAsia" w:hAnsiTheme="minorEastAsia" w:hint="eastAsia"/>
          <w:szCs w:val="24"/>
        </w:rPr>
        <w:t>하여</w:t>
      </w:r>
      <w:r w:rsidR="00364BE3" w:rsidRPr="00741D24">
        <w:rPr>
          <w:rFonts w:asciiTheme="minorEastAsia" w:hAnsiTheme="minorEastAsia"/>
          <w:szCs w:val="24"/>
        </w:rPr>
        <w:t xml:space="preserve"> 건조에 의한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 w:hint="eastAsia"/>
          <w:szCs w:val="24"/>
        </w:rPr>
        <w:t xml:space="preserve">잔주름을 </w:t>
      </w:r>
      <w:r w:rsidR="00364BE3" w:rsidRPr="00741D24">
        <w:rPr>
          <w:rFonts w:asciiTheme="minorEastAsia" w:hAnsiTheme="minorEastAsia"/>
          <w:szCs w:val="24"/>
        </w:rPr>
        <w:t>눈에 띄</w:t>
      </w:r>
      <w:r w:rsidRPr="00741D24">
        <w:rPr>
          <w:rFonts w:asciiTheme="minorEastAsia" w:hAnsiTheme="minorEastAsia" w:hint="eastAsia"/>
          <w:szCs w:val="24"/>
        </w:rPr>
        <w:t>지 않게 합</w:t>
      </w:r>
      <w:r w:rsidR="00364BE3" w:rsidRPr="00741D24">
        <w:rPr>
          <w:rFonts w:asciiTheme="minorEastAsia" w:hAnsiTheme="minorEastAsia"/>
          <w:szCs w:val="24"/>
        </w:rPr>
        <w:t>니다</w:t>
      </w:r>
      <w:r w:rsidRPr="00741D24">
        <w:rPr>
          <w:rFonts w:asciiTheme="minorEastAsia" w:hAnsiTheme="minorEastAsia" w:hint="eastAsia"/>
          <w:szCs w:val="24"/>
        </w:rPr>
        <w:t>.</w:t>
      </w:r>
    </w:p>
    <w:p w:rsidR="00C47124" w:rsidRPr="00741D24" w:rsidRDefault="00364BE3" w:rsidP="00741D24">
      <w:pPr>
        <w:pStyle w:val="a4"/>
        <w:numPr>
          <w:ilvl w:val="0"/>
          <w:numId w:val="12"/>
        </w:numPr>
        <w:ind w:leftChars="200" w:left="800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인정</w:t>
      </w:r>
      <w:r w:rsidR="00C47124" w:rsidRPr="00741D24">
        <w:rPr>
          <w:rFonts w:asciiTheme="minorEastAsia" w:hAnsiTheme="minorEastAsia" w:hint="eastAsia"/>
          <w:szCs w:val="24"/>
        </w:rPr>
        <w:t>되지 않는 표현의 구</w:t>
      </w:r>
      <w:r w:rsidRPr="00741D24">
        <w:rPr>
          <w:rFonts w:asciiTheme="minorEastAsia" w:hAnsiTheme="minorEastAsia"/>
          <w:szCs w:val="24"/>
        </w:rPr>
        <w:t>체적인 예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C47124" w:rsidRPr="00741D24" w:rsidRDefault="00C47124" w:rsidP="00741D24">
      <w:pPr>
        <w:pStyle w:val="a4"/>
        <w:numPr>
          <w:ilvl w:val="0"/>
          <w:numId w:val="6"/>
        </w:numPr>
        <w:ind w:left="927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OOO</w:t>
      </w:r>
      <w:r w:rsidRPr="00741D24">
        <w:rPr>
          <w:rFonts w:asciiTheme="minorEastAsia" w:hAnsiTheme="minorEastAsia" w:hint="eastAsia"/>
          <w:szCs w:val="24"/>
        </w:rPr>
        <w:t xml:space="preserve">가 잔주름 </w:t>
      </w:r>
      <w:r w:rsidR="00364BE3" w:rsidRPr="00741D24">
        <w:rPr>
          <w:rFonts w:asciiTheme="minorEastAsia" w:hAnsiTheme="minorEastAsia"/>
          <w:szCs w:val="24"/>
        </w:rPr>
        <w:t>고민을 해소</w:t>
      </w:r>
      <w:r w:rsidRPr="00741D24">
        <w:rPr>
          <w:rFonts w:asciiTheme="minorEastAsia" w:hAnsiTheme="minorEastAsia" w:hint="eastAsia"/>
          <w:szCs w:val="24"/>
        </w:rPr>
        <w:t>해 줍</w:t>
      </w:r>
      <w:r w:rsidR="00364BE3" w:rsidRPr="00741D24">
        <w:rPr>
          <w:rFonts w:asciiTheme="minorEastAsia" w:hAnsiTheme="minorEastAsia"/>
          <w:szCs w:val="24"/>
        </w:rPr>
        <w:t>니다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C47124" w:rsidRPr="00741D24" w:rsidRDefault="00C47124" w:rsidP="00741D24">
      <w:pPr>
        <w:pStyle w:val="a4"/>
        <w:numPr>
          <w:ilvl w:val="0"/>
          <w:numId w:val="6"/>
        </w:numPr>
        <w:ind w:left="927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 xml:space="preserve">잔주름을 </w:t>
      </w:r>
      <w:r w:rsidR="00364BE3" w:rsidRPr="00741D24">
        <w:rPr>
          <w:rFonts w:asciiTheme="minorEastAsia" w:hAnsiTheme="minorEastAsia"/>
          <w:szCs w:val="24"/>
        </w:rPr>
        <w:t xml:space="preserve">막아 아름다운 </w:t>
      </w:r>
      <w:r w:rsidRPr="00741D24">
        <w:rPr>
          <w:rFonts w:asciiTheme="minorEastAsia" w:hAnsiTheme="minorEastAsia" w:hint="eastAsia"/>
          <w:szCs w:val="24"/>
        </w:rPr>
        <w:t>피부로 가꿔줍니다.</w:t>
      </w:r>
      <w:r w:rsidRPr="00741D24">
        <w:rPr>
          <w:rFonts w:asciiTheme="minorEastAsia" w:hAnsiTheme="minorEastAsia"/>
          <w:szCs w:val="24"/>
        </w:rPr>
        <w:t xml:space="preserve"> </w:t>
      </w:r>
    </w:p>
    <w:p w:rsidR="00C47124" w:rsidRPr="00741D24" w:rsidRDefault="00364BE3" w:rsidP="00741D24">
      <w:pPr>
        <w:pStyle w:val="a4"/>
        <w:numPr>
          <w:ilvl w:val="0"/>
          <w:numId w:val="6"/>
        </w:numPr>
        <w:ind w:left="927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건조에 의한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="00C47124" w:rsidRPr="00741D24">
        <w:rPr>
          <w:rFonts w:asciiTheme="minorEastAsia" w:hAnsiTheme="minorEastAsia" w:hint="eastAsia"/>
          <w:szCs w:val="24"/>
        </w:rPr>
        <w:t xml:space="preserve">잔주름을 </w:t>
      </w:r>
      <w:r w:rsidRPr="00741D24">
        <w:rPr>
          <w:rFonts w:asciiTheme="minorEastAsia" w:hAnsiTheme="minorEastAsia"/>
          <w:szCs w:val="24"/>
        </w:rPr>
        <w:t>막</w:t>
      </w:r>
      <w:r w:rsidR="00C47124" w:rsidRPr="00741D24">
        <w:rPr>
          <w:rFonts w:asciiTheme="minorEastAsia" w:hAnsiTheme="minorEastAsia" w:hint="eastAsia"/>
          <w:szCs w:val="24"/>
        </w:rPr>
        <w:t>고,</w:t>
      </w:r>
      <w:r w:rsidRPr="00741D24">
        <w:rPr>
          <w:rFonts w:asciiTheme="minorEastAsia" w:hAnsiTheme="minorEastAsia"/>
          <w:szCs w:val="24"/>
        </w:rPr>
        <w:t xml:space="preserve"> 피부의 노화 방지를…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C47124" w:rsidRPr="00741D24" w:rsidRDefault="00C47124" w:rsidP="00741D24">
      <w:pPr>
        <w:pStyle w:val="a4"/>
        <w:numPr>
          <w:ilvl w:val="0"/>
          <w:numId w:val="6"/>
        </w:numPr>
        <w:ind w:left="927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잔주름</w:t>
      </w:r>
      <w:r w:rsidR="00364BE3" w:rsidRPr="00741D24">
        <w:rPr>
          <w:rFonts w:asciiTheme="minorEastAsia" w:hAnsiTheme="minorEastAsia"/>
          <w:szCs w:val="24"/>
        </w:rPr>
        <w:t>*</w:t>
      </w:r>
      <w:r w:rsidRPr="00741D24">
        <w:rPr>
          <w:rFonts w:asciiTheme="minorEastAsia" w:hAnsiTheme="minorEastAsia" w:hint="eastAsia"/>
          <w:szCs w:val="24"/>
        </w:rPr>
        <w:t>을</w:t>
      </w:r>
      <w:r w:rsidR="00364BE3" w:rsidRPr="00741D24">
        <w:rPr>
          <w:rFonts w:asciiTheme="minorEastAsia" w:hAnsiTheme="minorEastAsia"/>
          <w:szCs w:val="24"/>
        </w:rPr>
        <w:t xml:space="preserve"> 눈에 띄</w:t>
      </w:r>
      <w:r w:rsidRPr="00741D24">
        <w:rPr>
          <w:rFonts w:asciiTheme="minorEastAsia" w:hAnsiTheme="minorEastAsia" w:hint="eastAsia"/>
          <w:szCs w:val="24"/>
        </w:rPr>
        <w:t>지 않게 합</w:t>
      </w:r>
      <w:r w:rsidR="00364BE3" w:rsidRPr="00741D24">
        <w:rPr>
          <w:rFonts w:asciiTheme="minorEastAsia" w:hAnsiTheme="minorEastAsia"/>
          <w:szCs w:val="24"/>
        </w:rPr>
        <w:t>니다.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(주석으로서*) 건조에 의한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것</w:t>
      </w:r>
      <w:r w:rsidRPr="00741D24">
        <w:rPr>
          <w:rFonts w:asciiTheme="minorEastAsia" w:hAnsiTheme="minorEastAsia" w:hint="eastAsia"/>
          <w:szCs w:val="24"/>
        </w:rPr>
        <w:t xml:space="preserve">이라고 </w:t>
      </w:r>
      <w:r w:rsidR="00364BE3" w:rsidRPr="00741D24">
        <w:rPr>
          <w:rFonts w:asciiTheme="minorEastAsia" w:hAnsiTheme="minorEastAsia"/>
          <w:szCs w:val="24"/>
        </w:rPr>
        <w:t>기재하는 방법)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C47124" w:rsidRPr="00741D24" w:rsidRDefault="00C47124" w:rsidP="00741D24">
      <w:pPr>
        <w:pStyle w:val="a4"/>
        <w:rPr>
          <w:rFonts w:asciiTheme="minorEastAsia" w:hAnsiTheme="minorEastAsia"/>
          <w:szCs w:val="24"/>
        </w:rPr>
      </w:pPr>
    </w:p>
    <w:p w:rsidR="00C47124" w:rsidRPr="00741D24" w:rsidRDefault="00364BE3" w:rsidP="00741D24">
      <w:pPr>
        <w:pStyle w:val="a4"/>
        <w:numPr>
          <w:ilvl w:val="0"/>
          <w:numId w:val="9"/>
        </w:numPr>
        <w:ind w:left="402" w:hangingChars="201" w:hanging="402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주의사항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C47124" w:rsidRPr="00741D24" w:rsidRDefault="00364BE3" w:rsidP="001D70C1">
      <w:pPr>
        <w:pStyle w:val="a4"/>
        <w:ind w:leftChars="100" w:left="2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본</w:t>
      </w:r>
      <w:r w:rsidR="00C47124" w:rsidRPr="00741D24">
        <w:rPr>
          <w:rFonts w:asciiTheme="minorEastAsia" w:hAnsiTheme="minorEastAsia" w:hint="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 xml:space="preserve">표현은 일본향장품학회의 </w:t>
      </w:r>
      <w:r w:rsidR="00C47124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화장품 기능평가법 가이드라인</w:t>
      </w:r>
      <w:r w:rsidR="00C47124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 xml:space="preserve">의 </w:t>
      </w:r>
      <w:r w:rsidR="00C47124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신규 효능 취득을 위한 항주름 제품평가 가이</w:t>
      </w:r>
      <w:r w:rsidR="00C47124" w:rsidRPr="00741D24">
        <w:rPr>
          <w:rFonts w:asciiTheme="minorEastAsia" w:hAnsiTheme="minorEastAsia" w:hint="eastAsia"/>
          <w:szCs w:val="24"/>
        </w:rPr>
        <w:t>드</w:t>
      </w:r>
      <w:r w:rsidRPr="00741D24">
        <w:rPr>
          <w:rFonts w:asciiTheme="minorEastAsia" w:hAnsiTheme="minorEastAsia"/>
          <w:szCs w:val="24"/>
        </w:rPr>
        <w:t>라인</w:t>
      </w:r>
      <w:r w:rsidR="00C47124" w:rsidRPr="00741D24">
        <w:rPr>
          <w:rFonts w:asciiTheme="minorEastAsia" w:hAnsiTheme="minorEastAsia"/>
          <w:szCs w:val="24"/>
        </w:rPr>
        <w:t>”</w:t>
      </w:r>
      <w:r w:rsidRPr="00741D24">
        <w:rPr>
          <w:rFonts w:asciiTheme="minorEastAsia" w:hAnsiTheme="minorEastAsia"/>
          <w:szCs w:val="24"/>
        </w:rPr>
        <w:t>에 근거하는 시험 또는 그</w:t>
      </w:r>
      <w:r w:rsidR="00C47124" w:rsidRPr="00741D24">
        <w:rPr>
          <w:rFonts w:asciiTheme="minorEastAsia" w:hAnsiTheme="minorEastAsia" w:hint="eastAsia"/>
          <w:szCs w:val="24"/>
        </w:rPr>
        <w:t>와</w:t>
      </w:r>
      <w:r w:rsidRPr="00741D24">
        <w:rPr>
          <w:rFonts w:asciiTheme="minorEastAsia" w:hAnsiTheme="minorEastAsia"/>
          <w:szCs w:val="24"/>
        </w:rPr>
        <w:t xml:space="preserve"> 동등 이상의 적절한 시험을 실시</w:t>
      </w:r>
      <w:r w:rsidR="00C47124" w:rsidRPr="00741D24">
        <w:rPr>
          <w:rFonts w:asciiTheme="minorEastAsia" w:hAnsiTheme="minorEastAsia" w:hint="eastAsia"/>
          <w:szCs w:val="24"/>
        </w:rPr>
        <w:t>하여</w:t>
      </w:r>
      <w:r w:rsidRPr="00741D24">
        <w:rPr>
          <w:rFonts w:asciiTheme="minorEastAsia" w:hAnsiTheme="minorEastAsia"/>
          <w:szCs w:val="24"/>
        </w:rPr>
        <w:t xml:space="preserve"> 효과가 확인된 제품에만 표방할 수 있다.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C47124" w:rsidRPr="00741D24" w:rsidRDefault="00C47124" w:rsidP="001D70C1">
      <w:pPr>
        <w:pStyle w:val="a4"/>
        <w:ind w:leftChars="100" w:left="200" w:firstLineChars="213" w:firstLine="426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>더불어,</w:t>
      </w:r>
      <w:r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 w:hint="eastAsia"/>
          <w:szCs w:val="24"/>
        </w:rPr>
        <w:t>일본화장품</w:t>
      </w:r>
      <w:r w:rsidR="00364BE3" w:rsidRPr="00741D24">
        <w:rPr>
          <w:rFonts w:asciiTheme="minorEastAsia" w:hAnsiTheme="minorEastAsia"/>
          <w:szCs w:val="24"/>
        </w:rPr>
        <w:t>공업연합회</w:t>
      </w:r>
      <w:r w:rsidRPr="00741D24">
        <w:rPr>
          <w:rFonts w:asciiTheme="minorEastAsia" w:hAnsiTheme="minorEastAsia" w:hint="eastAsia"/>
          <w:szCs w:val="24"/>
        </w:rPr>
        <w:t xml:space="preserve">의 </w:t>
      </w:r>
      <w:r w:rsidR="00364BE3" w:rsidRPr="00741D24">
        <w:rPr>
          <w:rFonts w:asciiTheme="minorEastAsia" w:hAnsiTheme="minorEastAsia"/>
          <w:szCs w:val="24"/>
        </w:rPr>
        <w:t>자주</w:t>
      </w:r>
      <w:r w:rsidRPr="00741D24">
        <w:rPr>
          <w:rFonts w:asciiTheme="minorEastAsia" w:hAnsiTheme="minorEastAsia" w:hint="eastAsia"/>
          <w:szCs w:val="24"/>
        </w:rPr>
        <w:t>적</w:t>
      </w:r>
      <w:r w:rsidR="00364BE3" w:rsidRPr="00741D24">
        <w:rPr>
          <w:rFonts w:asciiTheme="minorEastAsia" w:hAnsiTheme="minorEastAsia"/>
          <w:szCs w:val="24"/>
        </w:rPr>
        <w:t xml:space="preserve"> 기준에서</w:t>
      </w:r>
      <w:r w:rsidRPr="00741D24">
        <w:rPr>
          <w:rFonts w:asciiTheme="minorEastAsia" w:hAnsiTheme="minorEastAsia" w:hint="eastAsia"/>
          <w:szCs w:val="24"/>
        </w:rPr>
        <w:t>는</w:t>
      </w:r>
      <w:r w:rsidR="00364BE3" w:rsidRPr="00741D24">
        <w:rPr>
          <w:rFonts w:asciiTheme="minorEastAsia" w:hAnsiTheme="minorEastAsia"/>
          <w:szCs w:val="24"/>
        </w:rPr>
        <w:t xml:space="preserve"> 해당 제품에 </w:t>
      </w:r>
      <w:r w:rsidRPr="00741D24">
        <w:rPr>
          <w:rFonts w:asciiTheme="minorEastAsia" w:hAnsiTheme="minorEastAsia"/>
          <w:szCs w:val="24"/>
        </w:rPr>
        <w:t>“</w:t>
      </w:r>
      <w:r w:rsidR="00364BE3" w:rsidRPr="00741D24">
        <w:rPr>
          <w:rFonts w:asciiTheme="minorEastAsia" w:hAnsiTheme="minorEastAsia"/>
          <w:szCs w:val="24"/>
        </w:rPr>
        <w:t>건조에 의한</w:t>
      </w:r>
      <w:r w:rsidR="001E7026"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 w:hint="eastAsia"/>
          <w:szCs w:val="24"/>
        </w:rPr>
        <w:t>잔주름을</w:t>
      </w:r>
      <w:r w:rsidR="00364BE3" w:rsidRPr="00741D24">
        <w:rPr>
          <w:rFonts w:asciiTheme="minorEastAsia" w:hAnsiTheme="minorEastAsia"/>
          <w:szCs w:val="24"/>
        </w:rPr>
        <w:t xml:space="preserve"> 눈에 띄지 않게 한다</w:t>
      </w:r>
      <w:r w:rsidRPr="00741D24">
        <w:rPr>
          <w:rFonts w:asciiTheme="minorEastAsia" w:hAnsiTheme="minorEastAsia"/>
          <w:szCs w:val="24"/>
        </w:rPr>
        <w:t xml:space="preserve">” </w:t>
      </w:r>
      <w:r w:rsidR="00364BE3" w:rsidRPr="00741D24">
        <w:rPr>
          <w:rFonts w:asciiTheme="minorEastAsia" w:hAnsiTheme="minorEastAsia"/>
          <w:szCs w:val="24"/>
        </w:rPr>
        <w:t>또는 이</w:t>
      </w:r>
      <w:r w:rsidRPr="00741D24">
        <w:rPr>
          <w:rFonts w:asciiTheme="minorEastAsia" w:hAnsiTheme="minorEastAsia" w:hint="eastAsia"/>
          <w:szCs w:val="24"/>
        </w:rPr>
        <w:t xml:space="preserve">를 </w:t>
      </w:r>
      <w:r w:rsidR="00364BE3" w:rsidRPr="00741D24">
        <w:rPr>
          <w:rFonts w:asciiTheme="minorEastAsia" w:hAnsiTheme="minorEastAsia"/>
          <w:szCs w:val="24"/>
        </w:rPr>
        <w:t>바</w:t>
      </w:r>
      <w:r w:rsidRPr="00741D24">
        <w:rPr>
          <w:rFonts w:asciiTheme="minorEastAsia" w:hAnsiTheme="minorEastAsia" w:hint="eastAsia"/>
          <w:szCs w:val="24"/>
        </w:rPr>
        <w:t>꿔</w:t>
      </w:r>
      <w:r w:rsidR="00364BE3" w:rsidRPr="00741D24">
        <w:rPr>
          <w:rFonts w:asciiTheme="minorEastAsia" w:hAnsiTheme="minorEastAsia"/>
          <w:szCs w:val="24"/>
        </w:rPr>
        <w:t xml:space="preserve"> 말한 표현을 표시</w:t>
      </w:r>
      <w:r w:rsidRPr="00741D24">
        <w:rPr>
          <w:rFonts w:asciiTheme="minorEastAsia" w:hAnsiTheme="minorEastAsia" w:hint="eastAsia"/>
          <w:szCs w:val="24"/>
        </w:rPr>
        <w:t>할</w:t>
      </w:r>
      <w:r w:rsidR="00364BE3" w:rsidRPr="00741D24">
        <w:rPr>
          <w:rFonts w:asciiTheme="minorEastAsia" w:hAnsiTheme="minorEastAsia"/>
          <w:szCs w:val="24"/>
        </w:rPr>
        <w:t xml:space="preserve"> 경우, 이</w:t>
      </w:r>
      <w:r w:rsidRPr="00741D24">
        <w:rPr>
          <w:rFonts w:asciiTheme="minorEastAsia" w:hAnsiTheme="minorEastAsia" w:hint="eastAsia"/>
          <w:szCs w:val="24"/>
        </w:rPr>
        <w:t>들의</w:t>
      </w:r>
      <w:r w:rsidR="00364BE3" w:rsidRPr="00741D24">
        <w:rPr>
          <w:rFonts w:asciiTheme="minorEastAsia" w:hAnsiTheme="minorEastAsia"/>
          <w:szCs w:val="24"/>
        </w:rPr>
        <w:t xml:space="preserve"> 효능에</w:t>
      </w:r>
      <w:r w:rsidRPr="00741D24">
        <w:rPr>
          <w:rFonts w:asciiTheme="minorEastAsia" w:hAnsiTheme="minorEastAsia" w:hint="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 xml:space="preserve">※와 같은 </w:t>
      </w:r>
      <w:r w:rsidRPr="00741D24">
        <w:rPr>
          <w:rFonts w:asciiTheme="minorEastAsia" w:hAnsiTheme="minorEastAsia" w:hint="eastAsia"/>
          <w:szCs w:val="24"/>
        </w:rPr>
        <w:t>표시한</w:t>
      </w:r>
      <w:r w:rsidR="00364BE3"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 w:hint="eastAsia"/>
          <w:szCs w:val="24"/>
        </w:rPr>
        <w:t>다음</w:t>
      </w:r>
      <w:r w:rsidR="00364BE3"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/>
          <w:szCs w:val="24"/>
        </w:rPr>
        <w:t>“</w:t>
      </w:r>
      <w:r w:rsidR="00364BE3" w:rsidRPr="00741D24">
        <w:rPr>
          <w:rFonts w:asciiTheme="minorEastAsia" w:hAnsiTheme="minorEastAsia"/>
          <w:szCs w:val="24"/>
        </w:rPr>
        <w:t>※효능평가시험</w:t>
      </w:r>
      <w:r w:rsidRPr="00741D24">
        <w:rPr>
          <w:rFonts w:asciiTheme="minorEastAsia" w:hAnsiTheme="minorEastAsia" w:hint="eastAsia"/>
          <w:szCs w:val="24"/>
        </w:rPr>
        <w:t xml:space="preserve"> 완료</w:t>
      </w:r>
      <w:r w:rsidRPr="00741D24">
        <w:rPr>
          <w:rFonts w:asciiTheme="minorEastAsia" w:hAnsiTheme="minorEastAsia"/>
          <w:szCs w:val="24"/>
        </w:rPr>
        <w:t>”</w:t>
      </w:r>
      <w:r w:rsidR="00364BE3" w:rsidRPr="00741D24">
        <w:rPr>
          <w:rFonts w:asciiTheme="minorEastAsia" w:hAnsiTheme="minorEastAsia"/>
          <w:szCs w:val="24"/>
        </w:rPr>
        <w:t>라고 제품에 표기한다.</w:t>
      </w:r>
      <w:r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 w:hint="eastAsia"/>
          <w:szCs w:val="24"/>
        </w:rPr>
        <w:t>단</w:t>
      </w:r>
      <w:r w:rsidR="00364BE3" w:rsidRPr="00741D24">
        <w:rPr>
          <w:rFonts w:asciiTheme="minorEastAsia" w:hAnsiTheme="minorEastAsia"/>
          <w:szCs w:val="24"/>
        </w:rPr>
        <w:t xml:space="preserve">, </w:t>
      </w:r>
      <w:r w:rsidRPr="00741D24">
        <w:rPr>
          <w:rFonts w:asciiTheme="minorEastAsia" w:hAnsiTheme="minorEastAsia"/>
          <w:szCs w:val="24"/>
        </w:rPr>
        <w:t>“</w:t>
      </w:r>
      <w:r w:rsidR="00364BE3" w:rsidRPr="00741D24">
        <w:rPr>
          <w:rFonts w:asciiTheme="minorEastAsia" w:hAnsiTheme="minorEastAsia"/>
          <w:szCs w:val="24"/>
        </w:rPr>
        <w:t>※효능평가시험</w:t>
      </w:r>
      <w:r w:rsidRPr="00741D24">
        <w:rPr>
          <w:rFonts w:asciiTheme="minorEastAsia" w:hAnsiTheme="minorEastAsia" w:hint="eastAsia"/>
          <w:szCs w:val="24"/>
        </w:rPr>
        <w:t xml:space="preserve"> 완료</w:t>
      </w:r>
      <w:r w:rsidRPr="00741D24">
        <w:rPr>
          <w:rFonts w:asciiTheme="minorEastAsia" w:hAnsiTheme="minorEastAsia"/>
          <w:szCs w:val="24"/>
        </w:rPr>
        <w:t xml:space="preserve">” </w:t>
      </w:r>
      <w:r w:rsidRPr="00741D24">
        <w:rPr>
          <w:rFonts w:asciiTheme="minorEastAsia" w:hAnsiTheme="minorEastAsia" w:hint="eastAsia"/>
          <w:szCs w:val="24"/>
        </w:rPr>
        <w:t xml:space="preserve">표시는 </w:t>
      </w:r>
      <w:r w:rsidR="00364BE3" w:rsidRPr="00741D24">
        <w:rPr>
          <w:rFonts w:asciiTheme="minorEastAsia" w:hAnsiTheme="minorEastAsia"/>
          <w:szCs w:val="24"/>
        </w:rPr>
        <w:t>큰 활자로 기재</w:t>
      </w:r>
      <w:r w:rsidRPr="00741D24">
        <w:rPr>
          <w:rFonts w:asciiTheme="minorEastAsia" w:hAnsiTheme="minorEastAsia" w:hint="eastAsia"/>
          <w:szCs w:val="24"/>
        </w:rPr>
        <w:t>하거나,</w:t>
      </w:r>
      <w:r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색조를 바꾸는 등 강조</w:t>
      </w:r>
      <w:r w:rsidRPr="00741D24">
        <w:rPr>
          <w:rFonts w:asciiTheme="minorEastAsia" w:hAnsiTheme="minorEastAsia" w:hint="eastAsia"/>
          <w:szCs w:val="24"/>
        </w:rPr>
        <w:t>하여</w:t>
      </w:r>
      <w:r w:rsidR="00364BE3" w:rsidRPr="00741D24">
        <w:rPr>
          <w:rFonts w:asciiTheme="minorEastAsia" w:hAnsiTheme="minorEastAsia"/>
          <w:szCs w:val="24"/>
        </w:rPr>
        <w:t xml:space="preserve"> 기재</w:t>
      </w:r>
      <w:r w:rsidRPr="00741D24">
        <w:rPr>
          <w:rFonts w:asciiTheme="minorEastAsia" w:hAnsiTheme="minorEastAsia" w:hint="eastAsia"/>
          <w:szCs w:val="24"/>
        </w:rPr>
        <w:t xml:space="preserve">하면 안 되는 것으로 </w:t>
      </w:r>
      <w:r w:rsidR="00364BE3" w:rsidRPr="00741D24">
        <w:rPr>
          <w:rFonts w:asciiTheme="minorEastAsia" w:hAnsiTheme="minorEastAsia"/>
          <w:szCs w:val="24"/>
        </w:rPr>
        <w:t>되어 있다.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C47124" w:rsidRPr="00741D24" w:rsidRDefault="00C47124" w:rsidP="00741D24">
      <w:pPr>
        <w:pStyle w:val="a4"/>
        <w:rPr>
          <w:rFonts w:asciiTheme="minorEastAsia" w:hAnsiTheme="minorEastAsia"/>
          <w:szCs w:val="24"/>
        </w:rPr>
      </w:pPr>
    </w:p>
    <w:p w:rsidR="00C47124" w:rsidRPr="00741D24" w:rsidRDefault="00C47124" w:rsidP="00741D24">
      <w:pPr>
        <w:pStyle w:val="a4"/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[</w:t>
      </w:r>
      <w:r w:rsidR="00364BE3" w:rsidRPr="00741D24">
        <w:rPr>
          <w:rFonts w:asciiTheme="minorEastAsia" w:hAnsiTheme="minorEastAsia"/>
          <w:szCs w:val="24"/>
        </w:rPr>
        <w:t>참고자료</w:t>
      </w:r>
      <w:r w:rsidRPr="00741D24">
        <w:rPr>
          <w:rFonts w:asciiTheme="minorEastAsia" w:hAnsiTheme="minorEastAsia" w:hint="eastAsia"/>
          <w:szCs w:val="24"/>
        </w:rPr>
        <w:t>]</w:t>
      </w:r>
    </w:p>
    <w:p w:rsidR="00C47124" w:rsidRPr="00741D24" w:rsidRDefault="00364BE3" w:rsidP="001D70C1">
      <w:pPr>
        <w:pStyle w:val="a4"/>
        <w:numPr>
          <w:ilvl w:val="0"/>
          <w:numId w:val="6"/>
        </w:numPr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 xml:space="preserve">일본향장품학회 </w:t>
      </w:r>
      <w:r w:rsidR="00C47124" w:rsidRPr="00741D24">
        <w:rPr>
          <w:rFonts w:asciiTheme="minorEastAsia" w:hAnsiTheme="minorEastAsia"/>
          <w:szCs w:val="24"/>
        </w:rPr>
        <w:t>“</w:t>
      </w:r>
      <w:r w:rsidRPr="00741D24">
        <w:rPr>
          <w:rFonts w:asciiTheme="minorEastAsia" w:hAnsiTheme="minorEastAsia"/>
          <w:szCs w:val="24"/>
        </w:rPr>
        <w:t>화장품 기능평가법 가이드라인</w:t>
      </w:r>
      <w:r w:rsidR="00C47124" w:rsidRPr="00741D24">
        <w:rPr>
          <w:rFonts w:asciiTheme="minorEastAsia" w:hAnsiTheme="minorEastAsia"/>
          <w:szCs w:val="24"/>
        </w:rPr>
        <w:t xml:space="preserve">” </w:t>
      </w:r>
      <w:r w:rsidRPr="00741D24">
        <w:rPr>
          <w:rFonts w:asciiTheme="minorEastAsia" w:hAnsiTheme="minorEastAsia"/>
          <w:szCs w:val="24"/>
        </w:rPr>
        <w:t>(</w:t>
      </w:r>
      <w:r w:rsidR="00C47124" w:rsidRPr="00741D24">
        <w:rPr>
          <w:rFonts w:asciiTheme="minorEastAsia" w:hAnsiTheme="minorEastAsia"/>
          <w:szCs w:val="24"/>
        </w:rPr>
        <w:t>2006</w:t>
      </w:r>
      <w:r w:rsidRPr="00741D24">
        <w:rPr>
          <w:rFonts w:asciiTheme="minorEastAsia" w:hAnsiTheme="minorEastAsia"/>
          <w:szCs w:val="24"/>
        </w:rPr>
        <w:t>년 12</w:t>
      </w:r>
      <w:r w:rsidR="00C47124" w:rsidRPr="00741D24">
        <w:rPr>
          <w:rFonts w:asciiTheme="minorEastAsia" w:hAnsiTheme="minorEastAsia" w:hint="eastAsia"/>
          <w:szCs w:val="24"/>
        </w:rPr>
        <w:t>월 일</w:t>
      </w:r>
      <w:r w:rsidRPr="00741D24">
        <w:rPr>
          <w:rFonts w:asciiTheme="minorEastAsia" w:hAnsiTheme="minorEastAsia"/>
          <w:szCs w:val="24"/>
        </w:rPr>
        <w:t>본향장품학회 작성)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C47124" w:rsidRPr="00741D24" w:rsidRDefault="00C47124" w:rsidP="001D70C1">
      <w:pPr>
        <w:pStyle w:val="a4"/>
        <w:numPr>
          <w:ilvl w:val="0"/>
          <w:numId w:val="6"/>
        </w:numPr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 w:hint="eastAsia"/>
          <w:szCs w:val="24"/>
        </w:rPr>
        <w:t xml:space="preserve">주름제거 효과를 </w:t>
      </w:r>
      <w:r w:rsidR="00364BE3" w:rsidRPr="00741D24">
        <w:rPr>
          <w:rFonts w:asciiTheme="minorEastAsia" w:hAnsiTheme="minorEastAsia"/>
          <w:szCs w:val="24"/>
        </w:rPr>
        <w:t>표방하는 화장품 광고</w:t>
      </w:r>
      <w:r w:rsidRPr="00741D24">
        <w:rPr>
          <w:rFonts w:asciiTheme="minorEastAsia" w:hAnsiTheme="minorEastAsia" w:hint="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등의 주의점(체크포인트)</w:t>
      </w:r>
      <w:r w:rsidRPr="00741D24">
        <w:rPr>
          <w:rFonts w:asciiTheme="minorEastAsia" w:hAnsiTheme="minor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(</w:t>
      </w:r>
      <w:r w:rsidRPr="00741D24">
        <w:rPr>
          <w:rFonts w:asciiTheme="minorEastAsia" w:hAnsiTheme="minorEastAsia"/>
          <w:szCs w:val="24"/>
        </w:rPr>
        <w:t>1987</w:t>
      </w:r>
      <w:r w:rsidRPr="00741D24">
        <w:rPr>
          <w:rFonts w:asciiTheme="minorEastAsia" w:hAnsiTheme="minorEastAsia" w:hint="eastAsia"/>
          <w:szCs w:val="24"/>
        </w:rPr>
        <w:t xml:space="preserve">년 </w:t>
      </w:r>
      <w:r w:rsidR="00364BE3" w:rsidRPr="00741D24">
        <w:rPr>
          <w:rFonts w:asciiTheme="minorEastAsia" w:hAnsiTheme="minorEastAsia"/>
          <w:szCs w:val="24"/>
        </w:rPr>
        <w:t>11월 25일 후생성 약무과 감시지도과 광고전문관</w:t>
      </w:r>
      <w:r w:rsidRPr="00741D24">
        <w:rPr>
          <w:rFonts w:asciiTheme="minorEastAsia" w:hAnsiTheme="minorEastAsia" w:hint="eastAsia"/>
          <w:szCs w:val="24"/>
        </w:rPr>
        <w:t xml:space="preserve"> 발신,</w:t>
      </w:r>
      <w:r w:rsidR="00364BE3" w:rsidRPr="00741D24">
        <w:rPr>
          <w:rFonts w:asciiTheme="minorEastAsia" w:hAnsiTheme="minorEastAsia"/>
          <w:szCs w:val="24"/>
        </w:rPr>
        <w:t xml:space="preserve"> </w:t>
      </w:r>
      <w:r w:rsidRPr="00741D24">
        <w:rPr>
          <w:rFonts w:asciiTheme="minorEastAsia" w:hAnsiTheme="minorEastAsia" w:hint="eastAsia"/>
          <w:szCs w:val="24"/>
        </w:rPr>
        <w:t>일본화장품</w:t>
      </w:r>
      <w:r w:rsidR="00364BE3" w:rsidRPr="00741D24">
        <w:rPr>
          <w:rFonts w:asciiTheme="minorEastAsia" w:hAnsiTheme="minorEastAsia"/>
          <w:szCs w:val="24"/>
        </w:rPr>
        <w:t xml:space="preserve">공업연합회 </w:t>
      </w:r>
      <w:r w:rsidRPr="00741D24">
        <w:rPr>
          <w:rFonts w:asciiTheme="minorEastAsia" w:hAnsiTheme="minorEastAsia" w:hint="eastAsia"/>
          <w:szCs w:val="24"/>
        </w:rPr>
        <w:t>수신</w:t>
      </w:r>
      <w:r w:rsidR="00364BE3" w:rsidRPr="00741D24">
        <w:rPr>
          <w:rFonts w:asciiTheme="minorEastAsia" w:hAnsiTheme="minorEastAsia"/>
          <w:szCs w:val="24"/>
        </w:rPr>
        <w:t>)</w:t>
      </w:r>
      <w:r w:rsidR="001E7026" w:rsidRPr="00741D24">
        <w:rPr>
          <w:rFonts w:asciiTheme="minorEastAsia" w:hAnsiTheme="minorEastAsia"/>
          <w:szCs w:val="24"/>
        </w:rPr>
        <w:t xml:space="preserve"> </w:t>
      </w:r>
    </w:p>
    <w:p w:rsidR="00364BE3" w:rsidRPr="00741D24" w:rsidRDefault="00C47124" w:rsidP="001D70C1">
      <w:pPr>
        <w:pStyle w:val="a4"/>
        <w:numPr>
          <w:ilvl w:val="0"/>
          <w:numId w:val="6"/>
        </w:numPr>
        <w:rPr>
          <w:rFonts w:asciiTheme="minorEastAsia" w:hAnsiTheme="minorEastAsia"/>
          <w:szCs w:val="24"/>
        </w:rPr>
      </w:pPr>
      <w:r w:rsidRPr="00741D24">
        <w:rPr>
          <w:rFonts w:asciiTheme="minorEastAsia" w:hAnsiTheme="minorEastAsia"/>
          <w:szCs w:val="24"/>
        </w:rPr>
        <w:t>“</w:t>
      </w:r>
      <w:r w:rsidR="00364BE3" w:rsidRPr="00741D24">
        <w:rPr>
          <w:rFonts w:asciiTheme="minorEastAsia" w:hAnsiTheme="minorEastAsia"/>
          <w:szCs w:val="24"/>
        </w:rPr>
        <w:t>효능평가시험</w:t>
      </w:r>
      <w:r w:rsidRPr="00741D24">
        <w:rPr>
          <w:rFonts w:asciiTheme="minorEastAsia" w:hAnsiTheme="minorEastAsia" w:hint="eastAsia"/>
          <w:szCs w:val="24"/>
        </w:rPr>
        <w:t xml:space="preserve"> 완료</w:t>
      </w:r>
      <w:r w:rsidRPr="00741D24">
        <w:rPr>
          <w:rFonts w:asciiTheme="minorEastAsia" w:hAnsiTheme="minorEastAsia"/>
          <w:szCs w:val="24"/>
        </w:rPr>
        <w:t>”</w:t>
      </w:r>
      <w:r w:rsidR="00364BE3" w:rsidRPr="00741D24">
        <w:rPr>
          <w:rFonts w:asciiTheme="minorEastAsia" w:hAnsiTheme="minorEastAsia"/>
          <w:szCs w:val="24"/>
        </w:rPr>
        <w:t xml:space="preserve"> 제품 표기에 대해</w:t>
      </w:r>
      <w:r w:rsidRPr="00741D24">
        <w:rPr>
          <w:rFonts w:asciiTheme="minorEastAsia" w:hAnsiTheme="minorEastAsia" w:hint="eastAsia"/>
          <w:szCs w:val="24"/>
        </w:rPr>
        <w:t xml:space="preserve"> </w:t>
      </w:r>
      <w:r w:rsidR="00364BE3" w:rsidRPr="00741D24">
        <w:rPr>
          <w:rFonts w:asciiTheme="minorEastAsia" w:hAnsiTheme="minorEastAsia"/>
          <w:szCs w:val="24"/>
        </w:rPr>
        <w:t>(</w:t>
      </w:r>
      <w:r w:rsidRPr="00741D24">
        <w:rPr>
          <w:rFonts w:asciiTheme="minorEastAsia" w:hAnsiTheme="minorEastAsia"/>
          <w:szCs w:val="24"/>
        </w:rPr>
        <w:t>2011</w:t>
      </w:r>
      <w:r w:rsidR="00364BE3" w:rsidRPr="00741D24">
        <w:rPr>
          <w:rFonts w:asciiTheme="minorEastAsia" w:hAnsiTheme="minorEastAsia"/>
          <w:szCs w:val="24"/>
        </w:rPr>
        <w:t xml:space="preserve">년 7월 21일 </w:t>
      </w:r>
      <w:r w:rsidRPr="00741D24">
        <w:rPr>
          <w:rFonts w:asciiTheme="minorEastAsia" w:hAnsiTheme="minorEastAsia" w:hint="eastAsia"/>
          <w:szCs w:val="24"/>
        </w:rPr>
        <w:t>일본화장품</w:t>
      </w:r>
      <w:r w:rsidR="00364BE3" w:rsidRPr="00741D24">
        <w:rPr>
          <w:rFonts w:asciiTheme="minorEastAsia" w:hAnsiTheme="minorEastAsia"/>
          <w:szCs w:val="24"/>
        </w:rPr>
        <w:t>공업연합회)</w:t>
      </w:r>
    </w:p>
    <w:sectPr w:rsidR="00364BE3" w:rsidRPr="00741D24" w:rsidSect="00741D2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76" w:rsidRDefault="00B11576" w:rsidP="00B11576">
      <w:r>
        <w:separator/>
      </w:r>
    </w:p>
  </w:endnote>
  <w:endnote w:type="continuationSeparator" w:id="0">
    <w:p w:rsidR="00B11576" w:rsidRDefault="00B11576" w:rsidP="00B1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76" w:rsidRDefault="00B11576" w:rsidP="00B11576">
      <w:r>
        <w:separator/>
      </w:r>
    </w:p>
  </w:footnote>
  <w:footnote w:type="continuationSeparator" w:id="0">
    <w:p w:rsidR="00B11576" w:rsidRDefault="00B11576" w:rsidP="00B1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F07"/>
    <w:multiLevelType w:val="hybridMultilevel"/>
    <w:tmpl w:val="D64236F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38511AD"/>
    <w:multiLevelType w:val="hybridMultilevel"/>
    <w:tmpl w:val="894EE22C"/>
    <w:lvl w:ilvl="0" w:tplc="C85613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2FEA7A9E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90B03A8"/>
    <w:multiLevelType w:val="hybridMultilevel"/>
    <w:tmpl w:val="E6F4A5D0"/>
    <w:lvl w:ilvl="0" w:tplc="45A2CBF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0F62403"/>
    <w:multiLevelType w:val="hybridMultilevel"/>
    <w:tmpl w:val="85381390"/>
    <w:lvl w:ilvl="0" w:tplc="43E63C14">
      <w:start w:val="1"/>
      <w:numFmt w:val="decimal"/>
      <w:lvlText w:val="(%1)"/>
      <w:lvlJc w:val="left"/>
      <w:pPr>
        <w:ind w:left="9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4">
    <w:nsid w:val="2BDA1872"/>
    <w:multiLevelType w:val="hybridMultilevel"/>
    <w:tmpl w:val="85381390"/>
    <w:lvl w:ilvl="0" w:tplc="43E63C14">
      <w:start w:val="1"/>
      <w:numFmt w:val="decimal"/>
      <w:lvlText w:val="(%1)"/>
      <w:lvlJc w:val="left"/>
      <w:pPr>
        <w:ind w:left="9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5">
    <w:nsid w:val="2F4C2021"/>
    <w:multiLevelType w:val="hybridMultilevel"/>
    <w:tmpl w:val="73BC98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16D5068"/>
    <w:multiLevelType w:val="hybridMultilevel"/>
    <w:tmpl w:val="2F36A612"/>
    <w:lvl w:ilvl="0" w:tplc="43E63C14">
      <w:start w:val="1"/>
      <w:numFmt w:val="decimal"/>
      <w:lvlText w:val="(%1)"/>
      <w:lvlJc w:val="left"/>
      <w:pPr>
        <w:ind w:left="900" w:hanging="400"/>
      </w:pPr>
      <w:rPr>
        <w:rFonts w:hint="eastAsia"/>
      </w:rPr>
    </w:lvl>
    <w:lvl w:ilvl="1" w:tplc="43E63C14">
      <w:start w:val="1"/>
      <w:numFmt w:val="decimal"/>
      <w:lvlText w:val="(%2)"/>
      <w:lvlJc w:val="left"/>
      <w:pPr>
        <w:ind w:left="13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7">
    <w:nsid w:val="316E7C24"/>
    <w:multiLevelType w:val="hybridMultilevel"/>
    <w:tmpl w:val="72848D3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FF73165"/>
    <w:multiLevelType w:val="hybridMultilevel"/>
    <w:tmpl w:val="33361AB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92A5F09"/>
    <w:multiLevelType w:val="hybridMultilevel"/>
    <w:tmpl w:val="A4C0D0EE"/>
    <w:lvl w:ilvl="0" w:tplc="86643466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C7425FB"/>
    <w:multiLevelType w:val="hybridMultilevel"/>
    <w:tmpl w:val="034CEADC"/>
    <w:lvl w:ilvl="0" w:tplc="45BA70C0">
      <w:start w:val="1"/>
      <w:numFmt w:val="decimal"/>
      <w:lvlText w:val="(%1)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1">
    <w:nsid w:val="666E610F"/>
    <w:multiLevelType w:val="hybridMultilevel"/>
    <w:tmpl w:val="F6F4B778"/>
    <w:lvl w:ilvl="0" w:tplc="45A2CBF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36"/>
    <w:rsid w:val="00014397"/>
    <w:rsid w:val="000157CA"/>
    <w:rsid w:val="00022D2A"/>
    <w:rsid w:val="00063862"/>
    <w:rsid w:val="00095D07"/>
    <w:rsid w:val="000A1BD0"/>
    <w:rsid w:val="000D0CBD"/>
    <w:rsid w:val="0010584F"/>
    <w:rsid w:val="001109DE"/>
    <w:rsid w:val="001731DB"/>
    <w:rsid w:val="00182FB0"/>
    <w:rsid w:val="00192867"/>
    <w:rsid w:val="00195D3B"/>
    <w:rsid w:val="001A2D28"/>
    <w:rsid w:val="001B5F12"/>
    <w:rsid w:val="001C0479"/>
    <w:rsid w:val="001D70C1"/>
    <w:rsid w:val="001E7026"/>
    <w:rsid w:val="001F6357"/>
    <w:rsid w:val="001F7F18"/>
    <w:rsid w:val="0022067E"/>
    <w:rsid w:val="00240783"/>
    <w:rsid w:val="00242BA5"/>
    <w:rsid w:val="00251382"/>
    <w:rsid w:val="0025579A"/>
    <w:rsid w:val="00266EA5"/>
    <w:rsid w:val="00277746"/>
    <w:rsid w:val="00296229"/>
    <w:rsid w:val="002F5DDA"/>
    <w:rsid w:val="0030221E"/>
    <w:rsid w:val="0031234C"/>
    <w:rsid w:val="00313393"/>
    <w:rsid w:val="00321D84"/>
    <w:rsid w:val="00364BE3"/>
    <w:rsid w:val="004331F4"/>
    <w:rsid w:val="00461C9B"/>
    <w:rsid w:val="00490B6D"/>
    <w:rsid w:val="00491473"/>
    <w:rsid w:val="004C7708"/>
    <w:rsid w:val="005014B9"/>
    <w:rsid w:val="00501EEA"/>
    <w:rsid w:val="00510CCB"/>
    <w:rsid w:val="00512EA9"/>
    <w:rsid w:val="005204C7"/>
    <w:rsid w:val="00591A02"/>
    <w:rsid w:val="005B132E"/>
    <w:rsid w:val="005E61A6"/>
    <w:rsid w:val="005F04DA"/>
    <w:rsid w:val="00605955"/>
    <w:rsid w:val="00610BB3"/>
    <w:rsid w:val="0063460F"/>
    <w:rsid w:val="0063718F"/>
    <w:rsid w:val="00661075"/>
    <w:rsid w:val="006A6487"/>
    <w:rsid w:val="006C45BE"/>
    <w:rsid w:val="006D240E"/>
    <w:rsid w:val="006D39EC"/>
    <w:rsid w:val="006E6617"/>
    <w:rsid w:val="006F791F"/>
    <w:rsid w:val="007227F7"/>
    <w:rsid w:val="00726605"/>
    <w:rsid w:val="00736C6F"/>
    <w:rsid w:val="00741D24"/>
    <w:rsid w:val="00744D91"/>
    <w:rsid w:val="00754436"/>
    <w:rsid w:val="00761739"/>
    <w:rsid w:val="007656E1"/>
    <w:rsid w:val="00780970"/>
    <w:rsid w:val="00786F10"/>
    <w:rsid w:val="007B3184"/>
    <w:rsid w:val="007B7926"/>
    <w:rsid w:val="00801F66"/>
    <w:rsid w:val="008403A6"/>
    <w:rsid w:val="00843A47"/>
    <w:rsid w:val="00891DA2"/>
    <w:rsid w:val="008A4B30"/>
    <w:rsid w:val="008D7D0C"/>
    <w:rsid w:val="008E4149"/>
    <w:rsid w:val="008E601D"/>
    <w:rsid w:val="009112B3"/>
    <w:rsid w:val="00925E98"/>
    <w:rsid w:val="00936885"/>
    <w:rsid w:val="009433CC"/>
    <w:rsid w:val="00945C59"/>
    <w:rsid w:val="00966DAD"/>
    <w:rsid w:val="00967F62"/>
    <w:rsid w:val="00984B9A"/>
    <w:rsid w:val="009C5B7A"/>
    <w:rsid w:val="009E222A"/>
    <w:rsid w:val="009F765C"/>
    <w:rsid w:val="00A20B4C"/>
    <w:rsid w:val="00A41A27"/>
    <w:rsid w:val="00A64DDA"/>
    <w:rsid w:val="00A807E4"/>
    <w:rsid w:val="00AF44A6"/>
    <w:rsid w:val="00AF510F"/>
    <w:rsid w:val="00B11576"/>
    <w:rsid w:val="00B3738F"/>
    <w:rsid w:val="00B57DBA"/>
    <w:rsid w:val="00B6191E"/>
    <w:rsid w:val="00B71D76"/>
    <w:rsid w:val="00B900FD"/>
    <w:rsid w:val="00BD2400"/>
    <w:rsid w:val="00C00616"/>
    <w:rsid w:val="00C3585A"/>
    <w:rsid w:val="00C47124"/>
    <w:rsid w:val="00CB6179"/>
    <w:rsid w:val="00CC3E7B"/>
    <w:rsid w:val="00CC6F09"/>
    <w:rsid w:val="00CE1AA2"/>
    <w:rsid w:val="00CE283D"/>
    <w:rsid w:val="00D00D12"/>
    <w:rsid w:val="00D011DD"/>
    <w:rsid w:val="00D20EEF"/>
    <w:rsid w:val="00D4503C"/>
    <w:rsid w:val="00D62060"/>
    <w:rsid w:val="00D747A8"/>
    <w:rsid w:val="00D97CCD"/>
    <w:rsid w:val="00DB24B0"/>
    <w:rsid w:val="00DF1908"/>
    <w:rsid w:val="00DF5583"/>
    <w:rsid w:val="00DF5A21"/>
    <w:rsid w:val="00E31450"/>
    <w:rsid w:val="00E736F9"/>
    <w:rsid w:val="00E83C1F"/>
    <w:rsid w:val="00E858D3"/>
    <w:rsid w:val="00E94433"/>
    <w:rsid w:val="00EC6AF7"/>
    <w:rsid w:val="00EF012D"/>
    <w:rsid w:val="00EF14D6"/>
    <w:rsid w:val="00F0457F"/>
    <w:rsid w:val="00F059BB"/>
    <w:rsid w:val="00F16B38"/>
    <w:rsid w:val="00F26FE4"/>
    <w:rsid w:val="00F820D7"/>
    <w:rsid w:val="00F966FD"/>
    <w:rsid w:val="00FA572E"/>
    <w:rsid w:val="00FC57B0"/>
    <w:rsid w:val="00FF315D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01758C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01758C"/>
    <w:rPr>
      <w:rFonts w:asciiTheme="minorEastAsia" w:hAnsi="Courier New" w:cs="Courier New"/>
      <w:noProof/>
    </w:rPr>
  </w:style>
  <w:style w:type="paragraph" w:styleId="a4">
    <w:name w:val="No Spacing"/>
    <w:uiPriority w:val="1"/>
    <w:qFormat/>
    <w:rsid w:val="001E7026"/>
    <w:rPr>
      <w:noProof/>
    </w:rPr>
  </w:style>
  <w:style w:type="paragraph" w:styleId="a5">
    <w:name w:val="Date"/>
    <w:basedOn w:val="a"/>
    <w:next w:val="a"/>
    <w:link w:val="Char0"/>
    <w:uiPriority w:val="99"/>
    <w:semiHidden/>
    <w:unhideWhenUsed/>
    <w:rsid w:val="00F26FE4"/>
  </w:style>
  <w:style w:type="character" w:customStyle="1" w:styleId="Char0">
    <w:name w:val="날짜 Char"/>
    <w:basedOn w:val="a0"/>
    <w:link w:val="a5"/>
    <w:uiPriority w:val="99"/>
    <w:semiHidden/>
    <w:rsid w:val="00F26FE4"/>
    <w:rPr>
      <w:noProof/>
    </w:rPr>
  </w:style>
  <w:style w:type="table" w:styleId="a6">
    <w:name w:val="Table Grid"/>
    <w:basedOn w:val="a1"/>
    <w:uiPriority w:val="39"/>
    <w:rsid w:val="008D7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B115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B11576"/>
    <w:rPr>
      <w:noProof/>
    </w:rPr>
  </w:style>
  <w:style w:type="paragraph" w:styleId="a8">
    <w:name w:val="footer"/>
    <w:basedOn w:val="a"/>
    <w:link w:val="Char2"/>
    <w:uiPriority w:val="99"/>
    <w:unhideWhenUsed/>
    <w:rsid w:val="00B1157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B11576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01758C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01758C"/>
    <w:rPr>
      <w:rFonts w:asciiTheme="minorEastAsia" w:hAnsi="Courier New" w:cs="Courier New"/>
      <w:noProof/>
    </w:rPr>
  </w:style>
  <w:style w:type="paragraph" w:styleId="a4">
    <w:name w:val="No Spacing"/>
    <w:uiPriority w:val="1"/>
    <w:qFormat/>
    <w:rsid w:val="001E7026"/>
    <w:rPr>
      <w:noProof/>
    </w:rPr>
  </w:style>
  <w:style w:type="paragraph" w:styleId="a5">
    <w:name w:val="Date"/>
    <w:basedOn w:val="a"/>
    <w:next w:val="a"/>
    <w:link w:val="Char0"/>
    <w:uiPriority w:val="99"/>
    <w:semiHidden/>
    <w:unhideWhenUsed/>
    <w:rsid w:val="00F26FE4"/>
  </w:style>
  <w:style w:type="character" w:customStyle="1" w:styleId="Char0">
    <w:name w:val="날짜 Char"/>
    <w:basedOn w:val="a0"/>
    <w:link w:val="a5"/>
    <w:uiPriority w:val="99"/>
    <w:semiHidden/>
    <w:rsid w:val="00F26FE4"/>
    <w:rPr>
      <w:noProof/>
    </w:rPr>
  </w:style>
  <w:style w:type="table" w:styleId="a6">
    <w:name w:val="Table Grid"/>
    <w:basedOn w:val="a1"/>
    <w:uiPriority w:val="39"/>
    <w:rsid w:val="008D7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B115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B11576"/>
    <w:rPr>
      <w:noProof/>
    </w:rPr>
  </w:style>
  <w:style w:type="paragraph" w:styleId="a8">
    <w:name w:val="footer"/>
    <w:basedOn w:val="a"/>
    <w:link w:val="Char2"/>
    <w:uiPriority w:val="99"/>
    <w:unhideWhenUsed/>
    <w:rsid w:val="00B1157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B1157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553</Words>
  <Characters>2976</Characters>
  <Application>Microsoft Office Word</Application>
  <DocSecurity>0</DocSecurity>
  <Lines>63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Cha</dc:creator>
  <cp:lastModifiedBy>A</cp:lastModifiedBy>
  <cp:revision>4</cp:revision>
  <dcterms:created xsi:type="dcterms:W3CDTF">2021-11-05T01:14:00Z</dcterms:created>
  <dcterms:modified xsi:type="dcterms:W3CDTF">2021-11-05T02:36:00Z</dcterms:modified>
</cp:coreProperties>
</file>