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4280" w14:textId="7F58A571" w:rsidR="009E17CB" w:rsidRDefault="00000000">
      <w:pPr>
        <w:jc w:val="center"/>
        <w:rPr>
          <w:lang w:eastAsia="ko-KR"/>
        </w:rPr>
      </w:pPr>
      <w:r>
        <w:rPr>
          <w:rFonts w:eastAsia="맑은 고딕"/>
          <w:b/>
          <w:color w:val="000000"/>
          <w:sz w:val="30"/>
          <w:lang w:eastAsia="ko-KR"/>
        </w:rPr>
        <w:t xml:space="preserve">국가약품감독관리국 </w:t>
      </w:r>
      <w:proofErr w:type="spellStart"/>
      <w:r>
        <w:rPr>
          <w:rFonts w:eastAsia="맑은 고딕"/>
          <w:b/>
          <w:color w:val="000000"/>
          <w:sz w:val="30"/>
          <w:lang w:eastAsia="ko-KR"/>
        </w:rPr>
        <w:t>종합사</w:t>
      </w:r>
      <w:proofErr w:type="spellEnd"/>
      <w:r>
        <w:rPr>
          <w:rFonts w:eastAsia="맑은 고딕"/>
          <w:b/>
          <w:color w:val="000000"/>
          <w:sz w:val="30"/>
          <w:lang w:eastAsia="ko-KR"/>
        </w:rPr>
        <w:t>(綜合司) 화장품 개인맞춤형 서비스 2단계 시범사업 범위 확대에 관한 통지</w:t>
      </w:r>
    </w:p>
    <w:p w14:paraId="7CC40662" w14:textId="77777777" w:rsidR="009E17CB" w:rsidRDefault="00000000">
      <w:pPr>
        <w:jc w:val="center"/>
        <w:rPr>
          <w:lang w:eastAsia="ko-KR"/>
        </w:rPr>
      </w:pPr>
      <w:proofErr w:type="spellStart"/>
      <w:r>
        <w:rPr>
          <w:rFonts w:eastAsia="맑은 고딕"/>
          <w:color w:val="000000"/>
          <w:lang w:eastAsia="ko-KR"/>
        </w:rPr>
        <w:t>약감종장</w:t>
      </w:r>
      <w:proofErr w:type="spellEnd"/>
      <w:r>
        <w:rPr>
          <w:rFonts w:eastAsia="맑은 고딕"/>
          <w:color w:val="000000"/>
          <w:lang w:eastAsia="ko-KR"/>
        </w:rPr>
        <w:t>〔2026〕54호</w:t>
      </w:r>
    </w:p>
    <w:p w14:paraId="0735CE4C" w14:textId="77777777" w:rsidR="009E17CB" w:rsidRDefault="009E17CB">
      <w:pPr>
        <w:rPr>
          <w:lang w:eastAsia="ko-KR"/>
        </w:rPr>
      </w:pPr>
    </w:p>
    <w:p w14:paraId="3637F447" w14:textId="77777777" w:rsidR="009E17CB" w:rsidRDefault="00000000">
      <w:pPr>
        <w:rPr>
          <w:lang w:eastAsia="ko-KR"/>
        </w:rPr>
      </w:pPr>
      <w:r>
        <w:rPr>
          <w:rFonts w:eastAsia="맑은 고딕"/>
          <w:color w:val="000000"/>
          <w:sz w:val="21"/>
          <w:lang w:eastAsia="ko-KR"/>
        </w:rPr>
        <w:t>발표일: 2026년 7월 10일</w:t>
      </w:r>
    </w:p>
    <w:p w14:paraId="1BA32A40" w14:textId="77777777" w:rsidR="009E17CB" w:rsidRDefault="009E17CB">
      <w:pPr>
        <w:rPr>
          <w:lang w:eastAsia="ko-KR"/>
        </w:rPr>
      </w:pPr>
    </w:p>
    <w:p w14:paraId="5D98A6A6" w14:textId="77777777" w:rsidR="009E17CB" w:rsidRDefault="00000000" w:rsidP="00D845FB">
      <w:pPr>
        <w:jc w:val="both"/>
        <w:rPr>
          <w:lang w:eastAsia="ko-KR"/>
        </w:rPr>
      </w:pPr>
      <w:proofErr w:type="spellStart"/>
      <w:r>
        <w:rPr>
          <w:rFonts w:eastAsia="맑은 고딕"/>
          <w:color w:val="000000"/>
          <w:lang w:eastAsia="ko-KR"/>
        </w:rPr>
        <w:t>랴오닝</w:t>
      </w:r>
      <w:proofErr w:type="spellEnd"/>
      <w:r>
        <w:rPr>
          <w:rFonts w:eastAsia="맑은 고딕"/>
          <w:color w:val="000000"/>
          <w:lang w:eastAsia="ko-KR"/>
        </w:rPr>
        <w:t xml:space="preserve">(辽宁), </w:t>
      </w:r>
      <w:proofErr w:type="spellStart"/>
      <w:r>
        <w:rPr>
          <w:rFonts w:eastAsia="맑은 고딕"/>
          <w:color w:val="000000"/>
          <w:lang w:eastAsia="ko-KR"/>
        </w:rPr>
        <w:t>장쑤</w:t>
      </w:r>
      <w:proofErr w:type="spellEnd"/>
      <w:r>
        <w:rPr>
          <w:rFonts w:eastAsia="맑은 고딕"/>
          <w:color w:val="000000"/>
          <w:lang w:eastAsia="ko-KR"/>
        </w:rPr>
        <w:t xml:space="preserve">(江苏), 안후이(安徽), </w:t>
      </w:r>
      <w:proofErr w:type="spellStart"/>
      <w:r>
        <w:rPr>
          <w:rFonts w:eastAsia="맑은 고딕"/>
          <w:color w:val="000000"/>
          <w:lang w:eastAsia="ko-KR"/>
        </w:rPr>
        <w:t>푸젠</w:t>
      </w:r>
      <w:proofErr w:type="spellEnd"/>
      <w:r>
        <w:rPr>
          <w:rFonts w:eastAsia="맑은 고딕"/>
          <w:color w:val="000000"/>
          <w:lang w:eastAsia="ko-KR"/>
        </w:rPr>
        <w:t xml:space="preserve">(福建), 장시(江西), </w:t>
      </w:r>
      <w:proofErr w:type="spellStart"/>
      <w:r>
        <w:rPr>
          <w:rFonts w:eastAsia="맑은 고딕"/>
          <w:color w:val="000000"/>
          <w:lang w:eastAsia="ko-KR"/>
        </w:rPr>
        <w:t>후베이</w:t>
      </w:r>
      <w:proofErr w:type="spellEnd"/>
      <w:r>
        <w:rPr>
          <w:rFonts w:eastAsia="맑은 고딕"/>
          <w:color w:val="000000"/>
          <w:lang w:eastAsia="ko-KR"/>
        </w:rPr>
        <w:t>(湖北), 쓰촨(四川), 신장(新疆) 성(구) 약품감독관리국:</w:t>
      </w:r>
    </w:p>
    <w:p w14:paraId="443E207F" w14:textId="77777777" w:rsidR="009E17CB" w:rsidRDefault="009E17CB" w:rsidP="00D845FB">
      <w:pPr>
        <w:jc w:val="both"/>
        <w:rPr>
          <w:lang w:eastAsia="ko-KR"/>
        </w:rPr>
      </w:pPr>
    </w:p>
    <w:p w14:paraId="1E717B16" w14:textId="77777777" w:rsidR="009E17CB" w:rsidRDefault="00000000" w:rsidP="00D845FB">
      <w:pPr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>화장품 개인맞춤형 서비스 시범사업을 심층적으로 추진하고, 화장품에 대한 소비자의 개인맞춤형·다원화 수요를 더욱 충족시키며, 화장품 산업의 고품질 발전을 촉진하기 위하여, 《국가약품감독관리국 종합사의 화장품 개인맞춤형 서비스 2단계 시범사업 전개에 관한 통지》(</w:t>
      </w:r>
      <w:proofErr w:type="spellStart"/>
      <w:r>
        <w:rPr>
          <w:rFonts w:eastAsia="맑은 고딕"/>
          <w:color w:val="000000"/>
          <w:lang w:eastAsia="ko-KR"/>
        </w:rPr>
        <w:t>약감종장</w:t>
      </w:r>
      <w:proofErr w:type="spellEnd"/>
      <w:r>
        <w:rPr>
          <w:rFonts w:eastAsia="맑은 고딕"/>
          <w:color w:val="000000"/>
          <w:lang w:eastAsia="ko-KR"/>
        </w:rPr>
        <w:t>〔2025〕58호, 이하 《시범사업 통지》)의 요구에 근거하고, 산업 발전 수요 및 기존 시범사업 추진 현황을 종합하여, 국가약품감독관리국은 화장품 개인맞춤형 서비스 시범사업 범위를 확대하기로 결정하였다. 관련 사항을 다음과 같이 통지한다:</w:t>
      </w:r>
    </w:p>
    <w:p w14:paraId="028BB165" w14:textId="77777777" w:rsidR="009E17CB" w:rsidRDefault="009E17CB" w:rsidP="00D845FB">
      <w:pPr>
        <w:jc w:val="both"/>
        <w:rPr>
          <w:lang w:eastAsia="ko-KR"/>
        </w:rPr>
      </w:pPr>
    </w:p>
    <w:p w14:paraId="44211E39" w14:textId="77777777" w:rsidR="009E17CB" w:rsidRDefault="00000000" w:rsidP="00D845FB">
      <w:pPr>
        <w:ind w:left="17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1. 2026년 8월 1일부터 </w:t>
      </w:r>
      <w:proofErr w:type="spellStart"/>
      <w:r>
        <w:rPr>
          <w:rFonts w:eastAsia="맑은 고딕"/>
          <w:color w:val="000000"/>
          <w:lang w:eastAsia="ko-KR"/>
        </w:rPr>
        <w:t>랴오닝</w:t>
      </w:r>
      <w:proofErr w:type="spellEnd"/>
      <w:r>
        <w:rPr>
          <w:rFonts w:eastAsia="맑은 고딕"/>
          <w:color w:val="000000"/>
          <w:lang w:eastAsia="ko-KR"/>
        </w:rPr>
        <w:t xml:space="preserve">, </w:t>
      </w:r>
      <w:proofErr w:type="spellStart"/>
      <w:r>
        <w:rPr>
          <w:rFonts w:eastAsia="맑은 고딕"/>
          <w:color w:val="000000"/>
          <w:lang w:eastAsia="ko-KR"/>
        </w:rPr>
        <w:t>장쑤</w:t>
      </w:r>
      <w:proofErr w:type="spellEnd"/>
      <w:r>
        <w:rPr>
          <w:rFonts w:eastAsia="맑은 고딕"/>
          <w:color w:val="000000"/>
          <w:lang w:eastAsia="ko-KR"/>
        </w:rPr>
        <w:t xml:space="preserve">, 안후이, </w:t>
      </w:r>
      <w:proofErr w:type="spellStart"/>
      <w:r>
        <w:rPr>
          <w:rFonts w:eastAsia="맑은 고딕"/>
          <w:color w:val="000000"/>
          <w:lang w:eastAsia="ko-KR"/>
        </w:rPr>
        <w:t>푸젠</w:t>
      </w:r>
      <w:proofErr w:type="spellEnd"/>
      <w:r>
        <w:rPr>
          <w:rFonts w:eastAsia="맑은 고딕"/>
          <w:color w:val="000000"/>
          <w:lang w:eastAsia="ko-KR"/>
        </w:rPr>
        <w:t xml:space="preserve">, 장시, </w:t>
      </w:r>
      <w:proofErr w:type="spellStart"/>
      <w:r>
        <w:rPr>
          <w:rFonts w:eastAsia="맑은 고딕"/>
          <w:color w:val="000000"/>
          <w:lang w:eastAsia="ko-KR"/>
        </w:rPr>
        <w:t>후베이</w:t>
      </w:r>
      <w:proofErr w:type="spellEnd"/>
      <w:r>
        <w:rPr>
          <w:rFonts w:eastAsia="맑은 고딕"/>
          <w:color w:val="000000"/>
          <w:lang w:eastAsia="ko-KR"/>
        </w:rPr>
        <w:t>, 쓰촨, 신장 등 8개 성(구)을 화장품 개인맞춤형 서비스 시범사업 범위에 포함하며, 시범사업 기한은 2027년 9월 30일까지로 한다.</w:t>
      </w:r>
    </w:p>
    <w:p w14:paraId="459142D5" w14:textId="77777777" w:rsidR="009E17CB" w:rsidRDefault="00000000" w:rsidP="00D845FB">
      <w:pPr>
        <w:ind w:left="17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2. 신규 시범사업 성(省)은 《시범사업 </w:t>
      </w:r>
      <w:proofErr w:type="spellStart"/>
      <w:r>
        <w:rPr>
          <w:rFonts w:eastAsia="맑은 고딕"/>
          <w:color w:val="000000"/>
          <w:lang w:eastAsia="ko-KR"/>
        </w:rPr>
        <w:t>통지》의</w:t>
      </w:r>
      <w:proofErr w:type="spellEnd"/>
      <w:r>
        <w:rPr>
          <w:rFonts w:eastAsia="맑은 고딕"/>
          <w:color w:val="000000"/>
          <w:lang w:eastAsia="ko-KR"/>
        </w:rPr>
        <w:t xml:space="preserve"> 요구에 따라 시범사업을 전개하고, 개인맞춤형 서비스 시범사업 모델을 적극적으로 모색·혁신하며, 시범사업 과정에서 직면하는 문제를 적시에 연구·해결하고, 중대 상황은 즉시 국가약품감독관리국에 보고하여야 한다.</w:t>
      </w:r>
    </w:p>
    <w:p w14:paraId="70BDB2DA" w14:textId="0B72C566" w:rsidR="009E17CB" w:rsidRDefault="00000000" w:rsidP="00D845FB">
      <w:pPr>
        <w:ind w:left="17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lastRenderedPageBreak/>
        <w:t xml:space="preserve">3. 시범사업에 참여하는 화장품 </w:t>
      </w:r>
      <w:r w:rsidR="00935CAB">
        <w:rPr>
          <w:rFonts w:eastAsia="맑은 고딕" w:hint="eastAsia"/>
          <w:color w:val="000000"/>
          <w:lang w:eastAsia="ko-KR"/>
        </w:rPr>
        <w:t>허가</w:t>
      </w:r>
      <w:r>
        <w:rPr>
          <w:rFonts w:eastAsia="맑은 고딕"/>
          <w:color w:val="000000"/>
          <w:lang w:eastAsia="ko-KR"/>
        </w:rPr>
        <w:t xml:space="preserve">인 또는 등록인의 위임을 받은 </w:t>
      </w:r>
      <w:r w:rsidR="00935CAB">
        <w:rPr>
          <w:rFonts w:eastAsia="맑은 고딕" w:hint="eastAsia"/>
          <w:color w:val="000000"/>
          <w:lang w:eastAsia="ko-KR"/>
        </w:rPr>
        <w:t>경</w:t>
      </w:r>
      <w:r>
        <w:rPr>
          <w:rFonts w:eastAsia="맑은 고딕"/>
          <w:color w:val="000000"/>
          <w:lang w:eastAsia="ko-KR"/>
        </w:rPr>
        <w:t>내책임자는 안전생산 주체 책임을 성실히 이행하고, 개인맞춤형 서비스 경영장소의 안전관리를 강화하며, 제품 현장 간이 조제·</w:t>
      </w:r>
      <w:proofErr w:type="spellStart"/>
      <w:r>
        <w:rPr>
          <w:rFonts w:eastAsia="맑은 고딕"/>
          <w:color w:val="000000"/>
          <w:lang w:eastAsia="ko-KR"/>
        </w:rPr>
        <w:t>소분</w:t>
      </w:r>
      <w:proofErr w:type="spellEnd"/>
      <w:r>
        <w:rPr>
          <w:rFonts w:eastAsia="맑은 고딕"/>
          <w:color w:val="000000"/>
          <w:lang w:eastAsia="ko-KR"/>
        </w:rPr>
        <w:t xml:space="preserve"> 등의 단계에 대해 안전조작 및 비상대응 규정을 수립하여 개인맞춤형 서비스 행위의 안전 통제 가능성을 확보하여야 한다.</w:t>
      </w:r>
    </w:p>
    <w:p w14:paraId="38834E5B" w14:textId="77777777" w:rsidR="009E17CB" w:rsidRDefault="00000000" w:rsidP="00D845FB">
      <w:pPr>
        <w:ind w:left="170"/>
        <w:jc w:val="both"/>
        <w:rPr>
          <w:lang w:eastAsia="ko-KR"/>
        </w:rPr>
      </w:pPr>
      <w:r>
        <w:rPr>
          <w:rFonts w:eastAsia="맑은 고딕"/>
          <w:color w:val="000000"/>
          <w:lang w:eastAsia="ko-KR"/>
        </w:rPr>
        <w:t>4. 시범사업에 참여하는 관련 성(구, 시) 약품감독관리부서는 시범사업 기업에 대한 지도 및 감독을 강화하고, 기업이 시범사업 요구사항을 엄격히 이행하도록 독려하여, 소비자의 화장품 사용 안전을 보장하여야 한다.</w:t>
      </w:r>
    </w:p>
    <w:p w14:paraId="2061C7F6" w14:textId="77777777" w:rsidR="009E17CB" w:rsidRDefault="009E17CB">
      <w:pPr>
        <w:rPr>
          <w:lang w:eastAsia="ko-KR"/>
        </w:rPr>
      </w:pPr>
    </w:p>
    <w:p w14:paraId="6240E61B" w14:textId="77777777" w:rsidR="009E17CB" w:rsidRDefault="009E17CB">
      <w:pPr>
        <w:rPr>
          <w:lang w:eastAsia="ko-KR"/>
        </w:rPr>
      </w:pPr>
    </w:p>
    <w:p w14:paraId="6EC88D6C" w14:textId="77777777" w:rsidR="009E17CB" w:rsidRDefault="00000000">
      <w:pPr>
        <w:jc w:val="right"/>
        <w:rPr>
          <w:lang w:eastAsia="ko-KR"/>
        </w:rPr>
      </w:pPr>
      <w:r>
        <w:rPr>
          <w:rFonts w:eastAsia="맑은 고딕"/>
          <w:color w:val="000000"/>
          <w:lang w:eastAsia="ko-KR"/>
        </w:rPr>
        <w:t xml:space="preserve">국가약품감독관리국 </w:t>
      </w:r>
      <w:proofErr w:type="spellStart"/>
      <w:r>
        <w:rPr>
          <w:rFonts w:eastAsia="맑은 고딕"/>
          <w:color w:val="000000"/>
          <w:lang w:eastAsia="ko-KR"/>
        </w:rPr>
        <w:t>종합사</w:t>
      </w:r>
      <w:proofErr w:type="spellEnd"/>
    </w:p>
    <w:p w14:paraId="1EE64C7E" w14:textId="77777777" w:rsidR="009E17CB" w:rsidRDefault="00000000">
      <w:pPr>
        <w:jc w:val="right"/>
      </w:pPr>
      <w:r>
        <w:rPr>
          <w:rFonts w:eastAsia="맑은 고딕"/>
          <w:color w:val="000000"/>
        </w:rPr>
        <w:t>2026년 7월 9일</w:t>
      </w:r>
    </w:p>
    <w:sectPr w:rsidR="009E17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CD86" w14:textId="77777777" w:rsidR="00C17447" w:rsidRDefault="00C17447" w:rsidP="00D845FB">
      <w:pPr>
        <w:spacing w:after="0" w:line="240" w:lineRule="auto"/>
      </w:pPr>
      <w:r>
        <w:separator/>
      </w:r>
    </w:p>
  </w:endnote>
  <w:endnote w:type="continuationSeparator" w:id="0">
    <w:p w14:paraId="3A7220A7" w14:textId="77777777" w:rsidR="00C17447" w:rsidRDefault="00C17447" w:rsidP="00D8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849B" w14:textId="77777777" w:rsidR="00C17447" w:rsidRDefault="00C17447" w:rsidP="00D845FB">
      <w:pPr>
        <w:spacing w:after="0" w:line="240" w:lineRule="auto"/>
      </w:pPr>
      <w:r>
        <w:separator/>
      </w:r>
    </w:p>
  </w:footnote>
  <w:footnote w:type="continuationSeparator" w:id="0">
    <w:p w14:paraId="4CB6187B" w14:textId="77777777" w:rsidR="00C17447" w:rsidRDefault="00C17447" w:rsidP="00D84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9022536">
    <w:abstractNumId w:val="8"/>
  </w:num>
  <w:num w:numId="2" w16cid:durableId="1999378600">
    <w:abstractNumId w:val="6"/>
  </w:num>
  <w:num w:numId="3" w16cid:durableId="1500848931">
    <w:abstractNumId w:val="5"/>
  </w:num>
  <w:num w:numId="4" w16cid:durableId="177044106">
    <w:abstractNumId w:val="4"/>
  </w:num>
  <w:num w:numId="5" w16cid:durableId="1631282619">
    <w:abstractNumId w:val="7"/>
  </w:num>
  <w:num w:numId="6" w16cid:durableId="1284849617">
    <w:abstractNumId w:val="3"/>
  </w:num>
  <w:num w:numId="7" w16cid:durableId="540484717">
    <w:abstractNumId w:val="2"/>
  </w:num>
  <w:num w:numId="8" w16cid:durableId="928538579">
    <w:abstractNumId w:val="1"/>
  </w:num>
  <w:num w:numId="9" w16cid:durableId="37932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887"/>
    <w:rsid w:val="00256D59"/>
    <w:rsid w:val="0029639D"/>
    <w:rsid w:val="00326F90"/>
    <w:rsid w:val="00935CAB"/>
    <w:rsid w:val="009E17CB"/>
    <w:rsid w:val="00AA1D8D"/>
    <w:rsid w:val="00B47730"/>
    <w:rsid w:val="00C17447"/>
    <w:rsid w:val="00CB0664"/>
    <w:rsid w:val="00D845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A0C05"/>
  <w14:defaultImageDpi w14:val="330"/>
  <w15:docId w15:val="{E920F4A4-C674-4641-A46D-86806D1D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관리자 대한화장품협회</cp:lastModifiedBy>
  <cp:revision>4</cp:revision>
  <dcterms:created xsi:type="dcterms:W3CDTF">2013-12-23T23:15:00Z</dcterms:created>
  <dcterms:modified xsi:type="dcterms:W3CDTF">2026-07-21T07:43:00Z</dcterms:modified>
  <cp:category/>
</cp:coreProperties>
</file>