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0B0" w:rsidRPr="003070B0" w:rsidRDefault="003070B0" w:rsidP="003070B0">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3070B0">
        <w:rPr>
          <w:rFonts w:ascii="Microsoft YaHei" w:eastAsia="Microsoft YaHei" w:hAnsi="Microsoft YaHei" w:cs="굴림" w:hint="eastAsia"/>
          <w:color w:val="333333"/>
          <w:kern w:val="0"/>
          <w:sz w:val="39"/>
          <w:szCs w:val="39"/>
          <w:lang w:eastAsia="zh-CN"/>
        </w:rPr>
        <w:t>国家药监局关于将化妆品中3-亚苄基樟脑</w:t>
      </w:r>
      <w:bookmarkStart w:id="0" w:name="_GoBack"/>
      <w:bookmarkEnd w:id="0"/>
      <w:r w:rsidRPr="003070B0">
        <w:rPr>
          <w:rFonts w:ascii="Microsoft YaHei" w:eastAsia="Microsoft YaHei" w:hAnsi="Microsoft YaHei" w:cs="굴림" w:hint="eastAsia"/>
          <w:color w:val="333333"/>
          <w:kern w:val="0"/>
          <w:sz w:val="39"/>
          <w:szCs w:val="39"/>
          <w:lang w:eastAsia="zh-CN"/>
        </w:rPr>
        <w:t>等22种防晒剂的检测方法纳入化妆品安全技术规范（2015年版）的通告（2019年 第40号）</w:t>
      </w:r>
    </w:p>
    <w:p w:rsidR="003070B0" w:rsidRDefault="003070B0" w:rsidP="003070B0">
      <w:pPr>
        <w:widowControl/>
        <w:shd w:val="clear" w:color="auto" w:fill="FFFFFF"/>
        <w:wordWrap/>
        <w:autoSpaceDE/>
        <w:autoSpaceDN/>
        <w:spacing w:after="0" w:line="315" w:lineRule="atLeast"/>
        <w:jc w:val="right"/>
        <w:rPr>
          <w:rFonts w:ascii="Microsoft YaHei" w:hAnsi="Microsoft YaHei" w:cs="굴림"/>
          <w:color w:val="919191"/>
          <w:kern w:val="0"/>
          <w:sz w:val="21"/>
          <w:szCs w:val="21"/>
          <w:lang w:eastAsia="zh-CN"/>
        </w:rPr>
      </w:pPr>
    </w:p>
    <w:p w:rsidR="003070B0" w:rsidRPr="003070B0" w:rsidRDefault="003070B0" w:rsidP="003070B0">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lang w:eastAsia="zh-CN"/>
        </w:rPr>
      </w:pPr>
      <w:r w:rsidRPr="003070B0">
        <w:rPr>
          <w:rFonts w:ascii="Microsoft YaHei" w:eastAsia="Microsoft YaHei" w:hAnsi="Microsoft YaHei" w:cs="굴림" w:hint="eastAsia"/>
          <w:color w:val="919191"/>
          <w:kern w:val="0"/>
          <w:sz w:val="21"/>
          <w:szCs w:val="21"/>
          <w:lang w:eastAsia="zh-CN"/>
        </w:rPr>
        <w:t>发布时间：2019-07-11</w:t>
      </w:r>
    </w:p>
    <w:p w:rsidR="003070B0" w:rsidRDefault="003070B0" w:rsidP="003070B0">
      <w:pPr>
        <w:widowControl/>
        <w:shd w:val="clear" w:color="auto" w:fill="FFFFFF"/>
        <w:wordWrap/>
        <w:autoSpaceDE/>
        <w:autoSpaceDN/>
        <w:spacing w:after="0" w:line="480" w:lineRule="atLeast"/>
        <w:ind w:firstLine="480"/>
        <w:jc w:val="left"/>
        <w:rPr>
          <w:rFonts w:ascii="Microsoft YaHei" w:hAnsi="Microsoft YaHei" w:cs="굴림"/>
          <w:color w:val="000000"/>
          <w:kern w:val="0"/>
          <w:sz w:val="24"/>
          <w:szCs w:val="24"/>
          <w:lang w:eastAsia="zh-CN"/>
        </w:rPr>
      </w:pPr>
      <w:r w:rsidRPr="003070B0">
        <w:rPr>
          <w:rFonts w:ascii="Microsoft YaHei" w:eastAsia="Microsoft YaHei" w:hAnsi="Microsoft YaHei" w:cs="굴림" w:hint="eastAsia"/>
          <w:color w:val="000000"/>
          <w:kern w:val="0"/>
          <w:sz w:val="24"/>
          <w:szCs w:val="24"/>
          <w:lang w:eastAsia="zh-CN"/>
        </w:rPr>
        <w:t>国家药品监督管理局组织起草了《化妆品中3-亚苄基樟脑等22种防晒剂的检测方法》，经化妆品标准专家委员会全体会议审议通过，现予以发布，并作为第5.8项纳入《化妆品安全技术规范（2015年版）》第四章。</w:t>
      </w:r>
      <w:r w:rsidRPr="003070B0">
        <w:rPr>
          <w:rFonts w:ascii="Microsoft YaHei" w:eastAsia="Microsoft YaHei" w:hAnsi="Microsoft YaHei" w:cs="굴림" w:hint="eastAsia"/>
          <w:color w:val="000000"/>
          <w:kern w:val="0"/>
          <w:sz w:val="24"/>
          <w:szCs w:val="24"/>
          <w:lang w:eastAsia="zh-CN"/>
        </w:rPr>
        <w:br/>
        <w:t xml:space="preserve">　　特此通告。</w:t>
      </w:r>
    </w:p>
    <w:p w:rsidR="003070B0" w:rsidRPr="003070B0" w:rsidRDefault="003070B0" w:rsidP="003070B0">
      <w:pPr>
        <w:widowControl/>
        <w:shd w:val="clear" w:color="auto" w:fill="FFFFFF"/>
        <w:wordWrap/>
        <w:autoSpaceDE/>
        <w:autoSpaceDN/>
        <w:spacing w:after="0" w:line="480" w:lineRule="atLeast"/>
        <w:ind w:firstLine="480"/>
        <w:jc w:val="left"/>
        <w:rPr>
          <w:rFonts w:ascii="Microsoft YaHei" w:eastAsia="Microsoft YaHei" w:hAnsi="Microsoft YaHei" w:cs="굴림"/>
          <w:color w:val="000000"/>
          <w:kern w:val="0"/>
          <w:sz w:val="24"/>
          <w:szCs w:val="24"/>
          <w:lang w:eastAsia="zh-CN"/>
        </w:rPr>
      </w:pPr>
      <w:r w:rsidRPr="003070B0">
        <w:rPr>
          <w:rFonts w:ascii="Microsoft YaHei" w:eastAsia="Microsoft YaHei" w:hAnsi="Microsoft YaHei" w:cs="굴림" w:hint="eastAsia"/>
          <w:color w:val="000000"/>
          <w:kern w:val="0"/>
          <w:sz w:val="24"/>
          <w:szCs w:val="24"/>
          <w:lang w:eastAsia="zh-CN"/>
        </w:rPr>
        <w:br/>
        <w:t xml:space="preserve">　　附件：化妆品中3-亚苄基樟脑等22种防晒剂的检测方法</w:t>
      </w:r>
    </w:p>
    <w:p w:rsidR="00640F17" w:rsidRDefault="003070B0" w:rsidP="003070B0">
      <w:pPr>
        <w:widowControl/>
        <w:shd w:val="clear" w:color="auto" w:fill="FFFFFF"/>
        <w:wordWrap/>
        <w:autoSpaceDE/>
        <w:autoSpaceDN/>
        <w:spacing w:after="0" w:line="480" w:lineRule="atLeast"/>
        <w:jc w:val="right"/>
        <w:rPr>
          <w:rFonts w:ascii="Microsoft YaHei" w:eastAsia="Microsoft YaHei" w:hAnsi="Microsoft YaHei" w:cs="굴림"/>
          <w:color w:val="000000"/>
          <w:kern w:val="0"/>
          <w:sz w:val="24"/>
          <w:szCs w:val="24"/>
          <w:lang w:eastAsia="zh-CN"/>
        </w:rPr>
      </w:pPr>
      <w:r w:rsidRPr="003070B0">
        <w:rPr>
          <w:rFonts w:ascii="Microsoft YaHei" w:eastAsia="Microsoft YaHei" w:hAnsi="Microsoft YaHei" w:cs="굴림" w:hint="eastAsia"/>
          <w:color w:val="000000"/>
          <w:kern w:val="0"/>
          <w:sz w:val="24"/>
          <w:szCs w:val="24"/>
          <w:lang w:eastAsia="zh-CN"/>
        </w:rPr>
        <w:t>国家药监局</w:t>
      </w:r>
      <w:r w:rsidRPr="003070B0">
        <w:rPr>
          <w:rFonts w:ascii="Microsoft YaHei" w:eastAsia="Microsoft YaHei" w:hAnsi="Microsoft YaHei" w:cs="굴림" w:hint="eastAsia"/>
          <w:color w:val="000000"/>
          <w:kern w:val="0"/>
          <w:sz w:val="24"/>
          <w:szCs w:val="24"/>
          <w:lang w:eastAsia="zh-CN"/>
        </w:rPr>
        <w:br/>
        <w:t>2019年7月5日</w:t>
      </w:r>
    </w:p>
    <w:p w:rsidR="00640F17" w:rsidRDefault="00640F17">
      <w:pPr>
        <w:widowControl/>
        <w:wordWrap/>
        <w:autoSpaceDE/>
        <w:autoSpaceDN/>
        <w:rPr>
          <w:rFonts w:ascii="Microsoft YaHei" w:eastAsia="Microsoft YaHei" w:hAnsi="Microsoft YaHei" w:cs="굴림"/>
          <w:color w:val="000000"/>
          <w:kern w:val="0"/>
          <w:sz w:val="24"/>
          <w:szCs w:val="24"/>
          <w:lang w:eastAsia="zh-CN"/>
        </w:rPr>
      </w:pPr>
      <w:r>
        <w:rPr>
          <w:rFonts w:ascii="Microsoft YaHei" w:eastAsia="Microsoft YaHei" w:hAnsi="Microsoft YaHei" w:cs="굴림"/>
          <w:color w:val="000000"/>
          <w:kern w:val="0"/>
          <w:sz w:val="24"/>
          <w:szCs w:val="24"/>
          <w:lang w:eastAsia="zh-CN"/>
        </w:rPr>
        <w:br w:type="page"/>
      </w:r>
    </w:p>
    <w:p w:rsidR="00640F17" w:rsidRDefault="00640F17" w:rsidP="00640F17">
      <w:pPr>
        <w:widowControl/>
        <w:spacing w:line="580" w:lineRule="exact"/>
        <w:jc w:val="left"/>
        <w:rPr>
          <w:rFonts w:eastAsia="SimHei"/>
          <w:kern w:val="0"/>
          <w:sz w:val="32"/>
          <w:szCs w:val="32"/>
          <w:lang w:eastAsia="zh-CN"/>
        </w:rPr>
      </w:pPr>
      <w:bookmarkStart w:id="1" w:name="OLE_LINK1"/>
      <w:bookmarkStart w:id="2" w:name="OLE_LINK2"/>
      <w:bookmarkStart w:id="3" w:name="SectionMark4"/>
      <w:r>
        <w:rPr>
          <w:rFonts w:eastAsia="SimHei"/>
          <w:kern w:val="0"/>
          <w:sz w:val="32"/>
          <w:szCs w:val="32"/>
          <w:lang w:eastAsia="zh-CN"/>
        </w:rPr>
        <w:lastRenderedPageBreak/>
        <w:t>附件</w:t>
      </w:r>
    </w:p>
    <w:p w:rsidR="00640F17" w:rsidRDefault="00640F17" w:rsidP="00640F17">
      <w:pPr>
        <w:widowControl/>
        <w:spacing w:line="580" w:lineRule="exact"/>
        <w:ind w:leftChars="1" w:left="943" w:hangingChars="294" w:hanging="941"/>
        <w:jc w:val="center"/>
        <w:rPr>
          <w:b/>
          <w:kern w:val="0"/>
          <w:sz w:val="32"/>
          <w:szCs w:val="32"/>
          <w:lang w:eastAsia="zh-CN"/>
        </w:rPr>
      </w:pPr>
    </w:p>
    <w:p w:rsidR="00640F17" w:rsidRDefault="00640F17" w:rsidP="00640F17">
      <w:pPr>
        <w:widowControl/>
        <w:adjustRightInd w:val="0"/>
        <w:snapToGrid w:val="0"/>
        <w:spacing w:line="580" w:lineRule="exact"/>
        <w:jc w:val="center"/>
        <w:rPr>
          <w:rFonts w:ascii="方正小标宋简体" w:eastAsia="方正小标宋简体" w:hint="eastAsia"/>
          <w:kern w:val="0"/>
          <w:sz w:val="44"/>
          <w:szCs w:val="44"/>
          <w:lang w:eastAsia="zh-CN"/>
        </w:rPr>
      </w:pPr>
      <w:r>
        <w:rPr>
          <w:rFonts w:ascii="方正小标宋简体" w:eastAsia="方正小标宋简体" w:hint="eastAsia"/>
          <w:kern w:val="0"/>
          <w:sz w:val="44"/>
          <w:szCs w:val="44"/>
          <w:lang w:eastAsia="zh-CN"/>
        </w:rPr>
        <w:t>化妆品</w:t>
      </w:r>
      <w:bookmarkEnd w:id="1"/>
      <w:bookmarkEnd w:id="2"/>
      <w:r>
        <w:rPr>
          <w:rFonts w:ascii="方正小标宋简体" w:eastAsia="方正小标宋简体" w:hint="eastAsia"/>
          <w:kern w:val="0"/>
          <w:sz w:val="44"/>
          <w:szCs w:val="44"/>
          <w:lang w:eastAsia="zh-CN"/>
        </w:rPr>
        <w:t>中3-亚苄基樟脑等22种防晒剂的</w:t>
      </w:r>
    </w:p>
    <w:p w:rsidR="00640F17" w:rsidRDefault="00640F17" w:rsidP="00640F17">
      <w:pPr>
        <w:widowControl/>
        <w:adjustRightInd w:val="0"/>
        <w:snapToGrid w:val="0"/>
        <w:spacing w:line="580" w:lineRule="exact"/>
        <w:jc w:val="center"/>
        <w:rPr>
          <w:rFonts w:ascii="方正小标宋简体" w:eastAsia="方正小标宋简体" w:hint="eastAsia"/>
          <w:kern w:val="0"/>
          <w:sz w:val="44"/>
          <w:szCs w:val="44"/>
        </w:rPr>
      </w:pPr>
      <w:r>
        <w:rPr>
          <w:rFonts w:ascii="方正小标宋简体" w:eastAsia="方正小标宋简体" w:hint="eastAsia"/>
          <w:kern w:val="0"/>
          <w:sz w:val="44"/>
          <w:szCs w:val="44"/>
        </w:rPr>
        <w:t>检测方法</w:t>
      </w:r>
      <w:bookmarkEnd w:id="3"/>
    </w:p>
    <w:p w:rsidR="00640F17" w:rsidRDefault="00640F17" w:rsidP="00640F17">
      <w:pPr>
        <w:widowControl/>
        <w:adjustRightInd w:val="0"/>
        <w:snapToGrid w:val="0"/>
        <w:spacing w:line="580" w:lineRule="exact"/>
        <w:jc w:val="center"/>
        <w:rPr>
          <w:rFonts w:eastAsia="方正小标宋简体" w:hint="eastAsia"/>
          <w:kern w:val="0"/>
          <w:sz w:val="44"/>
          <w:szCs w:val="44"/>
        </w:rPr>
      </w:pPr>
      <w:r>
        <w:rPr>
          <w:rFonts w:eastAsia="方正小标宋简体"/>
          <w:kern w:val="0"/>
          <w:sz w:val="44"/>
          <w:szCs w:val="44"/>
        </w:rPr>
        <w:t>Determination of 3-</w:t>
      </w:r>
      <w:r>
        <w:rPr>
          <w:rFonts w:eastAsia="方正小标宋简体" w:hint="eastAsia"/>
          <w:kern w:val="0"/>
          <w:sz w:val="44"/>
          <w:szCs w:val="44"/>
        </w:rPr>
        <w:t>b</w:t>
      </w:r>
      <w:r>
        <w:rPr>
          <w:rFonts w:eastAsia="方正小标宋简体"/>
          <w:kern w:val="0"/>
          <w:sz w:val="44"/>
          <w:szCs w:val="44"/>
        </w:rPr>
        <w:t xml:space="preserve">enzylidene camphor </w:t>
      </w:r>
      <w:r>
        <w:rPr>
          <w:rFonts w:eastAsia="方正小标宋简体" w:hint="eastAsia"/>
          <w:kern w:val="0"/>
          <w:sz w:val="44"/>
          <w:szCs w:val="44"/>
        </w:rPr>
        <w:t>and other 21</w:t>
      </w:r>
      <w:r>
        <w:rPr>
          <w:rFonts w:eastAsia="方正小标宋简体"/>
          <w:kern w:val="0"/>
          <w:sz w:val="44"/>
          <w:szCs w:val="44"/>
        </w:rPr>
        <w:t xml:space="preserve"> kinds of sunscreens in cosmetics </w:t>
      </w:r>
    </w:p>
    <w:p w:rsidR="00640F17" w:rsidRDefault="00640F17" w:rsidP="00640F17">
      <w:pPr>
        <w:widowControl/>
        <w:adjustRightInd w:val="0"/>
        <w:snapToGrid w:val="0"/>
        <w:spacing w:line="580" w:lineRule="exact"/>
        <w:jc w:val="center"/>
        <w:rPr>
          <w:rFonts w:eastAsia="方正小标宋简体"/>
          <w:kern w:val="0"/>
          <w:sz w:val="44"/>
          <w:szCs w:val="44"/>
        </w:rPr>
      </w:pPr>
    </w:p>
    <w:p w:rsidR="00640F17" w:rsidRDefault="00640F17" w:rsidP="00640F17">
      <w:pPr>
        <w:spacing w:line="580" w:lineRule="exact"/>
        <w:ind w:firstLineChars="200" w:firstLine="640"/>
        <w:rPr>
          <w:rFonts w:eastAsia="SimHei"/>
          <w:bCs/>
          <w:kern w:val="0"/>
          <w:sz w:val="32"/>
          <w:szCs w:val="32"/>
        </w:rPr>
      </w:pPr>
      <w:r>
        <w:rPr>
          <w:rFonts w:eastAsia="SimHei"/>
          <w:bCs/>
          <w:kern w:val="0"/>
          <w:sz w:val="32"/>
          <w:szCs w:val="32"/>
        </w:rPr>
        <w:t xml:space="preserve">1 </w:t>
      </w:r>
      <w:r>
        <w:rPr>
          <w:rFonts w:eastAsia="SimHei"/>
          <w:bCs/>
          <w:kern w:val="0"/>
          <w:sz w:val="32"/>
          <w:szCs w:val="32"/>
        </w:rPr>
        <w:t>范围</w:t>
      </w:r>
    </w:p>
    <w:p w:rsidR="00640F17" w:rsidRDefault="00640F17" w:rsidP="00640F17">
      <w:pPr>
        <w:spacing w:line="580" w:lineRule="exact"/>
        <w:ind w:firstLineChars="200" w:firstLine="640"/>
        <w:rPr>
          <w:rFonts w:eastAsia="FangSong_GB2312"/>
          <w:kern w:val="0"/>
          <w:sz w:val="32"/>
          <w:szCs w:val="32"/>
        </w:rPr>
      </w:pPr>
      <w:r>
        <w:rPr>
          <w:rFonts w:eastAsia="FangSong_GB2312"/>
          <w:kern w:val="0"/>
          <w:sz w:val="32"/>
          <w:szCs w:val="32"/>
        </w:rPr>
        <w:t>本方法规定了高效液相色谱法测定化妆品中</w:t>
      </w:r>
      <w:r>
        <w:rPr>
          <w:rFonts w:eastAsia="FangSong_GB2312"/>
          <w:kern w:val="0"/>
          <w:sz w:val="32"/>
          <w:szCs w:val="32"/>
        </w:rPr>
        <w:t>3-</w:t>
      </w:r>
      <w:r>
        <w:rPr>
          <w:rFonts w:eastAsia="FangSong_GB2312"/>
          <w:kern w:val="0"/>
          <w:sz w:val="32"/>
          <w:szCs w:val="32"/>
        </w:rPr>
        <w:t>亚苄基樟脑等</w:t>
      </w:r>
      <w:r>
        <w:rPr>
          <w:rFonts w:eastAsia="FangSong_GB2312"/>
          <w:kern w:val="0"/>
          <w:sz w:val="32"/>
          <w:szCs w:val="32"/>
        </w:rPr>
        <w:t>22</w:t>
      </w:r>
      <w:r>
        <w:rPr>
          <w:rFonts w:eastAsia="FangSong_GB2312"/>
          <w:kern w:val="0"/>
          <w:sz w:val="32"/>
          <w:szCs w:val="32"/>
        </w:rPr>
        <w:t>种防晒剂的含量。</w:t>
      </w:r>
    </w:p>
    <w:p w:rsidR="00640F17" w:rsidRDefault="00640F17" w:rsidP="00640F17">
      <w:pPr>
        <w:spacing w:line="580" w:lineRule="exact"/>
        <w:ind w:firstLineChars="200" w:firstLine="640"/>
        <w:rPr>
          <w:rFonts w:eastAsia="FangSong_GB2312"/>
          <w:kern w:val="0"/>
          <w:sz w:val="32"/>
          <w:szCs w:val="32"/>
        </w:rPr>
      </w:pPr>
      <w:r>
        <w:rPr>
          <w:rFonts w:eastAsia="FangSong_GB2312"/>
          <w:kern w:val="0"/>
          <w:sz w:val="32"/>
          <w:szCs w:val="32"/>
        </w:rPr>
        <w:t>本方法适用于水</w:t>
      </w:r>
      <w:r>
        <w:rPr>
          <w:rFonts w:eastAsia="FangSong_GB2312" w:hint="eastAsia"/>
          <w:kern w:val="0"/>
          <w:sz w:val="32"/>
          <w:szCs w:val="32"/>
        </w:rPr>
        <w:t>基</w:t>
      </w:r>
      <w:r>
        <w:rPr>
          <w:rFonts w:eastAsia="FangSong_GB2312"/>
          <w:kern w:val="0"/>
          <w:sz w:val="32"/>
          <w:szCs w:val="32"/>
        </w:rPr>
        <w:t>类、</w:t>
      </w:r>
      <w:r>
        <w:rPr>
          <w:rFonts w:eastAsia="FangSong_GB2312" w:hint="eastAsia"/>
          <w:kern w:val="0"/>
          <w:sz w:val="32"/>
          <w:szCs w:val="32"/>
        </w:rPr>
        <w:t>凝胶</w:t>
      </w:r>
      <w:r>
        <w:rPr>
          <w:rFonts w:eastAsia="FangSong_GB2312"/>
          <w:kern w:val="0"/>
          <w:sz w:val="32"/>
          <w:szCs w:val="32"/>
        </w:rPr>
        <w:t>类、</w:t>
      </w:r>
      <w:r>
        <w:rPr>
          <w:rFonts w:eastAsia="FangSong_GB2312" w:hint="eastAsia"/>
          <w:kern w:val="0"/>
          <w:sz w:val="32"/>
          <w:szCs w:val="32"/>
        </w:rPr>
        <w:t>膏霜乳液</w:t>
      </w:r>
      <w:r>
        <w:rPr>
          <w:rFonts w:eastAsia="FangSong_GB2312"/>
          <w:kern w:val="0"/>
          <w:sz w:val="32"/>
          <w:szCs w:val="32"/>
        </w:rPr>
        <w:t>类、粉类</w:t>
      </w:r>
      <w:r>
        <w:rPr>
          <w:rFonts w:eastAsia="FangSong_GB2312" w:hint="eastAsia"/>
          <w:kern w:val="0"/>
          <w:sz w:val="32"/>
          <w:szCs w:val="32"/>
        </w:rPr>
        <w:t>和</w:t>
      </w:r>
      <w:r>
        <w:rPr>
          <w:rFonts w:eastAsia="FangSong_GB2312"/>
          <w:kern w:val="0"/>
          <w:sz w:val="32"/>
          <w:szCs w:val="32"/>
        </w:rPr>
        <w:t>蜡基类等化妆品中</w:t>
      </w:r>
      <w:r>
        <w:rPr>
          <w:rFonts w:eastAsia="FangSong_GB2312"/>
          <w:kern w:val="0"/>
          <w:sz w:val="32"/>
          <w:szCs w:val="32"/>
        </w:rPr>
        <w:t>3-</w:t>
      </w:r>
      <w:r>
        <w:rPr>
          <w:rFonts w:eastAsia="FangSong_GB2312"/>
          <w:kern w:val="0"/>
          <w:sz w:val="32"/>
          <w:szCs w:val="32"/>
        </w:rPr>
        <w:t>亚苄基樟脑等</w:t>
      </w:r>
      <w:r>
        <w:rPr>
          <w:rFonts w:eastAsia="FangSong_GB2312"/>
          <w:kern w:val="0"/>
          <w:sz w:val="32"/>
          <w:szCs w:val="32"/>
        </w:rPr>
        <w:t>22</w:t>
      </w:r>
      <w:r>
        <w:rPr>
          <w:rFonts w:eastAsia="FangSong_GB2312"/>
          <w:kern w:val="0"/>
          <w:sz w:val="32"/>
          <w:szCs w:val="32"/>
        </w:rPr>
        <w:t>种防晒剂含量的测定。</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本方法所包含的</w:t>
      </w:r>
      <w:r>
        <w:rPr>
          <w:rFonts w:eastAsia="FangSong_GB2312"/>
          <w:kern w:val="0"/>
          <w:sz w:val="32"/>
          <w:szCs w:val="32"/>
          <w:lang w:eastAsia="zh-CN"/>
        </w:rPr>
        <w:t>22</w:t>
      </w:r>
      <w:r>
        <w:rPr>
          <w:rFonts w:eastAsia="FangSong_GB2312"/>
          <w:kern w:val="0"/>
          <w:sz w:val="32"/>
          <w:szCs w:val="32"/>
          <w:lang w:eastAsia="zh-CN"/>
        </w:rPr>
        <w:t>种防晒剂名称、</w:t>
      </w:r>
      <w:r>
        <w:rPr>
          <w:rFonts w:eastAsia="FangSong_GB2312"/>
          <w:kern w:val="0"/>
          <w:sz w:val="32"/>
          <w:szCs w:val="32"/>
          <w:lang w:eastAsia="zh-CN"/>
        </w:rPr>
        <w:t>CAS</w:t>
      </w:r>
      <w:r>
        <w:rPr>
          <w:rFonts w:eastAsia="FangSong_GB2312"/>
          <w:kern w:val="0"/>
          <w:sz w:val="32"/>
          <w:szCs w:val="32"/>
          <w:lang w:eastAsia="zh-CN"/>
        </w:rPr>
        <w:t>号等信息见附录</w:t>
      </w:r>
      <w:r>
        <w:rPr>
          <w:rFonts w:eastAsia="FangSong_GB2312"/>
          <w:kern w:val="0"/>
          <w:sz w:val="32"/>
          <w:szCs w:val="32"/>
          <w:lang w:eastAsia="zh-CN"/>
        </w:rPr>
        <w:t>A</w:t>
      </w:r>
      <w:r>
        <w:rPr>
          <w:rFonts w:eastAsia="FangSong_GB2312"/>
          <w:kern w:val="0"/>
          <w:sz w:val="32"/>
          <w:szCs w:val="32"/>
          <w:lang w:eastAsia="zh-CN"/>
        </w:rPr>
        <w:t>。</w:t>
      </w:r>
    </w:p>
    <w:p w:rsidR="00640F17" w:rsidRDefault="00640F17" w:rsidP="00640F17">
      <w:pPr>
        <w:spacing w:line="580" w:lineRule="exact"/>
        <w:ind w:firstLineChars="200" w:firstLine="640"/>
        <w:rPr>
          <w:rFonts w:eastAsia="SimHei"/>
          <w:bCs/>
          <w:kern w:val="0"/>
          <w:sz w:val="32"/>
          <w:szCs w:val="32"/>
          <w:lang w:eastAsia="zh-CN"/>
        </w:rPr>
      </w:pPr>
      <w:r>
        <w:rPr>
          <w:rFonts w:eastAsia="SimHei"/>
          <w:bCs/>
          <w:kern w:val="0"/>
          <w:sz w:val="32"/>
          <w:szCs w:val="32"/>
          <w:lang w:eastAsia="zh-CN"/>
        </w:rPr>
        <w:t xml:space="preserve">2 </w:t>
      </w:r>
      <w:r>
        <w:rPr>
          <w:rFonts w:eastAsia="SimHei"/>
          <w:bCs/>
          <w:kern w:val="0"/>
          <w:sz w:val="32"/>
          <w:szCs w:val="32"/>
          <w:lang w:eastAsia="zh-CN"/>
        </w:rPr>
        <w:t>方法提要</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样品提取后，经高效液相色谱仪分离，二极管阵列检测器</w:t>
      </w:r>
      <w:r>
        <w:rPr>
          <w:rFonts w:eastAsia="FangSong_GB2312"/>
          <w:kern w:val="0"/>
          <w:sz w:val="32"/>
          <w:szCs w:val="32"/>
          <w:lang w:eastAsia="zh-CN"/>
        </w:rPr>
        <w:lastRenderedPageBreak/>
        <w:t>检测，采用保留时间和紫外光谱图定性，峰面积定量，以标准曲线法计算含量。</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本方法中各组分的检出限、定量下限及取样量为</w:t>
      </w:r>
      <w:r>
        <w:rPr>
          <w:rFonts w:eastAsia="FangSong_GB2312"/>
          <w:kern w:val="0"/>
          <w:sz w:val="32"/>
          <w:szCs w:val="32"/>
          <w:lang w:eastAsia="zh-CN"/>
        </w:rPr>
        <w:t>0.25g</w:t>
      </w:r>
      <w:r>
        <w:rPr>
          <w:rFonts w:eastAsia="FangSong_GB2312"/>
          <w:kern w:val="0"/>
          <w:sz w:val="32"/>
          <w:szCs w:val="32"/>
          <w:lang w:eastAsia="zh-CN"/>
        </w:rPr>
        <w:t>时的检出浓度和最低定量浓度见表</w:t>
      </w:r>
      <w:r>
        <w:rPr>
          <w:rFonts w:eastAsia="FangSong_GB2312"/>
          <w:kern w:val="0"/>
          <w:sz w:val="32"/>
          <w:szCs w:val="32"/>
          <w:lang w:eastAsia="zh-CN"/>
        </w:rPr>
        <w:t>1</w:t>
      </w:r>
      <w:r>
        <w:rPr>
          <w:rFonts w:eastAsia="FangSong_GB2312"/>
          <w:kern w:val="0"/>
          <w:sz w:val="32"/>
          <w:szCs w:val="32"/>
          <w:lang w:eastAsia="zh-CN"/>
        </w:rPr>
        <w:t>。</w:t>
      </w:r>
    </w:p>
    <w:p w:rsidR="00640F17" w:rsidRDefault="00640F17" w:rsidP="00640F17">
      <w:pPr>
        <w:spacing w:line="240" w:lineRule="atLeast"/>
        <w:jc w:val="center"/>
        <w:rPr>
          <w:rFonts w:eastAsia="SimHei"/>
          <w:bCs/>
          <w:kern w:val="0"/>
          <w:sz w:val="32"/>
          <w:szCs w:val="32"/>
          <w:lang w:eastAsia="zh-CN"/>
        </w:rPr>
      </w:pPr>
      <w:r>
        <w:rPr>
          <w:rFonts w:eastAsia="SimHei"/>
          <w:bCs/>
          <w:kern w:val="0"/>
          <w:sz w:val="28"/>
          <w:szCs w:val="28"/>
          <w:lang w:eastAsia="zh-CN"/>
        </w:rPr>
        <w:t>表</w:t>
      </w:r>
      <w:r>
        <w:rPr>
          <w:rFonts w:eastAsia="SimHei"/>
          <w:bCs/>
          <w:kern w:val="0"/>
          <w:sz w:val="28"/>
          <w:szCs w:val="28"/>
          <w:lang w:eastAsia="zh-CN"/>
        </w:rPr>
        <w:t>1  22</w:t>
      </w:r>
      <w:r>
        <w:rPr>
          <w:rFonts w:eastAsia="SimHei"/>
          <w:bCs/>
          <w:kern w:val="0"/>
          <w:sz w:val="28"/>
          <w:szCs w:val="28"/>
          <w:lang w:eastAsia="zh-CN"/>
        </w:rPr>
        <w:t>种组分的检出限、定量限、检出浓度和最低定量浓度</w:t>
      </w:r>
    </w:p>
    <w:tbl>
      <w:tblPr>
        <w:tblW w:w="0" w:type="auto"/>
        <w:tblLayout w:type="fixed"/>
        <w:tblLook w:val="0000" w:firstRow="0" w:lastRow="0" w:firstColumn="0" w:lastColumn="0" w:noHBand="0" w:noVBand="0"/>
      </w:tblPr>
      <w:tblGrid>
        <w:gridCol w:w="1183"/>
        <w:gridCol w:w="3889"/>
        <w:gridCol w:w="991"/>
        <w:gridCol w:w="991"/>
        <w:gridCol w:w="991"/>
        <w:gridCol w:w="1015"/>
      </w:tblGrid>
      <w:tr w:rsidR="00640F17" w:rsidTr="0002651D">
        <w:trPr>
          <w:tblHeader/>
        </w:trPr>
        <w:tc>
          <w:tcPr>
            <w:tcW w:w="1183" w:type="dxa"/>
            <w:tcBorders>
              <w:top w:val="single" w:sz="4" w:space="0" w:color="auto"/>
              <w:bottom w:val="single" w:sz="4" w:space="0" w:color="auto"/>
            </w:tcBorders>
          </w:tcPr>
          <w:p w:rsidR="00640F17" w:rsidRDefault="00640F17" w:rsidP="0002651D">
            <w:pPr>
              <w:spacing w:line="240" w:lineRule="atLeast"/>
              <w:jc w:val="center"/>
              <w:rPr>
                <w:rFonts w:eastAsia="SimHei"/>
                <w:bCs/>
                <w:kern w:val="0"/>
                <w:szCs w:val="20"/>
              </w:rPr>
            </w:pPr>
            <w:r>
              <w:rPr>
                <w:rFonts w:eastAsia="SimHei"/>
                <w:bCs/>
                <w:kern w:val="0"/>
                <w:sz w:val="24"/>
              </w:rPr>
              <w:t>序号</w:t>
            </w:r>
          </w:p>
        </w:tc>
        <w:tc>
          <w:tcPr>
            <w:tcW w:w="3889" w:type="dxa"/>
            <w:tcBorders>
              <w:top w:val="single" w:sz="4" w:space="0" w:color="auto"/>
              <w:bottom w:val="single" w:sz="4" w:space="0" w:color="auto"/>
            </w:tcBorders>
          </w:tcPr>
          <w:p w:rsidR="00640F17" w:rsidRDefault="00640F17" w:rsidP="0002651D">
            <w:pPr>
              <w:spacing w:line="240" w:lineRule="atLeast"/>
              <w:jc w:val="center"/>
              <w:rPr>
                <w:rFonts w:eastAsia="SimHei"/>
                <w:bCs/>
                <w:kern w:val="0"/>
                <w:sz w:val="24"/>
              </w:rPr>
            </w:pPr>
            <w:r>
              <w:rPr>
                <w:rFonts w:eastAsia="SimHei"/>
                <w:bCs/>
                <w:kern w:val="0"/>
                <w:sz w:val="24"/>
              </w:rPr>
              <w:t>组分名称</w:t>
            </w:r>
          </w:p>
        </w:tc>
        <w:tc>
          <w:tcPr>
            <w:tcW w:w="991" w:type="dxa"/>
            <w:tcBorders>
              <w:top w:val="single" w:sz="4" w:space="0" w:color="auto"/>
              <w:bottom w:val="single" w:sz="4" w:space="0" w:color="auto"/>
            </w:tcBorders>
          </w:tcPr>
          <w:p w:rsidR="00640F17" w:rsidRDefault="00640F17" w:rsidP="0002651D">
            <w:pPr>
              <w:spacing w:line="240" w:lineRule="atLeast"/>
              <w:jc w:val="center"/>
              <w:rPr>
                <w:rFonts w:eastAsia="SimHei"/>
                <w:bCs/>
                <w:kern w:val="0"/>
                <w:sz w:val="24"/>
              </w:rPr>
            </w:pPr>
            <w:r>
              <w:rPr>
                <w:rFonts w:eastAsia="SimHei"/>
                <w:bCs/>
                <w:kern w:val="0"/>
                <w:sz w:val="24"/>
              </w:rPr>
              <w:t>检出限（</w:t>
            </w:r>
            <w:r>
              <w:rPr>
                <w:rFonts w:eastAsia="SimHei"/>
                <w:bCs/>
                <w:kern w:val="0"/>
                <w:sz w:val="24"/>
              </w:rPr>
              <w:t>ng</w:t>
            </w:r>
            <w:r>
              <w:rPr>
                <w:rFonts w:eastAsia="SimHei"/>
                <w:bCs/>
                <w:kern w:val="0"/>
                <w:sz w:val="24"/>
              </w:rPr>
              <w:t>）</w:t>
            </w:r>
          </w:p>
        </w:tc>
        <w:tc>
          <w:tcPr>
            <w:tcW w:w="991" w:type="dxa"/>
            <w:tcBorders>
              <w:top w:val="single" w:sz="4" w:space="0" w:color="auto"/>
              <w:bottom w:val="single" w:sz="4" w:space="0" w:color="auto"/>
            </w:tcBorders>
          </w:tcPr>
          <w:p w:rsidR="00640F17" w:rsidRDefault="00640F17" w:rsidP="0002651D">
            <w:pPr>
              <w:spacing w:line="240" w:lineRule="atLeast"/>
              <w:jc w:val="center"/>
              <w:rPr>
                <w:rFonts w:eastAsia="SimHei"/>
                <w:bCs/>
                <w:kern w:val="0"/>
                <w:sz w:val="24"/>
              </w:rPr>
            </w:pPr>
            <w:r>
              <w:rPr>
                <w:rFonts w:eastAsia="SimHei"/>
                <w:bCs/>
                <w:kern w:val="0"/>
                <w:sz w:val="24"/>
              </w:rPr>
              <w:t>定量下限（</w:t>
            </w:r>
            <w:r>
              <w:rPr>
                <w:rFonts w:eastAsia="SimHei"/>
                <w:bCs/>
                <w:kern w:val="0"/>
                <w:sz w:val="24"/>
              </w:rPr>
              <w:t>ng</w:t>
            </w:r>
            <w:r>
              <w:rPr>
                <w:rFonts w:eastAsia="SimHei"/>
                <w:bCs/>
                <w:kern w:val="0"/>
                <w:sz w:val="24"/>
              </w:rPr>
              <w:t>）</w:t>
            </w:r>
          </w:p>
        </w:tc>
        <w:tc>
          <w:tcPr>
            <w:tcW w:w="991" w:type="dxa"/>
            <w:tcBorders>
              <w:top w:val="single" w:sz="4" w:space="0" w:color="auto"/>
              <w:bottom w:val="single" w:sz="4" w:space="0" w:color="auto"/>
            </w:tcBorders>
          </w:tcPr>
          <w:p w:rsidR="00640F17" w:rsidRDefault="00640F17" w:rsidP="0002651D">
            <w:pPr>
              <w:spacing w:line="240" w:lineRule="atLeast"/>
              <w:jc w:val="center"/>
              <w:rPr>
                <w:rFonts w:eastAsia="SimHei"/>
                <w:bCs/>
                <w:kern w:val="0"/>
                <w:sz w:val="24"/>
              </w:rPr>
            </w:pPr>
            <w:r>
              <w:rPr>
                <w:rFonts w:eastAsia="SimHei"/>
                <w:bCs/>
                <w:kern w:val="0"/>
                <w:sz w:val="24"/>
              </w:rPr>
              <w:t>检出浓度（</w:t>
            </w:r>
            <w:r>
              <w:rPr>
                <w:rFonts w:eastAsia="SimHei"/>
                <w:bCs/>
                <w:kern w:val="0"/>
                <w:sz w:val="24"/>
              </w:rPr>
              <w:t>%</w:t>
            </w:r>
            <w:r>
              <w:rPr>
                <w:rFonts w:eastAsia="SimHei"/>
                <w:bCs/>
                <w:kern w:val="0"/>
                <w:sz w:val="24"/>
              </w:rPr>
              <w:t>）</w:t>
            </w:r>
          </w:p>
        </w:tc>
        <w:tc>
          <w:tcPr>
            <w:tcW w:w="1015" w:type="dxa"/>
            <w:tcBorders>
              <w:top w:val="single" w:sz="4" w:space="0" w:color="auto"/>
              <w:bottom w:val="single" w:sz="4" w:space="0" w:color="auto"/>
            </w:tcBorders>
          </w:tcPr>
          <w:p w:rsidR="00640F17" w:rsidRDefault="00640F17" w:rsidP="0002651D">
            <w:pPr>
              <w:spacing w:line="240" w:lineRule="atLeast"/>
              <w:jc w:val="center"/>
              <w:rPr>
                <w:rFonts w:eastAsia="SimHei"/>
                <w:bCs/>
                <w:kern w:val="0"/>
                <w:sz w:val="24"/>
              </w:rPr>
            </w:pPr>
            <w:r>
              <w:rPr>
                <w:rFonts w:eastAsia="SimHei"/>
                <w:bCs/>
                <w:kern w:val="0"/>
                <w:sz w:val="24"/>
              </w:rPr>
              <w:t>定量浓度（</w:t>
            </w:r>
            <w:r>
              <w:rPr>
                <w:rFonts w:eastAsia="SimHei"/>
                <w:bCs/>
                <w:kern w:val="0"/>
                <w:sz w:val="24"/>
              </w:rPr>
              <w:t>%</w:t>
            </w:r>
            <w:r>
              <w:rPr>
                <w:rFonts w:eastAsia="SimHei"/>
                <w:bCs/>
                <w:kern w:val="0"/>
                <w:sz w:val="24"/>
              </w:rPr>
              <w:t>）</w:t>
            </w:r>
          </w:p>
        </w:tc>
      </w:tr>
      <w:tr w:rsidR="00640F17" w:rsidTr="0002651D">
        <w:tc>
          <w:tcPr>
            <w:tcW w:w="1183" w:type="dxa"/>
            <w:tcBorders>
              <w:top w:val="single" w:sz="4" w:space="0" w:color="auto"/>
            </w:tcBorders>
          </w:tcPr>
          <w:p w:rsidR="00640F17" w:rsidRDefault="00640F17" w:rsidP="0002651D">
            <w:pPr>
              <w:spacing w:line="240" w:lineRule="atLeast"/>
              <w:jc w:val="center"/>
              <w:rPr>
                <w:rFonts w:eastAsia="FangSong_GB2312"/>
                <w:kern w:val="0"/>
                <w:szCs w:val="21"/>
              </w:rPr>
            </w:pPr>
            <w:r>
              <w:rPr>
                <w:rFonts w:eastAsia="FangSong_GB2312"/>
                <w:kern w:val="0"/>
                <w:szCs w:val="21"/>
              </w:rPr>
              <w:t>1</w:t>
            </w:r>
          </w:p>
        </w:tc>
        <w:tc>
          <w:tcPr>
            <w:tcW w:w="3889" w:type="dxa"/>
            <w:tcBorders>
              <w:top w:val="single" w:sz="4" w:space="0" w:color="auto"/>
            </w:tcBorders>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3-</w:t>
            </w:r>
            <w:r>
              <w:rPr>
                <w:rFonts w:eastAsia="FangSong_GB2312"/>
                <w:kern w:val="0"/>
                <w:szCs w:val="21"/>
              </w:rPr>
              <w:t>亚苄基樟脑</w:t>
            </w:r>
          </w:p>
        </w:tc>
        <w:tc>
          <w:tcPr>
            <w:tcW w:w="991" w:type="dxa"/>
            <w:tcBorders>
              <w:top w:val="single" w:sz="4" w:space="0" w:color="auto"/>
            </w:tcBorders>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1.9</w:t>
            </w:r>
          </w:p>
        </w:tc>
        <w:tc>
          <w:tcPr>
            <w:tcW w:w="991" w:type="dxa"/>
            <w:tcBorders>
              <w:top w:val="single" w:sz="4" w:space="0" w:color="auto"/>
            </w:tcBorders>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6.3</w:t>
            </w:r>
          </w:p>
        </w:tc>
        <w:tc>
          <w:tcPr>
            <w:tcW w:w="991" w:type="dxa"/>
            <w:tcBorders>
              <w:top w:val="single" w:sz="4" w:space="0" w:color="auto"/>
            </w:tcBorders>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2</w:t>
            </w:r>
          </w:p>
        </w:tc>
        <w:tc>
          <w:tcPr>
            <w:tcW w:w="1015" w:type="dxa"/>
            <w:tcBorders>
              <w:top w:val="single" w:sz="4" w:space="0" w:color="auto"/>
            </w:tcBorders>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0.06</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2</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4-</w:t>
            </w:r>
            <w:r>
              <w:rPr>
                <w:rFonts w:eastAsia="FangSong_GB2312"/>
                <w:kern w:val="0"/>
                <w:szCs w:val="21"/>
              </w:rPr>
              <w:t>甲基苄亚基樟脑</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3.0</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10</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0.03</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0.10</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3</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二苯酮</w:t>
            </w:r>
            <w:r>
              <w:rPr>
                <w:rFonts w:eastAsia="FangSong_GB2312"/>
                <w:kern w:val="0"/>
                <w:szCs w:val="21"/>
              </w:rPr>
              <w:t>-3</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3.1</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10</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0.03</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w:t>
            </w:r>
            <w:r>
              <w:rPr>
                <w:rFonts w:eastAsia="FangSong_GB2312" w:hint="eastAsia"/>
                <w:szCs w:val="21"/>
              </w:rPr>
              <w:t>10</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4</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二苯酮</w:t>
            </w:r>
            <w:r>
              <w:rPr>
                <w:rFonts w:eastAsia="FangSong_GB2312"/>
                <w:kern w:val="0"/>
                <w:szCs w:val="21"/>
                <w:lang w:eastAsia="zh-CN"/>
              </w:rPr>
              <w:t>-4</w:t>
            </w:r>
            <w:r>
              <w:rPr>
                <w:rFonts w:eastAsia="FangSong_GB2312"/>
                <w:kern w:val="0"/>
                <w:szCs w:val="21"/>
                <w:lang w:eastAsia="zh-CN"/>
              </w:rPr>
              <w:t>或二苯酮</w:t>
            </w:r>
            <w:r>
              <w:rPr>
                <w:rFonts w:eastAsia="FangSong_GB2312"/>
                <w:kern w:val="0"/>
                <w:szCs w:val="21"/>
                <w:lang w:eastAsia="zh-CN"/>
              </w:rPr>
              <w:t xml:space="preserve">-5 </w:t>
            </w:r>
            <w:r>
              <w:rPr>
                <w:rFonts w:eastAsia="FangSong_GB2312" w:hint="eastAsia"/>
                <w:kern w:val="0"/>
                <w:szCs w:val="21"/>
                <w:lang w:eastAsia="zh-CN"/>
              </w:rPr>
              <w:t xml:space="preserve">  </w:t>
            </w:r>
            <w:r>
              <w:rPr>
                <w:rFonts w:eastAsia="FangSong_GB2312"/>
                <w:kern w:val="0"/>
                <w:szCs w:val="21"/>
                <w:lang w:eastAsia="zh-CN"/>
              </w:rPr>
              <w:t>（以酸计）</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3.5</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12</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4</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0.12</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5</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亚苄基樟脑磺酸</w:t>
            </w:r>
            <w:r>
              <w:rPr>
                <w:rFonts w:eastAsia="FangSong_GB2312"/>
                <w:kern w:val="0"/>
                <w:szCs w:val="21"/>
                <w:lang w:eastAsia="zh-CN"/>
              </w:rPr>
              <w:t xml:space="preserve">    </w:t>
            </w:r>
            <w:r>
              <w:rPr>
                <w:rFonts w:eastAsia="FangSong_GB2312" w:hint="eastAsia"/>
                <w:kern w:val="0"/>
                <w:szCs w:val="21"/>
                <w:lang w:eastAsia="zh-CN"/>
              </w:rPr>
              <w:t xml:space="preserve">  </w:t>
            </w:r>
            <w:r>
              <w:rPr>
                <w:rFonts w:eastAsia="FangSong_GB2312"/>
                <w:kern w:val="0"/>
                <w:szCs w:val="21"/>
                <w:lang w:eastAsia="zh-CN"/>
              </w:rPr>
              <w:t>（以酸计）</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2.4</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7.9</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2</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8</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6</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双</w:t>
            </w:r>
            <w:r>
              <w:rPr>
                <w:rFonts w:eastAsia="FangSong_GB2312"/>
                <w:kern w:val="0"/>
                <w:szCs w:val="21"/>
                <w:lang w:eastAsia="zh-CN"/>
              </w:rPr>
              <w:t>-</w:t>
            </w:r>
            <w:r>
              <w:rPr>
                <w:rFonts w:eastAsia="FangSong_GB2312"/>
                <w:kern w:val="0"/>
                <w:szCs w:val="21"/>
                <w:lang w:eastAsia="zh-CN"/>
              </w:rPr>
              <w:t>乙基己氧苯酚甲氧苯基三嗪</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3.1</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10</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0.03</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w:t>
            </w:r>
            <w:r>
              <w:rPr>
                <w:rFonts w:eastAsia="FangSong_GB2312" w:hint="eastAsia"/>
                <w:szCs w:val="21"/>
              </w:rPr>
              <w:t>10</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7</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丁基甲氧基二苯甲酰基甲烷</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3.9</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13</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4</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0.13</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8</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樟脑苯扎铵甲基硫酸盐</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1.9</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6.2</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2</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0.06</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lastRenderedPageBreak/>
              <w:t>9</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二乙氨羟苯甲酰基苯甲酸己酯</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6.3</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21</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0.06</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0.21</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10</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二乙基己基丁酰胺基三嗪酮</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0.6</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2.1</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1</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3</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11</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甲酚曲唑三硅氧烷</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1.8</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6.0</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2</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0.06</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12</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二甲基</w:t>
            </w:r>
            <w:r>
              <w:rPr>
                <w:rFonts w:eastAsia="FangSong_GB2312"/>
                <w:kern w:val="0"/>
                <w:szCs w:val="21"/>
              </w:rPr>
              <w:t>PABA</w:t>
            </w:r>
            <w:r>
              <w:rPr>
                <w:rFonts w:eastAsia="FangSong_GB2312"/>
                <w:kern w:val="0"/>
                <w:szCs w:val="21"/>
              </w:rPr>
              <w:t>乙基己酯</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2.4</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8.0</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3</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9</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13</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甲氧基肉桂酸乙基己酯</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2.5</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8.3</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3</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9</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14</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水杨酸乙基己酯</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7.2</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24</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0.07</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0.24</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15</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乙基己基三嗪酮</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1.4</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4.6</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2</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6</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16</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胡莫柳酯</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12</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39</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0.12</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0.39</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17</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对甲氧基肉桂酸异戊酯</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1.2</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4.2</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1</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0.04</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18</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亚甲基双</w:t>
            </w:r>
            <w:r>
              <w:rPr>
                <w:rFonts w:eastAsia="FangSong_GB2312"/>
                <w:kern w:val="0"/>
                <w:szCs w:val="21"/>
                <w:lang w:eastAsia="zh-CN"/>
              </w:rPr>
              <w:t>-</w:t>
            </w:r>
            <w:r>
              <w:rPr>
                <w:rFonts w:eastAsia="FangSong_GB2312"/>
                <w:kern w:val="0"/>
                <w:szCs w:val="21"/>
                <w:lang w:eastAsia="zh-CN"/>
              </w:rPr>
              <w:t>苯并三唑基四甲基丁基酚</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1.2</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3.9</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1</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4</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19</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奥克立林</w:t>
            </w:r>
            <w:r>
              <w:rPr>
                <w:rFonts w:eastAsia="FangSong_GB2312"/>
                <w:kern w:val="0"/>
                <w:szCs w:val="21"/>
              </w:rPr>
              <w:t xml:space="preserve">            </w:t>
            </w:r>
            <w:r>
              <w:rPr>
                <w:rFonts w:eastAsia="FangSong_GB2312" w:hint="eastAsia"/>
                <w:kern w:val="0"/>
                <w:szCs w:val="21"/>
              </w:rPr>
              <w:t xml:space="preserve"> </w:t>
            </w:r>
            <w:r>
              <w:rPr>
                <w:rFonts w:eastAsia="FangSong_GB2312"/>
                <w:kern w:val="0"/>
                <w:szCs w:val="21"/>
              </w:rPr>
              <w:t xml:space="preserve"> </w:t>
            </w:r>
            <w:r>
              <w:rPr>
                <w:rFonts w:eastAsia="FangSong_GB2312"/>
                <w:kern w:val="0"/>
                <w:szCs w:val="21"/>
              </w:rPr>
              <w:t>（以酸计）</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5.9</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20</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6</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w:t>
            </w:r>
            <w:r>
              <w:rPr>
                <w:rFonts w:eastAsia="FangSong_GB2312" w:hint="eastAsia"/>
                <w:szCs w:val="21"/>
              </w:rPr>
              <w:t>20</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20</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苯基苯并咪唑磺酸</w:t>
            </w:r>
            <w:r>
              <w:rPr>
                <w:rFonts w:eastAsia="FangSong_GB2312"/>
                <w:kern w:val="0"/>
                <w:szCs w:val="21"/>
                <w:lang w:eastAsia="zh-CN"/>
              </w:rPr>
              <w:t xml:space="preserve">     </w:t>
            </w:r>
            <w:r>
              <w:rPr>
                <w:rFonts w:eastAsia="FangSong_GB2312" w:hint="eastAsia"/>
                <w:kern w:val="0"/>
                <w:szCs w:val="21"/>
                <w:lang w:eastAsia="zh-CN"/>
              </w:rPr>
              <w:t xml:space="preserve"> </w:t>
            </w:r>
            <w:r>
              <w:rPr>
                <w:rFonts w:eastAsia="FangSong_GB2312"/>
                <w:kern w:val="0"/>
                <w:szCs w:val="21"/>
                <w:lang w:eastAsia="zh-CN"/>
              </w:rPr>
              <w:t>（以酸计）</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2.2</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7.4</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0.02</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0.07</w:t>
            </w:r>
          </w:p>
        </w:tc>
      </w:tr>
      <w:tr w:rsidR="00640F17" w:rsidTr="0002651D">
        <w:tc>
          <w:tcPr>
            <w:tcW w:w="1183" w:type="dxa"/>
          </w:tcPr>
          <w:p w:rsidR="00640F17" w:rsidRDefault="00640F17" w:rsidP="0002651D">
            <w:pPr>
              <w:spacing w:line="240" w:lineRule="atLeast"/>
              <w:jc w:val="center"/>
              <w:rPr>
                <w:rFonts w:eastAsia="FangSong_GB2312"/>
                <w:kern w:val="0"/>
                <w:szCs w:val="21"/>
              </w:rPr>
            </w:pPr>
            <w:r>
              <w:rPr>
                <w:rFonts w:eastAsia="FangSong_GB2312"/>
                <w:kern w:val="0"/>
                <w:szCs w:val="21"/>
              </w:rPr>
              <w:t>21</w:t>
            </w:r>
          </w:p>
        </w:tc>
        <w:tc>
          <w:tcPr>
            <w:tcW w:w="3889" w:type="dxa"/>
            <w:vAlign w:val="bottom"/>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对苯二亚甲基二樟脑磺酸（以酸计）</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2.8</w:t>
            </w:r>
          </w:p>
        </w:tc>
        <w:tc>
          <w:tcPr>
            <w:tcW w:w="991" w:type="dxa"/>
            <w:vAlign w:val="center"/>
          </w:tcPr>
          <w:p w:rsidR="00640F17" w:rsidRDefault="00640F17" w:rsidP="0002651D">
            <w:pPr>
              <w:spacing w:line="240" w:lineRule="atLeast"/>
              <w:rPr>
                <w:rFonts w:eastAsia="FangSong_GB2312"/>
                <w:szCs w:val="21"/>
              </w:rPr>
            </w:pPr>
            <w:r>
              <w:rPr>
                <w:rFonts w:eastAsia="FangSong_GB2312"/>
                <w:szCs w:val="21"/>
              </w:rPr>
              <w:t>9.3</w:t>
            </w:r>
          </w:p>
        </w:tc>
        <w:tc>
          <w:tcPr>
            <w:tcW w:w="991"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w:t>
            </w:r>
            <w:r>
              <w:rPr>
                <w:rFonts w:eastAsia="FangSong_GB2312" w:hint="eastAsia"/>
                <w:szCs w:val="21"/>
              </w:rPr>
              <w:t>3</w:t>
            </w:r>
          </w:p>
        </w:tc>
        <w:tc>
          <w:tcPr>
            <w:tcW w:w="1015" w:type="dxa"/>
            <w:vAlign w:val="center"/>
          </w:tcPr>
          <w:p w:rsidR="00640F17" w:rsidRDefault="00640F17" w:rsidP="0002651D">
            <w:pPr>
              <w:adjustRightInd w:val="0"/>
              <w:snapToGrid w:val="0"/>
              <w:spacing w:line="240" w:lineRule="atLeast"/>
              <w:rPr>
                <w:rFonts w:eastAsia="FangSong_GB2312"/>
                <w:szCs w:val="21"/>
              </w:rPr>
            </w:pPr>
            <w:r>
              <w:rPr>
                <w:rFonts w:eastAsia="FangSong_GB2312"/>
                <w:szCs w:val="21"/>
              </w:rPr>
              <w:t>0.09</w:t>
            </w:r>
          </w:p>
        </w:tc>
      </w:tr>
      <w:tr w:rsidR="00640F17" w:rsidTr="0002651D">
        <w:tc>
          <w:tcPr>
            <w:tcW w:w="1183" w:type="dxa"/>
            <w:tcBorders>
              <w:bottom w:val="single" w:sz="4" w:space="0" w:color="auto"/>
            </w:tcBorders>
          </w:tcPr>
          <w:p w:rsidR="00640F17" w:rsidRDefault="00640F17" w:rsidP="0002651D">
            <w:pPr>
              <w:spacing w:line="240" w:lineRule="atLeast"/>
              <w:jc w:val="center"/>
              <w:rPr>
                <w:rFonts w:eastAsia="FangSong_GB2312"/>
                <w:kern w:val="0"/>
                <w:szCs w:val="21"/>
              </w:rPr>
            </w:pPr>
            <w:r>
              <w:rPr>
                <w:rFonts w:eastAsia="FangSong_GB2312"/>
                <w:kern w:val="0"/>
                <w:szCs w:val="21"/>
              </w:rPr>
              <w:lastRenderedPageBreak/>
              <w:t>22</w:t>
            </w:r>
          </w:p>
        </w:tc>
        <w:tc>
          <w:tcPr>
            <w:tcW w:w="3889" w:type="dxa"/>
            <w:tcBorders>
              <w:bottom w:val="single" w:sz="4" w:space="0" w:color="auto"/>
            </w:tcBorders>
            <w:vAlign w:val="bottom"/>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苯基二苯并咪唑四磺酸酯二钠</w:t>
            </w:r>
          </w:p>
        </w:tc>
        <w:tc>
          <w:tcPr>
            <w:tcW w:w="991" w:type="dxa"/>
            <w:tcBorders>
              <w:bottom w:val="single" w:sz="4" w:space="0" w:color="auto"/>
            </w:tcBorders>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0.6</w:t>
            </w:r>
          </w:p>
        </w:tc>
        <w:tc>
          <w:tcPr>
            <w:tcW w:w="991" w:type="dxa"/>
            <w:tcBorders>
              <w:bottom w:val="single" w:sz="4" w:space="0" w:color="auto"/>
            </w:tcBorders>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1.5</w:t>
            </w:r>
          </w:p>
        </w:tc>
        <w:tc>
          <w:tcPr>
            <w:tcW w:w="991" w:type="dxa"/>
            <w:tcBorders>
              <w:bottom w:val="single" w:sz="4" w:space="0" w:color="auto"/>
            </w:tcBorders>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0.0</w:t>
            </w:r>
            <w:r>
              <w:rPr>
                <w:rFonts w:eastAsia="FangSong_GB2312" w:hint="eastAsia"/>
                <w:kern w:val="0"/>
                <w:szCs w:val="21"/>
              </w:rPr>
              <w:t>1</w:t>
            </w:r>
          </w:p>
        </w:tc>
        <w:tc>
          <w:tcPr>
            <w:tcW w:w="1015" w:type="dxa"/>
            <w:tcBorders>
              <w:bottom w:val="single" w:sz="4" w:space="0" w:color="auto"/>
            </w:tcBorders>
            <w:vAlign w:val="bottom"/>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0.0</w:t>
            </w:r>
            <w:r>
              <w:rPr>
                <w:rFonts w:eastAsia="FangSong_GB2312" w:hint="eastAsia"/>
                <w:kern w:val="0"/>
                <w:szCs w:val="21"/>
              </w:rPr>
              <w:t>3</w:t>
            </w:r>
          </w:p>
        </w:tc>
      </w:tr>
    </w:tbl>
    <w:p w:rsidR="00640F17" w:rsidRDefault="00640F17" w:rsidP="00640F17">
      <w:pPr>
        <w:spacing w:line="580" w:lineRule="exact"/>
        <w:ind w:firstLineChars="200" w:firstLine="640"/>
        <w:rPr>
          <w:rFonts w:eastAsia="SimHei"/>
          <w:bCs/>
          <w:kern w:val="0"/>
          <w:sz w:val="32"/>
          <w:szCs w:val="32"/>
        </w:rPr>
      </w:pPr>
      <w:r>
        <w:rPr>
          <w:rFonts w:eastAsia="SimHei"/>
          <w:bCs/>
          <w:kern w:val="0"/>
          <w:sz w:val="32"/>
          <w:szCs w:val="32"/>
        </w:rPr>
        <w:t xml:space="preserve">3 </w:t>
      </w:r>
      <w:r>
        <w:rPr>
          <w:rFonts w:eastAsia="SimHei"/>
          <w:bCs/>
          <w:kern w:val="0"/>
          <w:sz w:val="32"/>
          <w:szCs w:val="32"/>
        </w:rPr>
        <w:t>试剂和材料</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除另有规定外，本方法所用试剂均为分析纯或以上规格，水为</w:t>
      </w:r>
      <w:r>
        <w:rPr>
          <w:rFonts w:eastAsia="FangSong_GB2312"/>
          <w:kern w:val="0"/>
          <w:sz w:val="32"/>
          <w:szCs w:val="32"/>
          <w:lang w:eastAsia="zh-CN"/>
        </w:rPr>
        <w:t>GB/T</w:t>
      </w:r>
      <w:r>
        <w:rPr>
          <w:rFonts w:eastAsia="FangSong_GB2312" w:hint="eastAsia"/>
          <w:kern w:val="0"/>
          <w:sz w:val="32"/>
          <w:szCs w:val="32"/>
          <w:lang w:eastAsia="zh-CN"/>
        </w:rPr>
        <w:t xml:space="preserve"> </w:t>
      </w:r>
      <w:r>
        <w:rPr>
          <w:rFonts w:eastAsia="FangSong_GB2312"/>
          <w:kern w:val="0"/>
          <w:sz w:val="32"/>
          <w:szCs w:val="32"/>
          <w:lang w:eastAsia="zh-CN"/>
        </w:rPr>
        <w:t>6682</w:t>
      </w:r>
      <w:r>
        <w:rPr>
          <w:rFonts w:eastAsia="FangSong_GB2312"/>
          <w:kern w:val="0"/>
          <w:sz w:val="32"/>
          <w:szCs w:val="32"/>
          <w:lang w:eastAsia="zh-CN"/>
        </w:rPr>
        <w:t>规定的一级水。</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3.1 </w:t>
      </w:r>
      <w:r>
        <w:rPr>
          <w:rFonts w:eastAsia="FangSong_GB2312"/>
          <w:kern w:val="0"/>
          <w:sz w:val="32"/>
          <w:szCs w:val="32"/>
          <w:lang w:eastAsia="zh-CN"/>
        </w:rPr>
        <w:t>甲醇，色谱纯。</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3.2 </w:t>
      </w:r>
      <w:r>
        <w:rPr>
          <w:rFonts w:eastAsia="FangSong_GB2312"/>
          <w:kern w:val="0"/>
          <w:sz w:val="32"/>
          <w:szCs w:val="32"/>
          <w:lang w:eastAsia="zh-CN"/>
        </w:rPr>
        <w:t>四氢呋喃，色谱纯。</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3.3 </w:t>
      </w:r>
      <w:r>
        <w:rPr>
          <w:rFonts w:eastAsia="FangSong_GB2312"/>
          <w:kern w:val="0"/>
          <w:sz w:val="32"/>
          <w:szCs w:val="32"/>
          <w:lang w:eastAsia="zh-CN"/>
        </w:rPr>
        <w:t>高氯酸，优级纯。</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3.4 </w:t>
      </w:r>
      <w:r>
        <w:rPr>
          <w:rFonts w:eastAsia="FangSong_GB2312"/>
          <w:kern w:val="0"/>
          <w:sz w:val="32"/>
          <w:szCs w:val="32"/>
          <w:lang w:eastAsia="zh-CN"/>
        </w:rPr>
        <w:t>乙酸铵，分析纯。</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3.5 </w:t>
      </w:r>
      <w:r>
        <w:rPr>
          <w:rFonts w:eastAsia="FangSong_GB2312"/>
          <w:kern w:val="0"/>
          <w:sz w:val="32"/>
          <w:szCs w:val="32"/>
          <w:lang w:eastAsia="zh-CN"/>
        </w:rPr>
        <w:t>混合溶剂</w:t>
      </w:r>
      <w:r>
        <w:rPr>
          <w:rFonts w:eastAsia="FangSong_GB2312"/>
          <w:kern w:val="0"/>
          <w:sz w:val="32"/>
          <w:szCs w:val="32"/>
          <w:lang w:eastAsia="zh-CN"/>
        </w:rPr>
        <w:t>1</w:t>
      </w:r>
      <w:r>
        <w:rPr>
          <w:rFonts w:eastAsia="FangSong_GB2312"/>
          <w:kern w:val="0"/>
          <w:sz w:val="32"/>
          <w:szCs w:val="32"/>
          <w:lang w:eastAsia="zh-CN"/>
        </w:rPr>
        <w:t>：甲醇</w:t>
      </w:r>
      <w:r>
        <w:rPr>
          <w:rFonts w:eastAsia="FangSong_GB2312"/>
          <w:kern w:val="0"/>
          <w:sz w:val="32"/>
          <w:szCs w:val="32"/>
          <w:lang w:eastAsia="zh-CN"/>
        </w:rPr>
        <w:t>+</w:t>
      </w:r>
      <w:r>
        <w:rPr>
          <w:rFonts w:eastAsia="FangSong_GB2312"/>
          <w:kern w:val="0"/>
          <w:sz w:val="32"/>
          <w:szCs w:val="32"/>
          <w:lang w:eastAsia="zh-CN"/>
        </w:rPr>
        <w:t>四氢呋喃</w:t>
      </w:r>
      <w:r>
        <w:rPr>
          <w:rFonts w:eastAsia="FangSong_GB2312"/>
          <w:kern w:val="0"/>
          <w:sz w:val="32"/>
          <w:szCs w:val="32"/>
          <w:lang w:eastAsia="zh-CN"/>
        </w:rPr>
        <w:t>+</w:t>
      </w:r>
      <w:r>
        <w:rPr>
          <w:rFonts w:eastAsia="FangSong_GB2312"/>
          <w:kern w:val="0"/>
          <w:sz w:val="32"/>
          <w:szCs w:val="32"/>
          <w:lang w:eastAsia="zh-CN"/>
        </w:rPr>
        <w:t>水</w:t>
      </w:r>
      <w:r>
        <w:rPr>
          <w:rFonts w:eastAsia="FangSong_GB2312"/>
          <w:kern w:val="0"/>
          <w:sz w:val="32"/>
          <w:szCs w:val="32"/>
          <w:lang w:eastAsia="zh-CN"/>
        </w:rPr>
        <w:t>+</w:t>
      </w:r>
      <w:r>
        <w:rPr>
          <w:rFonts w:eastAsia="FangSong_GB2312"/>
          <w:kern w:val="0"/>
          <w:sz w:val="32"/>
          <w:szCs w:val="32"/>
          <w:lang w:eastAsia="zh-CN"/>
        </w:rPr>
        <w:t>高氯酸</w:t>
      </w:r>
      <w:r>
        <w:rPr>
          <w:rFonts w:eastAsia="FangSong_GB2312"/>
          <w:kern w:val="0"/>
          <w:sz w:val="32"/>
          <w:szCs w:val="32"/>
          <w:lang w:eastAsia="zh-CN"/>
        </w:rPr>
        <w:t xml:space="preserve"> = 250 mL +450 mL +300 mL +0.25 mL</w:t>
      </w:r>
      <w:r>
        <w:rPr>
          <w:rFonts w:eastAsia="FangSong_GB2312"/>
          <w:kern w:val="0"/>
          <w:sz w:val="32"/>
          <w:szCs w:val="32"/>
          <w:lang w:eastAsia="zh-CN"/>
        </w:rPr>
        <w:t>。</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3.6 0.02mol/L</w:t>
      </w:r>
      <w:r>
        <w:rPr>
          <w:rFonts w:eastAsia="FangSong_GB2312"/>
          <w:kern w:val="0"/>
          <w:sz w:val="32"/>
          <w:szCs w:val="32"/>
          <w:lang w:eastAsia="zh-CN"/>
        </w:rPr>
        <w:t>乙酸铵溶液：称取乙酸铵（</w:t>
      </w:r>
      <w:r>
        <w:rPr>
          <w:rFonts w:eastAsia="FangSong_GB2312"/>
          <w:kern w:val="0"/>
          <w:sz w:val="32"/>
          <w:szCs w:val="32"/>
          <w:lang w:eastAsia="zh-CN"/>
        </w:rPr>
        <w:t>3.</w:t>
      </w:r>
      <w:r>
        <w:rPr>
          <w:rFonts w:eastAsia="FangSong_GB2312" w:hint="eastAsia"/>
          <w:kern w:val="0"/>
          <w:sz w:val="32"/>
          <w:szCs w:val="32"/>
          <w:lang w:eastAsia="zh-CN"/>
        </w:rPr>
        <w:t>4</w:t>
      </w:r>
      <w:r>
        <w:rPr>
          <w:rFonts w:eastAsia="FangSong_GB2312"/>
          <w:kern w:val="0"/>
          <w:sz w:val="32"/>
          <w:szCs w:val="32"/>
          <w:lang w:eastAsia="zh-CN"/>
        </w:rPr>
        <w:t>）</w:t>
      </w:r>
      <w:r>
        <w:rPr>
          <w:rFonts w:eastAsia="FangSong_GB2312"/>
          <w:kern w:val="0"/>
          <w:sz w:val="32"/>
          <w:szCs w:val="32"/>
          <w:lang w:eastAsia="zh-CN"/>
        </w:rPr>
        <w:t>1.54g</w:t>
      </w:r>
      <w:r>
        <w:rPr>
          <w:rFonts w:eastAsia="FangSong_GB2312"/>
          <w:kern w:val="0"/>
          <w:sz w:val="32"/>
          <w:szCs w:val="32"/>
          <w:lang w:eastAsia="zh-CN"/>
        </w:rPr>
        <w:t>，加水</w:t>
      </w:r>
      <w:r>
        <w:rPr>
          <w:rFonts w:eastAsia="FangSong_GB2312"/>
          <w:kern w:val="0"/>
          <w:sz w:val="32"/>
          <w:szCs w:val="32"/>
          <w:lang w:eastAsia="zh-CN"/>
        </w:rPr>
        <w:t>1000mL</w:t>
      </w:r>
      <w:r>
        <w:rPr>
          <w:rFonts w:eastAsia="FangSong_GB2312"/>
          <w:kern w:val="0"/>
          <w:sz w:val="32"/>
          <w:szCs w:val="32"/>
          <w:lang w:eastAsia="zh-CN"/>
        </w:rPr>
        <w:t>溶解，用磷酸调</w:t>
      </w:r>
      <w:r>
        <w:rPr>
          <w:rFonts w:eastAsia="FangSong_GB2312"/>
          <w:kern w:val="0"/>
          <w:sz w:val="32"/>
          <w:szCs w:val="32"/>
          <w:lang w:eastAsia="zh-CN"/>
        </w:rPr>
        <w:t>pH</w:t>
      </w:r>
      <w:r>
        <w:rPr>
          <w:rFonts w:eastAsia="FangSong_GB2312"/>
          <w:kern w:val="0"/>
          <w:sz w:val="32"/>
          <w:szCs w:val="32"/>
          <w:lang w:eastAsia="zh-CN"/>
        </w:rPr>
        <w:t>至</w:t>
      </w:r>
      <w:r>
        <w:rPr>
          <w:rFonts w:eastAsia="FangSong_GB2312"/>
          <w:kern w:val="0"/>
          <w:sz w:val="32"/>
          <w:szCs w:val="32"/>
          <w:lang w:eastAsia="zh-CN"/>
        </w:rPr>
        <w:t>5.0</w:t>
      </w:r>
      <w:r>
        <w:rPr>
          <w:rFonts w:eastAsia="FangSong_GB2312"/>
          <w:kern w:val="0"/>
          <w:sz w:val="32"/>
          <w:szCs w:val="32"/>
          <w:lang w:eastAsia="zh-CN"/>
        </w:rPr>
        <w:t>。</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3.7 </w:t>
      </w:r>
      <w:r>
        <w:rPr>
          <w:rFonts w:eastAsia="FangSong_GB2312"/>
          <w:kern w:val="0"/>
          <w:sz w:val="32"/>
          <w:szCs w:val="32"/>
          <w:lang w:eastAsia="zh-CN"/>
        </w:rPr>
        <w:t>混合溶剂</w:t>
      </w:r>
      <w:r>
        <w:rPr>
          <w:rFonts w:eastAsia="FangSong_GB2312"/>
          <w:kern w:val="0"/>
          <w:sz w:val="32"/>
          <w:szCs w:val="32"/>
          <w:lang w:eastAsia="zh-CN"/>
        </w:rPr>
        <w:t>2</w:t>
      </w:r>
      <w:r>
        <w:rPr>
          <w:rFonts w:eastAsia="FangSong_GB2312"/>
          <w:kern w:val="0"/>
          <w:sz w:val="32"/>
          <w:szCs w:val="32"/>
          <w:lang w:eastAsia="zh-CN"/>
        </w:rPr>
        <w:t>：甲醇</w:t>
      </w:r>
      <w:r>
        <w:rPr>
          <w:rFonts w:eastAsia="FangSong_GB2312"/>
          <w:kern w:val="0"/>
          <w:sz w:val="32"/>
          <w:szCs w:val="32"/>
          <w:lang w:eastAsia="zh-CN"/>
        </w:rPr>
        <w:t>+</w:t>
      </w:r>
      <w:r>
        <w:rPr>
          <w:rFonts w:eastAsia="FangSong_GB2312"/>
          <w:kern w:val="0"/>
          <w:sz w:val="32"/>
          <w:szCs w:val="32"/>
          <w:lang w:eastAsia="zh-CN"/>
        </w:rPr>
        <w:t>四氢呋喃</w:t>
      </w:r>
      <w:r>
        <w:rPr>
          <w:rFonts w:eastAsia="FangSong_GB2312"/>
          <w:kern w:val="0"/>
          <w:sz w:val="32"/>
          <w:szCs w:val="32"/>
          <w:lang w:eastAsia="zh-CN"/>
        </w:rPr>
        <w:t>+0.02mol/L</w:t>
      </w:r>
      <w:r>
        <w:rPr>
          <w:rFonts w:eastAsia="FangSong_GB2312"/>
          <w:kern w:val="0"/>
          <w:sz w:val="32"/>
          <w:szCs w:val="32"/>
          <w:lang w:eastAsia="zh-CN"/>
        </w:rPr>
        <w:t>乙酸铵溶液</w:t>
      </w:r>
      <w:r>
        <w:rPr>
          <w:rFonts w:eastAsia="FangSong_GB2312" w:hint="eastAsia"/>
          <w:kern w:val="0"/>
          <w:sz w:val="32"/>
          <w:szCs w:val="32"/>
          <w:lang w:eastAsia="zh-CN"/>
        </w:rPr>
        <w:t>（</w:t>
      </w:r>
      <w:r>
        <w:rPr>
          <w:rFonts w:eastAsia="FangSong_GB2312" w:hint="eastAsia"/>
          <w:kern w:val="0"/>
          <w:sz w:val="32"/>
          <w:szCs w:val="32"/>
          <w:lang w:eastAsia="zh-CN"/>
        </w:rPr>
        <w:t>3</w:t>
      </w:r>
      <w:r>
        <w:rPr>
          <w:rFonts w:eastAsia="FangSong_GB2312"/>
          <w:kern w:val="0"/>
          <w:sz w:val="32"/>
          <w:szCs w:val="32"/>
          <w:lang w:eastAsia="zh-CN"/>
        </w:rPr>
        <w:t>.6</w:t>
      </w:r>
      <w:r>
        <w:rPr>
          <w:rFonts w:eastAsia="FangSong_GB2312" w:hint="eastAsia"/>
          <w:kern w:val="0"/>
          <w:sz w:val="32"/>
          <w:szCs w:val="32"/>
          <w:lang w:eastAsia="zh-CN"/>
        </w:rPr>
        <w:t>）</w:t>
      </w:r>
      <w:r>
        <w:rPr>
          <w:rFonts w:eastAsia="FangSong_GB2312"/>
          <w:kern w:val="0"/>
          <w:sz w:val="32"/>
          <w:szCs w:val="32"/>
          <w:lang w:eastAsia="zh-CN"/>
        </w:rPr>
        <w:t>= 200 mL +300 mL +500 mL</w:t>
      </w:r>
      <w:r>
        <w:rPr>
          <w:rFonts w:eastAsia="FangSong_GB2312"/>
          <w:kern w:val="0"/>
          <w:sz w:val="32"/>
          <w:szCs w:val="32"/>
          <w:lang w:eastAsia="zh-CN"/>
        </w:rPr>
        <w:t>。</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3.8 </w:t>
      </w:r>
      <w:r>
        <w:rPr>
          <w:rFonts w:eastAsia="FangSong_GB2312"/>
          <w:kern w:val="0"/>
          <w:sz w:val="32"/>
          <w:szCs w:val="32"/>
          <w:lang w:eastAsia="zh-CN"/>
        </w:rPr>
        <w:t>标准物质，参考附录</w:t>
      </w:r>
      <w:r>
        <w:rPr>
          <w:rFonts w:eastAsia="FangSong_GB2312"/>
          <w:kern w:val="0"/>
          <w:sz w:val="32"/>
          <w:szCs w:val="32"/>
          <w:lang w:eastAsia="zh-CN"/>
        </w:rPr>
        <w:t>A</w:t>
      </w:r>
      <w:r>
        <w:rPr>
          <w:rFonts w:eastAsia="FangSong_GB2312"/>
          <w:kern w:val="0"/>
          <w:sz w:val="32"/>
          <w:szCs w:val="32"/>
          <w:lang w:eastAsia="zh-CN"/>
        </w:rPr>
        <w:t>。</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lastRenderedPageBreak/>
        <w:t xml:space="preserve">3.9 </w:t>
      </w:r>
      <w:r>
        <w:rPr>
          <w:rFonts w:eastAsia="FangSong_GB2312"/>
          <w:kern w:val="0"/>
          <w:sz w:val="32"/>
          <w:szCs w:val="32"/>
          <w:lang w:eastAsia="zh-CN"/>
        </w:rPr>
        <w:t>标准储备溶液：按表</w:t>
      </w:r>
      <w:r>
        <w:rPr>
          <w:rFonts w:eastAsia="FangSong_GB2312"/>
          <w:kern w:val="0"/>
          <w:sz w:val="32"/>
          <w:szCs w:val="32"/>
          <w:lang w:eastAsia="zh-CN"/>
        </w:rPr>
        <w:t>2</w:t>
      </w:r>
      <w:r>
        <w:rPr>
          <w:rFonts w:eastAsia="FangSong_GB2312"/>
          <w:kern w:val="0"/>
          <w:sz w:val="32"/>
          <w:szCs w:val="32"/>
          <w:lang w:eastAsia="zh-CN"/>
        </w:rPr>
        <w:t>称取各组分标准物质（精确到</w:t>
      </w:r>
      <w:r>
        <w:rPr>
          <w:rFonts w:eastAsia="FangSong_GB2312"/>
          <w:kern w:val="0"/>
          <w:sz w:val="32"/>
          <w:szCs w:val="32"/>
          <w:lang w:eastAsia="zh-CN"/>
        </w:rPr>
        <w:t>0.0001g</w:t>
      </w:r>
      <w:r>
        <w:rPr>
          <w:rFonts w:eastAsia="FangSong_GB2312"/>
          <w:kern w:val="0"/>
          <w:sz w:val="32"/>
          <w:szCs w:val="32"/>
          <w:lang w:eastAsia="zh-CN"/>
        </w:rPr>
        <w:t>）分别于</w:t>
      </w:r>
      <w:r>
        <w:rPr>
          <w:rFonts w:eastAsia="FangSong_GB2312"/>
          <w:kern w:val="0"/>
          <w:sz w:val="32"/>
          <w:szCs w:val="32"/>
          <w:lang w:eastAsia="zh-CN"/>
        </w:rPr>
        <w:t>10mL</w:t>
      </w:r>
      <w:r>
        <w:rPr>
          <w:rFonts w:eastAsia="FangSong_GB2312"/>
          <w:kern w:val="0"/>
          <w:sz w:val="32"/>
          <w:szCs w:val="32"/>
          <w:lang w:eastAsia="zh-CN"/>
        </w:rPr>
        <w:t>容量瓶中，</w:t>
      </w:r>
      <w:r>
        <w:rPr>
          <w:rFonts w:eastAsia="FangSong_GB2312" w:hint="eastAsia"/>
          <w:kern w:val="0"/>
          <w:sz w:val="32"/>
          <w:szCs w:val="32"/>
          <w:lang w:eastAsia="zh-CN"/>
        </w:rPr>
        <w:t>按表</w:t>
      </w:r>
      <w:r>
        <w:rPr>
          <w:rFonts w:eastAsia="FangSong_GB2312" w:hint="eastAsia"/>
          <w:kern w:val="0"/>
          <w:sz w:val="32"/>
          <w:szCs w:val="32"/>
          <w:lang w:eastAsia="zh-CN"/>
        </w:rPr>
        <w:t>2</w:t>
      </w:r>
      <w:r>
        <w:rPr>
          <w:rFonts w:eastAsia="FangSong_GB2312" w:hint="eastAsia"/>
          <w:kern w:val="0"/>
          <w:sz w:val="32"/>
          <w:szCs w:val="32"/>
          <w:lang w:eastAsia="zh-CN"/>
        </w:rPr>
        <w:t>中所列溶剂</w:t>
      </w:r>
      <w:r>
        <w:rPr>
          <w:rFonts w:eastAsia="FangSong_GB2312"/>
          <w:kern w:val="0"/>
          <w:sz w:val="32"/>
          <w:szCs w:val="32"/>
          <w:lang w:eastAsia="zh-CN"/>
        </w:rPr>
        <w:t>定容。</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3.10 </w:t>
      </w:r>
      <w:r>
        <w:rPr>
          <w:rFonts w:eastAsia="FangSong_GB2312"/>
          <w:kern w:val="0"/>
          <w:sz w:val="32"/>
          <w:szCs w:val="32"/>
          <w:lang w:eastAsia="zh-CN"/>
        </w:rPr>
        <w:t>混合标准储备溶液</w:t>
      </w:r>
      <w:r>
        <w:rPr>
          <w:rFonts w:eastAsia="FangSong_GB2312"/>
          <w:kern w:val="0"/>
          <w:sz w:val="32"/>
          <w:szCs w:val="32"/>
          <w:lang w:eastAsia="zh-CN"/>
        </w:rPr>
        <w:t>1</w:t>
      </w:r>
      <w:r>
        <w:rPr>
          <w:rFonts w:eastAsia="FangSong_GB2312"/>
          <w:kern w:val="0"/>
          <w:sz w:val="32"/>
          <w:szCs w:val="32"/>
          <w:lang w:eastAsia="zh-CN"/>
        </w:rPr>
        <w:t>：分别精密移取（</w:t>
      </w:r>
      <w:r>
        <w:rPr>
          <w:rFonts w:eastAsia="FangSong_GB2312"/>
          <w:kern w:val="0"/>
          <w:sz w:val="32"/>
          <w:szCs w:val="32"/>
          <w:lang w:eastAsia="zh-CN"/>
        </w:rPr>
        <w:t>3.9</w:t>
      </w:r>
      <w:r>
        <w:rPr>
          <w:rFonts w:eastAsia="FangSong_GB2312"/>
          <w:kern w:val="0"/>
          <w:sz w:val="32"/>
          <w:szCs w:val="32"/>
          <w:lang w:eastAsia="zh-CN"/>
        </w:rPr>
        <w:t>）前</w:t>
      </w:r>
      <w:r>
        <w:rPr>
          <w:rFonts w:eastAsia="FangSong_GB2312"/>
          <w:kern w:val="0"/>
          <w:sz w:val="32"/>
          <w:szCs w:val="32"/>
          <w:lang w:eastAsia="zh-CN"/>
        </w:rPr>
        <w:t>21</w:t>
      </w:r>
      <w:r>
        <w:rPr>
          <w:rFonts w:eastAsia="FangSong_GB2312"/>
          <w:kern w:val="0"/>
          <w:sz w:val="32"/>
          <w:szCs w:val="32"/>
          <w:lang w:eastAsia="zh-CN"/>
        </w:rPr>
        <w:t>种组分标准储备液各</w:t>
      </w:r>
      <w:r>
        <w:rPr>
          <w:rFonts w:eastAsia="FangSong_GB2312"/>
          <w:kern w:val="0"/>
          <w:sz w:val="32"/>
          <w:szCs w:val="32"/>
          <w:lang w:eastAsia="zh-CN"/>
        </w:rPr>
        <w:t xml:space="preserve">0.1mL </w:t>
      </w:r>
      <w:r>
        <w:rPr>
          <w:rFonts w:eastAsia="FangSong_GB2312"/>
          <w:kern w:val="0"/>
          <w:sz w:val="32"/>
          <w:szCs w:val="32"/>
          <w:lang w:eastAsia="zh-CN"/>
        </w:rPr>
        <w:t>于同一</w:t>
      </w:r>
      <w:r>
        <w:rPr>
          <w:rFonts w:eastAsia="FangSong_GB2312"/>
          <w:kern w:val="0"/>
          <w:sz w:val="32"/>
          <w:szCs w:val="32"/>
          <w:lang w:eastAsia="zh-CN"/>
        </w:rPr>
        <w:t>10mL</w:t>
      </w:r>
      <w:r>
        <w:rPr>
          <w:rFonts w:eastAsia="FangSong_GB2312"/>
          <w:kern w:val="0"/>
          <w:sz w:val="32"/>
          <w:szCs w:val="32"/>
          <w:lang w:eastAsia="zh-CN"/>
        </w:rPr>
        <w:t>容量瓶中，用混合溶剂</w:t>
      </w:r>
      <w:r>
        <w:rPr>
          <w:rFonts w:eastAsia="FangSong_GB2312"/>
          <w:kern w:val="0"/>
          <w:sz w:val="32"/>
          <w:szCs w:val="32"/>
          <w:lang w:eastAsia="zh-CN"/>
        </w:rPr>
        <w:t>1</w:t>
      </w:r>
      <w:r>
        <w:rPr>
          <w:rFonts w:eastAsia="FangSong_GB2312"/>
          <w:kern w:val="0"/>
          <w:sz w:val="32"/>
          <w:szCs w:val="32"/>
          <w:lang w:eastAsia="zh-CN"/>
        </w:rPr>
        <w:t>（</w:t>
      </w:r>
      <w:r>
        <w:rPr>
          <w:rFonts w:eastAsia="FangSong_GB2312"/>
          <w:kern w:val="0"/>
          <w:sz w:val="32"/>
          <w:szCs w:val="32"/>
          <w:lang w:eastAsia="zh-CN"/>
        </w:rPr>
        <w:t>3.5</w:t>
      </w:r>
      <w:r>
        <w:rPr>
          <w:rFonts w:eastAsia="FangSong_GB2312"/>
          <w:kern w:val="0"/>
          <w:sz w:val="32"/>
          <w:szCs w:val="32"/>
          <w:lang w:eastAsia="zh-CN"/>
        </w:rPr>
        <w:t>）定容。</w:t>
      </w:r>
    </w:p>
    <w:p w:rsidR="00640F17" w:rsidRDefault="00640F17" w:rsidP="00640F17">
      <w:pPr>
        <w:widowControl/>
        <w:spacing w:line="580" w:lineRule="exact"/>
        <w:jc w:val="center"/>
        <w:rPr>
          <w:rFonts w:eastAsia="SimHei"/>
          <w:bCs/>
          <w:kern w:val="0"/>
          <w:sz w:val="32"/>
          <w:szCs w:val="32"/>
          <w:lang w:eastAsia="zh-CN"/>
        </w:rPr>
      </w:pPr>
      <w:r>
        <w:rPr>
          <w:rFonts w:eastAsia="SimHei"/>
          <w:bCs/>
          <w:kern w:val="0"/>
          <w:sz w:val="28"/>
          <w:szCs w:val="28"/>
          <w:lang w:eastAsia="zh-CN"/>
        </w:rPr>
        <w:t>表</w:t>
      </w:r>
      <w:r>
        <w:rPr>
          <w:rFonts w:eastAsia="SimHei"/>
          <w:bCs/>
          <w:kern w:val="0"/>
          <w:sz w:val="28"/>
          <w:szCs w:val="28"/>
          <w:lang w:eastAsia="zh-CN"/>
        </w:rPr>
        <w:t>2  22</w:t>
      </w:r>
      <w:r>
        <w:rPr>
          <w:rFonts w:eastAsia="SimHei"/>
          <w:bCs/>
          <w:kern w:val="0"/>
          <w:sz w:val="28"/>
          <w:szCs w:val="28"/>
          <w:lang w:eastAsia="zh-CN"/>
        </w:rPr>
        <w:t>种组分标准储备溶液的配制</w:t>
      </w:r>
    </w:p>
    <w:tbl>
      <w:tblPr>
        <w:tblW w:w="0" w:type="auto"/>
        <w:tblLayout w:type="fixed"/>
        <w:tblLook w:val="0000" w:firstRow="0" w:lastRow="0" w:firstColumn="0" w:lastColumn="0" w:noHBand="0" w:noVBand="0"/>
      </w:tblPr>
      <w:tblGrid>
        <w:gridCol w:w="1518"/>
        <w:gridCol w:w="3695"/>
        <w:gridCol w:w="1700"/>
        <w:gridCol w:w="2147"/>
      </w:tblGrid>
      <w:tr w:rsidR="00640F17" w:rsidTr="0002651D">
        <w:tc>
          <w:tcPr>
            <w:tcW w:w="1518" w:type="dxa"/>
            <w:tcBorders>
              <w:top w:val="single" w:sz="4" w:space="0" w:color="auto"/>
              <w:bottom w:val="single" w:sz="4" w:space="0" w:color="auto"/>
            </w:tcBorders>
            <w:vAlign w:val="center"/>
          </w:tcPr>
          <w:p w:rsidR="00640F17" w:rsidRDefault="00640F17" w:rsidP="0002651D">
            <w:pPr>
              <w:spacing w:line="240" w:lineRule="atLeast"/>
              <w:jc w:val="center"/>
              <w:rPr>
                <w:rFonts w:eastAsia="SimHei"/>
                <w:bCs/>
                <w:kern w:val="0"/>
                <w:szCs w:val="20"/>
              </w:rPr>
            </w:pPr>
            <w:r>
              <w:rPr>
                <w:rFonts w:eastAsia="SimHei"/>
                <w:bCs/>
                <w:kern w:val="0"/>
                <w:sz w:val="24"/>
              </w:rPr>
              <w:t>序号</w:t>
            </w:r>
          </w:p>
        </w:tc>
        <w:tc>
          <w:tcPr>
            <w:tcW w:w="3695" w:type="dxa"/>
            <w:tcBorders>
              <w:top w:val="single" w:sz="4" w:space="0" w:color="auto"/>
              <w:bottom w:val="single" w:sz="4" w:space="0" w:color="auto"/>
            </w:tcBorders>
            <w:vAlign w:val="center"/>
          </w:tcPr>
          <w:p w:rsidR="00640F17" w:rsidRDefault="00640F17" w:rsidP="0002651D">
            <w:pPr>
              <w:spacing w:line="240" w:lineRule="atLeast"/>
              <w:rPr>
                <w:rFonts w:eastAsia="SimHei"/>
                <w:bCs/>
                <w:kern w:val="0"/>
                <w:sz w:val="24"/>
              </w:rPr>
            </w:pPr>
            <w:r>
              <w:rPr>
                <w:rFonts w:eastAsia="SimHei"/>
                <w:bCs/>
                <w:kern w:val="0"/>
                <w:sz w:val="24"/>
              </w:rPr>
              <w:t>组分名称</w:t>
            </w:r>
          </w:p>
        </w:tc>
        <w:tc>
          <w:tcPr>
            <w:tcW w:w="1700" w:type="dxa"/>
            <w:tcBorders>
              <w:top w:val="single" w:sz="4" w:space="0" w:color="auto"/>
              <w:bottom w:val="single" w:sz="4" w:space="0" w:color="auto"/>
            </w:tcBorders>
            <w:vAlign w:val="center"/>
          </w:tcPr>
          <w:p w:rsidR="00640F17" w:rsidRDefault="00640F17" w:rsidP="0002651D">
            <w:pPr>
              <w:spacing w:line="240" w:lineRule="atLeast"/>
              <w:rPr>
                <w:rFonts w:eastAsia="SimHei"/>
                <w:bCs/>
                <w:kern w:val="0"/>
                <w:sz w:val="24"/>
              </w:rPr>
            </w:pPr>
            <w:r>
              <w:rPr>
                <w:rFonts w:eastAsia="SimHei"/>
                <w:bCs/>
                <w:kern w:val="0"/>
                <w:sz w:val="24"/>
              </w:rPr>
              <w:t>称样量（</w:t>
            </w:r>
            <w:r>
              <w:rPr>
                <w:rFonts w:eastAsia="SimHei"/>
                <w:bCs/>
                <w:kern w:val="0"/>
                <w:sz w:val="24"/>
              </w:rPr>
              <w:t>g</w:t>
            </w:r>
            <w:r>
              <w:rPr>
                <w:rFonts w:eastAsia="SimHei"/>
                <w:bCs/>
                <w:kern w:val="0"/>
                <w:sz w:val="24"/>
              </w:rPr>
              <w:t>）</w:t>
            </w:r>
          </w:p>
        </w:tc>
        <w:tc>
          <w:tcPr>
            <w:tcW w:w="2147" w:type="dxa"/>
            <w:tcBorders>
              <w:top w:val="single" w:sz="4" w:space="0" w:color="auto"/>
              <w:bottom w:val="single" w:sz="4" w:space="0" w:color="auto"/>
            </w:tcBorders>
            <w:vAlign w:val="center"/>
          </w:tcPr>
          <w:p w:rsidR="00640F17" w:rsidRDefault="00640F17" w:rsidP="0002651D">
            <w:pPr>
              <w:spacing w:line="240" w:lineRule="atLeast"/>
              <w:rPr>
                <w:rFonts w:eastAsia="SimHei"/>
                <w:bCs/>
                <w:kern w:val="0"/>
                <w:sz w:val="24"/>
              </w:rPr>
            </w:pPr>
            <w:r>
              <w:rPr>
                <w:rFonts w:eastAsia="SimHei"/>
                <w:bCs/>
                <w:kern w:val="0"/>
                <w:sz w:val="24"/>
              </w:rPr>
              <w:t>储备液定容溶剂</w:t>
            </w:r>
          </w:p>
        </w:tc>
      </w:tr>
      <w:tr w:rsidR="00640F17" w:rsidTr="0002651D">
        <w:tc>
          <w:tcPr>
            <w:tcW w:w="1518" w:type="dxa"/>
            <w:tcBorders>
              <w:top w:val="single" w:sz="4" w:space="0" w:color="auto"/>
            </w:tcBorders>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1</w:t>
            </w:r>
          </w:p>
        </w:tc>
        <w:tc>
          <w:tcPr>
            <w:tcW w:w="3695" w:type="dxa"/>
            <w:tcBorders>
              <w:top w:val="single" w:sz="4" w:space="0" w:color="auto"/>
            </w:tcBorders>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3-</w:t>
            </w:r>
            <w:r>
              <w:rPr>
                <w:rFonts w:eastAsia="FangSong_GB2312"/>
                <w:kern w:val="0"/>
                <w:szCs w:val="21"/>
              </w:rPr>
              <w:t>亚苄基樟脑</w:t>
            </w:r>
          </w:p>
        </w:tc>
        <w:tc>
          <w:tcPr>
            <w:tcW w:w="1700" w:type="dxa"/>
            <w:tcBorders>
              <w:top w:val="single" w:sz="4" w:space="0" w:color="auto"/>
            </w:tcBorders>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0.03</w:t>
            </w:r>
          </w:p>
        </w:tc>
        <w:tc>
          <w:tcPr>
            <w:tcW w:w="2147" w:type="dxa"/>
            <w:tcBorders>
              <w:top w:val="single" w:sz="4" w:space="0" w:color="auto"/>
            </w:tcBorders>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混合溶剂</w:t>
            </w:r>
            <w:r>
              <w:rPr>
                <w:rFonts w:eastAsia="FangSong_GB2312"/>
                <w:kern w:val="0"/>
                <w:szCs w:val="21"/>
              </w:rPr>
              <w:t>1</w:t>
            </w:r>
            <w:r>
              <w:rPr>
                <w:rFonts w:eastAsia="FangSong_GB2312"/>
                <w:kern w:val="0"/>
                <w:szCs w:val="21"/>
              </w:rPr>
              <w:t>（</w:t>
            </w:r>
            <w:r>
              <w:rPr>
                <w:rFonts w:eastAsia="FangSong_GB2312"/>
                <w:kern w:val="0"/>
                <w:szCs w:val="21"/>
              </w:rPr>
              <w:t>3.5</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2</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4-</w:t>
            </w:r>
            <w:r>
              <w:rPr>
                <w:rFonts w:eastAsia="FangSong_GB2312"/>
                <w:kern w:val="0"/>
                <w:szCs w:val="21"/>
              </w:rPr>
              <w:t>甲基苄亚基樟脑</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0.05</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混合溶剂</w:t>
            </w:r>
            <w:r>
              <w:rPr>
                <w:rFonts w:eastAsia="FangSong_GB2312"/>
                <w:kern w:val="0"/>
                <w:szCs w:val="21"/>
              </w:rPr>
              <w:t>1</w:t>
            </w:r>
            <w:r>
              <w:rPr>
                <w:rFonts w:eastAsia="FangSong_GB2312"/>
                <w:kern w:val="0"/>
                <w:szCs w:val="21"/>
              </w:rPr>
              <w:t>（</w:t>
            </w:r>
            <w:r>
              <w:rPr>
                <w:rFonts w:eastAsia="FangSong_GB2312"/>
                <w:kern w:val="0"/>
                <w:szCs w:val="21"/>
              </w:rPr>
              <w:t>3.5</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3</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二苯酮</w:t>
            </w:r>
            <w:r>
              <w:rPr>
                <w:rFonts w:eastAsia="FangSong_GB2312"/>
                <w:kern w:val="0"/>
                <w:szCs w:val="21"/>
              </w:rPr>
              <w:t>-3</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0.1</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混合溶剂</w:t>
            </w:r>
            <w:r>
              <w:rPr>
                <w:rFonts w:eastAsia="FangSong_GB2312"/>
                <w:kern w:val="0"/>
                <w:szCs w:val="21"/>
              </w:rPr>
              <w:t>1</w:t>
            </w:r>
            <w:r>
              <w:rPr>
                <w:rFonts w:eastAsia="FangSong_GB2312"/>
                <w:kern w:val="0"/>
                <w:szCs w:val="21"/>
              </w:rPr>
              <w:t>（</w:t>
            </w:r>
            <w:r>
              <w:rPr>
                <w:rFonts w:eastAsia="FangSong_GB2312"/>
                <w:kern w:val="0"/>
                <w:szCs w:val="21"/>
              </w:rPr>
              <w:t>3.5</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4</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二苯酮</w:t>
            </w:r>
            <w:r>
              <w:rPr>
                <w:rFonts w:eastAsia="FangSong_GB2312"/>
                <w:kern w:val="0"/>
                <w:szCs w:val="21"/>
              </w:rPr>
              <w:t>-4</w:t>
            </w:r>
            <w:r>
              <w:rPr>
                <w:rFonts w:eastAsia="FangSong_GB2312"/>
                <w:kern w:val="0"/>
                <w:szCs w:val="21"/>
              </w:rPr>
              <w:t>或二苯酮</w:t>
            </w:r>
            <w:r>
              <w:rPr>
                <w:rFonts w:eastAsia="FangSong_GB2312"/>
                <w:kern w:val="0"/>
                <w:szCs w:val="21"/>
              </w:rPr>
              <w:t xml:space="preserve">-5 </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0.06</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混合溶剂</w:t>
            </w:r>
            <w:r>
              <w:rPr>
                <w:rFonts w:eastAsia="FangSong_GB2312"/>
                <w:kern w:val="0"/>
                <w:szCs w:val="21"/>
              </w:rPr>
              <w:t>1</w:t>
            </w:r>
            <w:r>
              <w:rPr>
                <w:rFonts w:eastAsia="FangSong_GB2312"/>
                <w:kern w:val="0"/>
                <w:szCs w:val="21"/>
              </w:rPr>
              <w:t>（</w:t>
            </w:r>
            <w:r>
              <w:rPr>
                <w:rFonts w:eastAsia="FangSong_GB2312"/>
                <w:kern w:val="0"/>
                <w:szCs w:val="21"/>
              </w:rPr>
              <w:t>3.5</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5</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亚苄基樟脑磺酸</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0.07</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混合溶剂</w:t>
            </w:r>
            <w:r>
              <w:rPr>
                <w:rFonts w:eastAsia="FangSong_GB2312"/>
                <w:kern w:val="0"/>
                <w:szCs w:val="21"/>
              </w:rPr>
              <w:t>1</w:t>
            </w:r>
            <w:r>
              <w:rPr>
                <w:rFonts w:eastAsia="FangSong_GB2312"/>
                <w:kern w:val="0"/>
                <w:szCs w:val="21"/>
              </w:rPr>
              <w:t>（</w:t>
            </w:r>
            <w:r>
              <w:rPr>
                <w:rFonts w:eastAsia="FangSong_GB2312"/>
                <w:kern w:val="0"/>
                <w:szCs w:val="21"/>
              </w:rPr>
              <w:t>3.5</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6</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双</w:t>
            </w:r>
            <w:r>
              <w:rPr>
                <w:rFonts w:eastAsia="FangSong_GB2312"/>
                <w:kern w:val="0"/>
                <w:szCs w:val="21"/>
                <w:lang w:eastAsia="zh-CN"/>
              </w:rPr>
              <w:t>-</w:t>
            </w:r>
            <w:r>
              <w:rPr>
                <w:rFonts w:eastAsia="FangSong_GB2312"/>
                <w:kern w:val="0"/>
                <w:szCs w:val="21"/>
                <w:lang w:eastAsia="zh-CN"/>
              </w:rPr>
              <w:t>乙基己氧苯酚甲氧苯基三嗪</w:t>
            </w:r>
            <w:r>
              <w:rPr>
                <w:rFonts w:eastAsia="FangSong_GB2312"/>
                <w:kern w:val="0"/>
                <w:szCs w:val="21"/>
                <w:vertAlign w:val="superscript"/>
                <w:lang w:eastAsia="zh-CN"/>
              </w:rPr>
              <w:t>[</w:t>
            </w:r>
            <w:r>
              <w:rPr>
                <w:rFonts w:eastAsia="FangSong_GB2312" w:hint="eastAsia"/>
                <w:kern w:val="0"/>
                <w:szCs w:val="21"/>
                <w:vertAlign w:val="superscript"/>
                <w:lang w:eastAsia="zh-CN"/>
              </w:rPr>
              <w:t>1</w:t>
            </w:r>
            <w:r>
              <w:rPr>
                <w:rFonts w:eastAsia="FangSong_GB2312"/>
                <w:kern w:val="0"/>
                <w:szCs w:val="21"/>
                <w:vertAlign w:val="superscript"/>
                <w:lang w:eastAsia="zh-CN"/>
              </w:rPr>
              <w:t>]</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0.1</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四氢呋喃（</w:t>
            </w:r>
            <w:r>
              <w:rPr>
                <w:rFonts w:eastAsia="FangSong_GB2312"/>
                <w:kern w:val="0"/>
                <w:szCs w:val="21"/>
              </w:rPr>
              <w:t>3.2</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7</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丁基甲氧基二苯甲酰基甲烷</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0.06</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四氢呋喃（</w:t>
            </w:r>
            <w:r>
              <w:rPr>
                <w:rFonts w:eastAsia="FangSong_GB2312"/>
                <w:kern w:val="0"/>
                <w:szCs w:val="21"/>
              </w:rPr>
              <w:t>3.2</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8</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樟脑苯扎铵甲基硫酸盐</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0.07</w:t>
            </w:r>
          </w:p>
        </w:tc>
        <w:tc>
          <w:tcPr>
            <w:tcW w:w="2147" w:type="dxa"/>
            <w:vAlign w:val="center"/>
          </w:tcPr>
          <w:p w:rsidR="00640F17" w:rsidRDefault="00640F17" w:rsidP="0002651D">
            <w:r>
              <w:rPr>
                <w:rFonts w:eastAsia="FangSong_GB2312"/>
                <w:kern w:val="0"/>
                <w:szCs w:val="21"/>
              </w:rPr>
              <w:t>混合溶剂</w:t>
            </w:r>
            <w:r>
              <w:rPr>
                <w:rFonts w:eastAsia="FangSong_GB2312"/>
                <w:kern w:val="0"/>
                <w:szCs w:val="21"/>
              </w:rPr>
              <w:t>1</w:t>
            </w:r>
            <w:r>
              <w:rPr>
                <w:rFonts w:eastAsia="FangSong_GB2312"/>
                <w:kern w:val="0"/>
                <w:szCs w:val="21"/>
              </w:rPr>
              <w:t>（</w:t>
            </w:r>
            <w:r>
              <w:rPr>
                <w:rFonts w:eastAsia="FangSong_GB2312"/>
                <w:kern w:val="0"/>
                <w:szCs w:val="21"/>
              </w:rPr>
              <w:t>3.5</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lastRenderedPageBreak/>
              <w:t>9</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二乙氨羟苯甲酰基苯甲酸己酯</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0.1</w:t>
            </w:r>
          </w:p>
        </w:tc>
        <w:tc>
          <w:tcPr>
            <w:tcW w:w="2147" w:type="dxa"/>
            <w:vAlign w:val="center"/>
          </w:tcPr>
          <w:p w:rsidR="00640F17" w:rsidRDefault="00640F17" w:rsidP="0002651D">
            <w:r>
              <w:rPr>
                <w:rFonts w:eastAsia="FangSong_GB2312"/>
                <w:kern w:val="0"/>
                <w:szCs w:val="21"/>
              </w:rPr>
              <w:t>混合溶剂</w:t>
            </w:r>
            <w:r>
              <w:rPr>
                <w:rFonts w:eastAsia="FangSong_GB2312"/>
                <w:kern w:val="0"/>
                <w:szCs w:val="21"/>
              </w:rPr>
              <w:t>1</w:t>
            </w:r>
            <w:r>
              <w:rPr>
                <w:rFonts w:eastAsia="FangSong_GB2312"/>
                <w:kern w:val="0"/>
                <w:szCs w:val="21"/>
              </w:rPr>
              <w:t>（</w:t>
            </w:r>
            <w:r>
              <w:rPr>
                <w:rFonts w:eastAsia="FangSong_GB2312"/>
                <w:kern w:val="0"/>
                <w:szCs w:val="21"/>
              </w:rPr>
              <w:t>3.5</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10</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二乙基己基丁酰胺基三嗪酮</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0.1</w:t>
            </w:r>
          </w:p>
        </w:tc>
        <w:tc>
          <w:tcPr>
            <w:tcW w:w="2147" w:type="dxa"/>
            <w:vAlign w:val="center"/>
          </w:tcPr>
          <w:p w:rsidR="00640F17" w:rsidRDefault="00640F17" w:rsidP="0002651D">
            <w:r>
              <w:rPr>
                <w:rFonts w:eastAsia="FangSong_GB2312"/>
                <w:kern w:val="0"/>
                <w:szCs w:val="21"/>
              </w:rPr>
              <w:t>混合溶剂</w:t>
            </w:r>
            <w:r>
              <w:rPr>
                <w:rFonts w:eastAsia="FangSong_GB2312"/>
                <w:kern w:val="0"/>
                <w:szCs w:val="21"/>
              </w:rPr>
              <w:t>1</w:t>
            </w:r>
            <w:r>
              <w:rPr>
                <w:rFonts w:eastAsia="FangSong_GB2312"/>
                <w:kern w:val="0"/>
                <w:szCs w:val="21"/>
              </w:rPr>
              <w:t>（</w:t>
            </w:r>
            <w:r>
              <w:rPr>
                <w:rFonts w:eastAsia="FangSong_GB2312"/>
                <w:kern w:val="0"/>
                <w:szCs w:val="21"/>
              </w:rPr>
              <w:t>3.5</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11</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甲酚曲唑三硅氧烷</w:t>
            </w:r>
            <w:r>
              <w:rPr>
                <w:rFonts w:eastAsia="FangSong_GB2312"/>
                <w:kern w:val="0"/>
                <w:szCs w:val="21"/>
                <w:vertAlign w:val="superscript"/>
              </w:rPr>
              <w:t>[</w:t>
            </w:r>
            <w:r>
              <w:rPr>
                <w:rFonts w:eastAsia="FangSong_GB2312" w:hint="eastAsia"/>
                <w:kern w:val="0"/>
                <w:szCs w:val="21"/>
                <w:vertAlign w:val="superscript"/>
              </w:rPr>
              <w:t>1</w:t>
            </w:r>
            <w:r>
              <w:rPr>
                <w:rFonts w:eastAsia="FangSong_GB2312"/>
                <w:kern w:val="0"/>
                <w:szCs w:val="21"/>
                <w:vertAlign w:val="superscript"/>
              </w:rPr>
              <w:t>]</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0.15</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四氢呋喃（</w:t>
            </w:r>
            <w:r>
              <w:rPr>
                <w:rFonts w:eastAsia="FangSong_GB2312"/>
                <w:kern w:val="0"/>
                <w:szCs w:val="21"/>
              </w:rPr>
              <w:t>3.2</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12</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二甲基</w:t>
            </w:r>
            <w:r>
              <w:rPr>
                <w:rFonts w:eastAsia="FangSong_GB2312"/>
                <w:kern w:val="0"/>
                <w:szCs w:val="21"/>
              </w:rPr>
              <w:t>PABA</w:t>
            </w:r>
            <w:r>
              <w:rPr>
                <w:rFonts w:eastAsia="FangSong_GB2312"/>
                <w:kern w:val="0"/>
                <w:szCs w:val="21"/>
              </w:rPr>
              <w:t>乙基己酯</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0.1</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混合溶剂</w:t>
            </w:r>
            <w:r>
              <w:rPr>
                <w:rFonts w:eastAsia="FangSong_GB2312"/>
                <w:kern w:val="0"/>
                <w:szCs w:val="21"/>
              </w:rPr>
              <w:t>1</w:t>
            </w:r>
            <w:r>
              <w:rPr>
                <w:rFonts w:eastAsia="FangSong_GB2312"/>
                <w:kern w:val="0"/>
                <w:szCs w:val="21"/>
              </w:rPr>
              <w:t>（</w:t>
            </w:r>
            <w:r>
              <w:rPr>
                <w:rFonts w:eastAsia="FangSong_GB2312"/>
                <w:kern w:val="0"/>
                <w:szCs w:val="21"/>
              </w:rPr>
              <w:t>3.5</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13</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甲氧基肉桂酸乙基己酯</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0.1</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四氢呋喃（</w:t>
            </w:r>
            <w:r>
              <w:rPr>
                <w:rFonts w:eastAsia="FangSong_GB2312"/>
                <w:kern w:val="0"/>
                <w:szCs w:val="21"/>
              </w:rPr>
              <w:t>3.2</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14</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水杨酸乙基己酯</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0.06</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四氢呋喃（</w:t>
            </w:r>
            <w:r>
              <w:rPr>
                <w:rFonts w:eastAsia="FangSong_GB2312"/>
                <w:kern w:val="0"/>
                <w:szCs w:val="21"/>
              </w:rPr>
              <w:t>3.2</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15</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乙基己基三嗪酮</w:t>
            </w:r>
            <w:r>
              <w:rPr>
                <w:rFonts w:eastAsia="FangSong_GB2312"/>
                <w:kern w:val="0"/>
                <w:szCs w:val="21"/>
                <w:vertAlign w:val="superscript"/>
              </w:rPr>
              <w:t>[</w:t>
            </w:r>
            <w:r>
              <w:rPr>
                <w:rFonts w:eastAsia="FangSong_GB2312" w:hint="eastAsia"/>
                <w:kern w:val="0"/>
                <w:szCs w:val="21"/>
                <w:vertAlign w:val="superscript"/>
              </w:rPr>
              <w:t>1</w:t>
            </w:r>
            <w:r>
              <w:rPr>
                <w:rFonts w:eastAsia="FangSong_GB2312"/>
                <w:kern w:val="0"/>
                <w:szCs w:val="21"/>
                <w:vertAlign w:val="superscript"/>
              </w:rPr>
              <w:t>]</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0.05</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四氢呋喃（</w:t>
            </w:r>
            <w:r>
              <w:rPr>
                <w:rFonts w:eastAsia="FangSong_GB2312"/>
                <w:kern w:val="0"/>
                <w:szCs w:val="21"/>
              </w:rPr>
              <w:t>3.2</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16</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胡莫柳酯</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0.1</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四氢呋喃（</w:t>
            </w:r>
            <w:r>
              <w:rPr>
                <w:rFonts w:eastAsia="FangSong_GB2312"/>
                <w:kern w:val="0"/>
                <w:szCs w:val="21"/>
              </w:rPr>
              <w:t>3.2</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17</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对甲氧基肉桂酸异戊酯</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0.1</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混合溶剂</w:t>
            </w:r>
            <w:r>
              <w:rPr>
                <w:rFonts w:eastAsia="FangSong_GB2312"/>
                <w:kern w:val="0"/>
                <w:szCs w:val="21"/>
              </w:rPr>
              <w:t>1</w:t>
            </w:r>
            <w:r>
              <w:rPr>
                <w:rFonts w:eastAsia="FangSong_GB2312"/>
                <w:kern w:val="0"/>
                <w:szCs w:val="21"/>
              </w:rPr>
              <w:t>（</w:t>
            </w:r>
            <w:r>
              <w:rPr>
                <w:rFonts w:eastAsia="FangSong_GB2312"/>
                <w:kern w:val="0"/>
                <w:szCs w:val="21"/>
              </w:rPr>
              <w:t>3.5</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18</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亚甲基双</w:t>
            </w:r>
            <w:r>
              <w:rPr>
                <w:rFonts w:eastAsia="FangSong_GB2312"/>
                <w:kern w:val="0"/>
                <w:szCs w:val="21"/>
                <w:lang w:eastAsia="zh-CN"/>
              </w:rPr>
              <w:t>-</w:t>
            </w:r>
            <w:r>
              <w:rPr>
                <w:rFonts w:eastAsia="FangSong_GB2312"/>
                <w:kern w:val="0"/>
                <w:szCs w:val="21"/>
                <w:lang w:eastAsia="zh-CN"/>
              </w:rPr>
              <w:t>苯并三唑基四甲基丁基酚</w:t>
            </w:r>
            <w:r>
              <w:rPr>
                <w:rFonts w:eastAsia="FangSong_GB2312"/>
                <w:kern w:val="0"/>
                <w:szCs w:val="21"/>
                <w:vertAlign w:val="superscript"/>
                <w:lang w:eastAsia="zh-CN"/>
              </w:rPr>
              <w:t>[</w:t>
            </w:r>
            <w:r>
              <w:rPr>
                <w:rFonts w:eastAsia="FangSong_GB2312" w:hint="eastAsia"/>
                <w:kern w:val="0"/>
                <w:szCs w:val="21"/>
                <w:vertAlign w:val="superscript"/>
                <w:lang w:eastAsia="zh-CN"/>
              </w:rPr>
              <w:t>1</w:t>
            </w:r>
            <w:r>
              <w:rPr>
                <w:rFonts w:eastAsia="FangSong_GB2312"/>
                <w:kern w:val="0"/>
                <w:szCs w:val="21"/>
                <w:vertAlign w:val="superscript"/>
                <w:lang w:eastAsia="zh-CN"/>
              </w:rPr>
              <w:t>]</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0.1</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四氢呋喃（</w:t>
            </w:r>
            <w:r>
              <w:rPr>
                <w:rFonts w:eastAsia="FangSong_GB2312"/>
                <w:kern w:val="0"/>
                <w:szCs w:val="21"/>
              </w:rPr>
              <w:t>3.2</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19</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奥克立林</w:t>
            </w:r>
            <w:r>
              <w:rPr>
                <w:rFonts w:eastAsia="FangSong_GB2312"/>
                <w:kern w:val="0"/>
                <w:szCs w:val="21"/>
              </w:rPr>
              <w:t xml:space="preserve"> </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0.1</w:t>
            </w:r>
          </w:p>
        </w:tc>
        <w:tc>
          <w:tcPr>
            <w:tcW w:w="2147"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四氢呋喃（</w:t>
            </w:r>
            <w:r>
              <w:rPr>
                <w:rFonts w:eastAsia="FangSong_GB2312"/>
                <w:kern w:val="0"/>
                <w:szCs w:val="21"/>
              </w:rPr>
              <w:t>3.2</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20</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苯基苯并咪唑磺酸</w:t>
            </w:r>
            <w:r>
              <w:rPr>
                <w:rFonts w:eastAsia="FangSong_GB2312"/>
                <w:kern w:val="0"/>
                <w:szCs w:val="21"/>
                <w:vertAlign w:val="superscript"/>
              </w:rPr>
              <w:t xml:space="preserve"> [</w:t>
            </w:r>
            <w:r>
              <w:rPr>
                <w:rFonts w:eastAsia="FangSong_GB2312" w:hint="eastAsia"/>
                <w:kern w:val="0"/>
                <w:szCs w:val="21"/>
                <w:vertAlign w:val="superscript"/>
              </w:rPr>
              <w:t>2</w:t>
            </w:r>
            <w:r>
              <w:rPr>
                <w:rFonts w:eastAsia="FangSong_GB2312"/>
                <w:kern w:val="0"/>
                <w:szCs w:val="21"/>
                <w:vertAlign w:val="superscript"/>
              </w:rPr>
              <w:t>]</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0.1</w:t>
            </w:r>
          </w:p>
        </w:tc>
        <w:tc>
          <w:tcPr>
            <w:tcW w:w="2147" w:type="dxa"/>
            <w:vAlign w:val="center"/>
          </w:tcPr>
          <w:p w:rsidR="00640F17" w:rsidRDefault="00640F17" w:rsidP="0002651D">
            <w:r>
              <w:rPr>
                <w:rFonts w:eastAsia="FangSong_GB2312"/>
                <w:kern w:val="0"/>
                <w:szCs w:val="21"/>
              </w:rPr>
              <w:t>混合溶剂</w:t>
            </w:r>
            <w:r>
              <w:rPr>
                <w:rFonts w:eastAsia="FangSong_GB2312"/>
                <w:kern w:val="0"/>
                <w:szCs w:val="21"/>
              </w:rPr>
              <w:t>1</w:t>
            </w:r>
            <w:r>
              <w:rPr>
                <w:rFonts w:eastAsia="FangSong_GB2312"/>
                <w:kern w:val="0"/>
                <w:szCs w:val="21"/>
              </w:rPr>
              <w:t>（</w:t>
            </w:r>
            <w:r>
              <w:rPr>
                <w:rFonts w:eastAsia="FangSong_GB2312"/>
                <w:kern w:val="0"/>
                <w:szCs w:val="21"/>
              </w:rPr>
              <w:t>3.5</w:t>
            </w:r>
            <w:r>
              <w:rPr>
                <w:rFonts w:eastAsia="FangSong_GB2312"/>
                <w:kern w:val="0"/>
                <w:szCs w:val="21"/>
              </w:rPr>
              <w:t>）</w:t>
            </w:r>
          </w:p>
        </w:tc>
      </w:tr>
      <w:tr w:rsidR="00640F17" w:rsidTr="0002651D">
        <w:tc>
          <w:tcPr>
            <w:tcW w:w="1518" w:type="dxa"/>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21</w:t>
            </w:r>
          </w:p>
        </w:tc>
        <w:tc>
          <w:tcPr>
            <w:tcW w:w="3695" w:type="dxa"/>
            <w:vAlign w:val="center"/>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对苯二亚甲基二樟脑磺酸</w:t>
            </w:r>
          </w:p>
        </w:tc>
        <w:tc>
          <w:tcPr>
            <w:tcW w:w="1700"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0.05</w:t>
            </w:r>
          </w:p>
        </w:tc>
        <w:tc>
          <w:tcPr>
            <w:tcW w:w="2147" w:type="dxa"/>
            <w:vAlign w:val="center"/>
          </w:tcPr>
          <w:p w:rsidR="00640F17" w:rsidRDefault="00640F17" w:rsidP="0002651D">
            <w:r>
              <w:rPr>
                <w:rFonts w:eastAsia="FangSong_GB2312"/>
                <w:kern w:val="0"/>
                <w:szCs w:val="21"/>
              </w:rPr>
              <w:t>混合溶剂</w:t>
            </w:r>
            <w:r>
              <w:rPr>
                <w:rFonts w:eastAsia="FangSong_GB2312"/>
                <w:kern w:val="0"/>
                <w:szCs w:val="21"/>
              </w:rPr>
              <w:t>1</w:t>
            </w:r>
            <w:r>
              <w:rPr>
                <w:rFonts w:eastAsia="FangSong_GB2312"/>
                <w:kern w:val="0"/>
                <w:szCs w:val="21"/>
              </w:rPr>
              <w:t>（</w:t>
            </w:r>
            <w:r>
              <w:rPr>
                <w:rFonts w:eastAsia="FangSong_GB2312"/>
                <w:kern w:val="0"/>
                <w:szCs w:val="21"/>
              </w:rPr>
              <w:t>3.5</w:t>
            </w:r>
            <w:r>
              <w:rPr>
                <w:rFonts w:eastAsia="FangSong_GB2312"/>
                <w:kern w:val="0"/>
                <w:szCs w:val="21"/>
              </w:rPr>
              <w:t>）</w:t>
            </w:r>
          </w:p>
        </w:tc>
      </w:tr>
      <w:tr w:rsidR="00640F17" w:rsidTr="0002651D">
        <w:tc>
          <w:tcPr>
            <w:tcW w:w="1518" w:type="dxa"/>
            <w:tcBorders>
              <w:bottom w:val="single" w:sz="4" w:space="0" w:color="auto"/>
            </w:tcBorders>
            <w:vAlign w:val="center"/>
          </w:tcPr>
          <w:p w:rsidR="00640F17" w:rsidRDefault="00640F17" w:rsidP="0002651D">
            <w:pPr>
              <w:spacing w:line="240" w:lineRule="atLeast"/>
              <w:jc w:val="center"/>
              <w:rPr>
                <w:rFonts w:eastAsia="FangSong_GB2312"/>
                <w:kern w:val="0"/>
                <w:szCs w:val="21"/>
              </w:rPr>
            </w:pPr>
            <w:r>
              <w:rPr>
                <w:rFonts w:eastAsia="FangSong_GB2312"/>
                <w:kern w:val="0"/>
                <w:szCs w:val="21"/>
              </w:rPr>
              <w:t>22</w:t>
            </w:r>
          </w:p>
        </w:tc>
        <w:tc>
          <w:tcPr>
            <w:tcW w:w="3695" w:type="dxa"/>
            <w:tcBorders>
              <w:bottom w:val="single" w:sz="4" w:space="0" w:color="auto"/>
            </w:tcBorders>
            <w:vAlign w:val="center"/>
          </w:tcPr>
          <w:p w:rsidR="00640F17" w:rsidRDefault="00640F17" w:rsidP="0002651D">
            <w:pPr>
              <w:adjustRightInd w:val="0"/>
              <w:snapToGrid w:val="0"/>
              <w:spacing w:line="240" w:lineRule="atLeast"/>
              <w:textAlignment w:val="bottom"/>
              <w:rPr>
                <w:rFonts w:eastAsia="FangSong_GB2312"/>
                <w:kern w:val="0"/>
                <w:szCs w:val="21"/>
                <w:lang w:eastAsia="zh-CN"/>
              </w:rPr>
            </w:pPr>
            <w:r>
              <w:rPr>
                <w:rFonts w:eastAsia="FangSong_GB2312"/>
                <w:kern w:val="0"/>
                <w:szCs w:val="21"/>
                <w:lang w:eastAsia="zh-CN"/>
              </w:rPr>
              <w:t>苯基二苯并咪唑四磺酸酯二钠</w:t>
            </w:r>
            <w:r>
              <w:rPr>
                <w:rFonts w:eastAsia="FangSong_GB2312"/>
                <w:kern w:val="0"/>
                <w:szCs w:val="21"/>
                <w:vertAlign w:val="superscript"/>
                <w:lang w:eastAsia="zh-CN"/>
              </w:rPr>
              <w:t>[</w:t>
            </w:r>
            <w:r>
              <w:rPr>
                <w:rFonts w:eastAsia="FangSong_GB2312" w:hint="eastAsia"/>
                <w:kern w:val="0"/>
                <w:szCs w:val="21"/>
                <w:vertAlign w:val="superscript"/>
                <w:lang w:eastAsia="zh-CN"/>
              </w:rPr>
              <w:t>3</w:t>
            </w:r>
            <w:r>
              <w:rPr>
                <w:rFonts w:eastAsia="FangSong_GB2312"/>
                <w:kern w:val="0"/>
                <w:szCs w:val="21"/>
                <w:vertAlign w:val="superscript"/>
                <w:lang w:eastAsia="zh-CN"/>
              </w:rPr>
              <w:t>]</w:t>
            </w:r>
          </w:p>
        </w:tc>
        <w:tc>
          <w:tcPr>
            <w:tcW w:w="1700" w:type="dxa"/>
            <w:tcBorders>
              <w:bottom w:val="single" w:sz="4" w:space="0" w:color="auto"/>
            </w:tcBorders>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0.1</w:t>
            </w:r>
          </w:p>
        </w:tc>
        <w:tc>
          <w:tcPr>
            <w:tcW w:w="2147" w:type="dxa"/>
            <w:tcBorders>
              <w:bottom w:val="single" w:sz="4" w:space="0" w:color="auto"/>
            </w:tcBorders>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混合溶剂</w:t>
            </w:r>
            <w:r>
              <w:rPr>
                <w:rFonts w:eastAsia="FangSong_GB2312"/>
                <w:kern w:val="0"/>
                <w:szCs w:val="21"/>
              </w:rPr>
              <w:t>2</w:t>
            </w:r>
            <w:r>
              <w:rPr>
                <w:rFonts w:eastAsia="FangSong_GB2312"/>
                <w:kern w:val="0"/>
                <w:szCs w:val="21"/>
              </w:rPr>
              <w:t>（</w:t>
            </w:r>
            <w:r>
              <w:rPr>
                <w:rFonts w:eastAsia="FangSong_GB2312"/>
                <w:kern w:val="0"/>
                <w:szCs w:val="21"/>
              </w:rPr>
              <w:t>3.7</w:t>
            </w:r>
            <w:r>
              <w:rPr>
                <w:rFonts w:eastAsia="FangSong_GB2312"/>
                <w:kern w:val="0"/>
                <w:szCs w:val="21"/>
              </w:rPr>
              <w:t>）</w:t>
            </w:r>
          </w:p>
        </w:tc>
      </w:tr>
    </w:tbl>
    <w:p w:rsidR="00640F17" w:rsidRDefault="00640F17" w:rsidP="00640F17">
      <w:pPr>
        <w:spacing w:line="580" w:lineRule="exact"/>
        <w:ind w:firstLineChars="200" w:firstLine="560"/>
        <w:rPr>
          <w:rFonts w:eastAsia="FangSong_GB2312"/>
          <w:kern w:val="0"/>
          <w:sz w:val="28"/>
          <w:szCs w:val="28"/>
          <w:lang w:eastAsia="zh-CN"/>
        </w:rPr>
      </w:pPr>
      <w:r>
        <w:rPr>
          <w:rFonts w:eastAsia="FangSong_GB2312"/>
          <w:kern w:val="0"/>
          <w:sz w:val="28"/>
          <w:szCs w:val="28"/>
          <w:lang w:eastAsia="zh-CN"/>
        </w:rPr>
        <w:t>注：</w:t>
      </w:r>
      <w:r>
        <w:rPr>
          <w:rFonts w:eastAsia="FangSong_GB2312"/>
          <w:kern w:val="0"/>
          <w:sz w:val="28"/>
          <w:szCs w:val="28"/>
          <w:lang w:eastAsia="zh-CN"/>
        </w:rPr>
        <w:t xml:space="preserve">[1] </w:t>
      </w:r>
      <w:r>
        <w:rPr>
          <w:rFonts w:eastAsia="FangSong_GB2312"/>
          <w:kern w:val="0"/>
          <w:sz w:val="28"/>
          <w:szCs w:val="28"/>
          <w:lang w:eastAsia="zh-CN"/>
        </w:rPr>
        <w:t>必要时，分别精密移取各组分标准储备液</w:t>
      </w:r>
      <w:r>
        <w:rPr>
          <w:rFonts w:eastAsia="FangSong_GB2312"/>
          <w:kern w:val="0"/>
          <w:sz w:val="28"/>
          <w:szCs w:val="28"/>
          <w:lang w:eastAsia="zh-CN"/>
        </w:rPr>
        <w:t xml:space="preserve">0.1mL </w:t>
      </w:r>
      <w:r>
        <w:rPr>
          <w:rFonts w:eastAsia="FangSong_GB2312"/>
          <w:kern w:val="0"/>
          <w:sz w:val="28"/>
          <w:szCs w:val="28"/>
          <w:lang w:eastAsia="zh-CN"/>
        </w:rPr>
        <w:t>于同一</w:t>
      </w:r>
      <w:r>
        <w:rPr>
          <w:rFonts w:eastAsia="FangSong_GB2312"/>
          <w:kern w:val="0"/>
          <w:sz w:val="28"/>
          <w:szCs w:val="28"/>
          <w:lang w:eastAsia="zh-CN"/>
        </w:rPr>
        <w:lastRenderedPageBreak/>
        <w:t>10mL</w:t>
      </w:r>
      <w:r>
        <w:rPr>
          <w:rFonts w:eastAsia="FangSong_GB2312"/>
          <w:kern w:val="0"/>
          <w:sz w:val="28"/>
          <w:szCs w:val="28"/>
          <w:lang w:eastAsia="zh-CN"/>
        </w:rPr>
        <w:t>容量瓶中，用四氢呋喃（</w:t>
      </w:r>
      <w:r>
        <w:rPr>
          <w:rFonts w:eastAsia="FangSong_GB2312"/>
          <w:kern w:val="0"/>
          <w:sz w:val="28"/>
          <w:szCs w:val="28"/>
          <w:lang w:eastAsia="zh-CN"/>
        </w:rPr>
        <w:t>3.2</w:t>
      </w:r>
      <w:r>
        <w:rPr>
          <w:rFonts w:eastAsia="FangSong_GB2312"/>
          <w:kern w:val="0"/>
          <w:sz w:val="28"/>
          <w:szCs w:val="28"/>
          <w:lang w:eastAsia="zh-CN"/>
        </w:rPr>
        <w:t>）定容。</w:t>
      </w:r>
    </w:p>
    <w:p w:rsidR="00640F17" w:rsidRDefault="00640F17" w:rsidP="00640F17">
      <w:pPr>
        <w:spacing w:line="580" w:lineRule="exact"/>
        <w:ind w:firstLineChars="400" w:firstLine="1120"/>
        <w:rPr>
          <w:rFonts w:eastAsia="FangSong_GB2312"/>
          <w:kern w:val="0"/>
          <w:sz w:val="28"/>
          <w:szCs w:val="28"/>
          <w:lang w:eastAsia="zh-CN"/>
        </w:rPr>
      </w:pPr>
      <w:r>
        <w:rPr>
          <w:rFonts w:eastAsia="FangSong_GB2312"/>
          <w:kern w:val="0"/>
          <w:sz w:val="28"/>
          <w:szCs w:val="28"/>
          <w:lang w:eastAsia="zh-CN"/>
        </w:rPr>
        <w:t xml:space="preserve">[2] </w:t>
      </w:r>
      <w:r>
        <w:rPr>
          <w:rFonts w:eastAsia="FangSong_GB2312"/>
          <w:kern w:val="0"/>
          <w:sz w:val="28"/>
          <w:szCs w:val="28"/>
          <w:lang w:eastAsia="zh-CN"/>
        </w:rPr>
        <w:t>定容前，预先加入</w:t>
      </w:r>
      <w:r>
        <w:rPr>
          <w:rFonts w:eastAsia="FangSong_GB2312"/>
          <w:kern w:val="0"/>
          <w:sz w:val="28"/>
          <w:szCs w:val="28"/>
          <w:lang w:eastAsia="zh-CN"/>
        </w:rPr>
        <w:t>10%NaOH</w:t>
      </w:r>
      <w:r>
        <w:rPr>
          <w:rFonts w:eastAsia="FangSong_GB2312"/>
          <w:kern w:val="0"/>
          <w:sz w:val="28"/>
          <w:szCs w:val="28"/>
          <w:lang w:eastAsia="zh-CN"/>
        </w:rPr>
        <w:t>溶液</w:t>
      </w:r>
      <w:r>
        <w:rPr>
          <w:rFonts w:eastAsia="FangSong_GB2312"/>
          <w:kern w:val="0"/>
          <w:sz w:val="28"/>
          <w:szCs w:val="28"/>
          <w:lang w:eastAsia="zh-CN"/>
        </w:rPr>
        <w:t>0.1mL</w:t>
      </w:r>
      <w:r>
        <w:rPr>
          <w:rFonts w:eastAsia="FangSong_GB2312"/>
          <w:kern w:val="0"/>
          <w:sz w:val="28"/>
          <w:szCs w:val="28"/>
          <w:lang w:eastAsia="zh-CN"/>
        </w:rPr>
        <w:t>使其溶解，再定容。</w:t>
      </w:r>
    </w:p>
    <w:p w:rsidR="00640F17" w:rsidRDefault="00640F17" w:rsidP="00640F17">
      <w:pPr>
        <w:spacing w:line="580" w:lineRule="exact"/>
        <w:ind w:firstLineChars="400" w:firstLine="1120"/>
        <w:rPr>
          <w:rFonts w:eastAsia="FangSong_GB2312"/>
          <w:kern w:val="0"/>
          <w:sz w:val="28"/>
          <w:szCs w:val="28"/>
          <w:lang w:eastAsia="zh-CN"/>
        </w:rPr>
      </w:pPr>
      <w:r>
        <w:rPr>
          <w:rFonts w:eastAsia="FangSong_GB2312"/>
          <w:kern w:val="0"/>
          <w:sz w:val="28"/>
          <w:szCs w:val="28"/>
          <w:lang w:eastAsia="zh-CN"/>
        </w:rPr>
        <w:t xml:space="preserve">[3] </w:t>
      </w:r>
      <w:r>
        <w:rPr>
          <w:rFonts w:eastAsia="FangSong_GB2312"/>
          <w:kern w:val="0"/>
          <w:sz w:val="28"/>
          <w:szCs w:val="28"/>
          <w:lang w:eastAsia="zh-CN"/>
        </w:rPr>
        <w:t>定容前，预先加入</w:t>
      </w:r>
      <w:r>
        <w:rPr>
          <w:rFonts w:eastAsia="FangSong_GB2312"/>
          <w:kern w:val="0"/>
          <w:sz w:val="28"/>
          <w:szCs w:val="28"/>
          <w:lang w:eastAsia="zh-CN"/>
        </w:rPr>
        <w:t>10%NaOH</w:t>
      </w:r>
      <w:r>
        <w:rPr>
          <w:rFonts w:eastAsia="FangSong_GB2312"/>
          <w:kern w:val="0"/>
          <w:sz w:val="28"/>
          <w:szCs w:val="28"/>
          <w:lang w:eastAsia="zh-CN"/>
        </w:rPr>
        <w:t>溶液</w:t>
      </w:r>
      <w:r>
        <w:rPr>
          <w:rFonts w:eastAsia="FangSong_GB2312"/>
          <w:kern w:val="0"/>
          <w:sz w:val="28"/>
          <w:szCs w:val="28"/>
          <w:lang w:eastAsia="zh-CN"/>
        </w:rPr>
        <w:t>0.5mL</w:t>
      </w:r>
      <w:r>
        <w:rPr>
          <w:rFonts w:eastAsia="FangSong_GB2312"/>
          <w:kern w:val="0"/>
          <w:sz w:val="28"/>
          <w:szCs w:val="28"/>
          <w:lang w:eastAsia="zh-CN"/>
        </w:rPr>
        <w:t>使其溶解，再定容。</w:t>
      </w:r>
    </w:p>
    <w:p w:rsidR="00640F17" w:rsidRDefault="00640F17" w:rsidP="00640F17">
      <w:pPr>
        <w:spacing w:line="580" w:lineRule="exact"/>
        <w:ind w:firstLineChars="200" w:firstLine="640"/>
        <w:rPr>
          <w:rFonts w:eastAsia="SimHei"/>
          <w:bCs/>
          <w:kern w:val="0"/>
          <w:sz w:val="32"/>
          <w:szCs w:val="32"/>
          <w:lang w:eastAsia="zh-CN"/>
        </w:rPr>
      </w:pPr>
      <w:r>
        <w:rPr>
          <w:rFonts w:eastAsia="SimHei"/>
          <w:bCs/>
          <w:kern w:val="0"/>
          <w:sz w:val="32"/>
          <w:szCs w:val="32"/>
          <w:lang w:eastAsia="zh-CN"/>
        </w:rPr>
        <w:t xml:space="preserve">4 </w:t>
      </w:r>
      <w:r>
        <w:rPr>
          <w:rFonts w:eastAsia="SimHei"/>
          <w:bCs/>
          <w:kern w:val="0"/>
          <w:sz w:val="32"/>
          <w:szCs w:val="32"/>
          <w:lang w:eastAsia="zh-CN"/>
        </w:rPr>
        <w:t>仪器和设备</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4.1  </w:t>
      </w:r>
      <w:r>
        <w:rPr>
          <w:rFonts w:eastAsia="FangSong_GB2312"/>
          <w:kern w:val="0"/>
          <w:sz w:val="32"/>
          <w:szCs w:val="32"/>
          <w:lang w:eastAsia="zh-CN"/>
        </w:rPr>
        <w:t>高效液相色谱仪，二极管阵列检测器。</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4.2  </w:t>
      </w:r>
      <w:r>
        <w:rPr>
          <w:rFonts w:eastAsia="FangSong_GB2312"/>
          <w:kern w:val="0"/>
          <w:sz w:val="32"/>
          <w:szCs w:val="32"/>
          <w:lang w:eastAsia="zh-CN"/>
        </w:rPr>
        <w:t>天平。</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4.3  </w:t>
      </w:r>
      <w:r>
        <w:rPr>
          <w:rFonts w:eastAsia="FangSong_GB2312"/>
          <w:kern w:val="0"/>
          <w:sz w:val="32"/>
          <w:szCs w:val="32"/>
          <w:lang w:eastAsia="zh-CN"/>
        </w:rPr>
        <w:t>超声波清洗器。</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4.4  </w:t>
      </w:r>
      <w:r>
        <w:rPr>
          <w:rFonts w:eastAsia="FangSong_GB2312"/>
          <w:kern w:val="0"/>
          <w:sz w:val="32"/>
          <w:szCs w:val="32"/>
          <w:lang w:eastAsia="zh-CN"/>
        </w:rPr>
        <w:t>离心机。</w:t>
      </w:r>
    </w:p>
    <w:p w:rsidR="00640F17" w:rsidRDefault="00640F17" w:rsidP="00640F17">
      <w:pPr>
        <w:spacing w:line="580" w:lineRule="exact"/>
        <w:ind w:firstLineChars="200" w:firstLine="640"/>
        <w:rPr>
          <w:rFonts w:eastAsia="SimHei"/>
          <w:bCs/>
          <w:kern w:val="0"/>
          <w:sz w:val="32"/>
          <w:szCs w:val="32"/>
          <w:lang w:eastAsia="zh-CN"/>
        </w:rPr>
      </w:pPr>
      <w:r>
        <w:rPr>
          <w:rFonts w:eastAsia="SimHei"/>
          <w:bCs/>
          <w:kern w:val="0"/>
          <w:sz w:val="32"/>
          <w:szCs w:val="32"/>
          <w:lang w:eastAsia="zh-CN"/>
        </w:rPr>
        <w:t xml:space="preserve">5 </w:t>
      </w:r>
      <w:r>
        <w:rPr>
          <w:rFonts w:eastAsia="SimHei"/>
          <w:bCs/>
          <w:kern w:val="0"/>
          <w:sz w:val="32"/>
          <w:szCs w:val="32"/>
          <w:lang w:eastAsia="zh-CN"/>
        </w:rPr>
        <w:t>分析步骤</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5.1 </w:t>
      </w:r>
      <w:r>
        <w:rPr>
          <w:rFonts w:eastAsia="FangSong_GB2312"/>
          <w:kern w:val="0"/>
          <w:sz w:val="32"/>
          <w:szCs w:val="32"/>
          <w:lang w:eastAsia="zh-CN"/>
        </w:rPr>
        <w:t>混合标准系列溶液的制备</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5.1.1 </w:t>
      </w:r>
      <w:r>
        <w:rPr>
          <w:rFonts w:eastAsia="FangSong_GB2312" w:hint="eastAsia"/>
          <w:kern w:val="0"/>
          <w:sz w:val="32"/>
          <w:szCs w:val="32"/>
          <w:lang w:eastAsia="zh-CN"/>
        </w:rPr>
        <w:t xml:space="preserve"> 3-</w:t>
      </w:r>
      <w:r>
        <w:rPr>
          <w:rFonts w:eastAsia="FangSong_GB2312" w:hint="eastAsia"/>
          <w:kern w:val="0"/>
          <w:sz w:val="32"/>
          <w:szCs w:val="32"/>
          <w:lang w:eastAsia="zh-CN"/>
        </w:rPr>
        <w:t>亚苄基樟脑等</w:t>
      </w:r>
      <w:r>
        <w:rPr>
          <w:rFonts w:eastAsia="FangSong_GB2312"/>
          <w:kern w:val="0"/>
          <w:sz w:val="32"/>
          <w:szCs w:val="32"/>
          <w:lang w:eastAsia="zh-CN"/>
        </w:rPr>
        <w:t>21</w:t>
      </w:r>
      <w:r>
        <w:rPr>
          <w:rFonts w:eastAsia="FangSong_GB2312"/>
          <w:kern w:val="0"/>
          <w:sz w:val="32"/>
          <w:szCs w:val="32"/>
          <w:lang w:eastAsia="zh-CN"/>
        </w:rPr>
        <w:t>种</w:t>
      </w:r>
      <w:r>
        <w:rPr>
          <w:rFonts w:eastAsia="FangSong_GB2312" w:hint="eastAsia"/>
          <w:kern w:val="0"/>
          <w:sz w:val="32"/>
          <w:szCs w:val="32"/>
          <w:lang w:eastAsia="zh-CN"/>
        </w:rPr>
        <w:t>组分</w:t>
      </w:r>
      <w:r>
        <w:rPr>
          <w:rFonts w:eastAsia="FangSong_GB2312"/>
          <w:kern w:val="0"/>
          <w:sz w:val="32"/>
          <w:szCs w:val="32"/>
          <w:lang w:eastAsia="zh-CN"/>
        </w:rPr>
        <w:t>混合标准系列溶液的制备</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hint="eastAsia"/>
          <w:kern w:val="0"/>
          <w:sz w:val="32"/>
          <w:szCs w:val="32"/>
          <w:lang w:eastAsia="zh-CN"/>
        </w:rPr>
        <w:t>精密量</w:t>
      </w:r>
      <w:r>
        <w:rPr>
          <w:rFonts w:eastAsia="FangSong_GB2312"/>
          <w:kern w:val="0"/>
          <w:sz w:val="32"/>
          <w:szCs w:val="32"/>
          <w:lang w:eastAsia="zh-CN"/>
        </w:rPr>
        <w:t>取不同体积的混合标准储备溶液（</w:t>
      </w:r>
      <w:r>
        <w:rPr>
          <w:rFonts w:eastAsia="FangSong_GB2312"/>
          <w:kern w:val="0"/>
          <w:sz w:val="32"/>
          <w:szCs w:val="32"/>
          <w:lang w:eastAsia="zh-CN"/>
        </w:rPr>
        <w:t>3.10</w:t>
      </w:r>
      <w:r>
        <w:rPr>
          <w:rFonts w:eastAsia="FangSong_GB2312"/>
          <w:kern w:val="0"/>
          <w:sz w:val="32"/>
          <w:szCs w:val="32"/>
          <w:lang w:eastAsia="zh-CN"/>
        </w:rPr>
        <w:t>）用混合溶剂</w:t>
      </w:r>
      <w:r>
        <w:rPr>
          <w:rFonts w:eastAsia="FangSong_GB2312"/>
          <w:kern w:val="0"/>
          <w:sz w:val="32"/>
          <w:szCs w:val="32"/>
          <w:lang w:eastAsia="zh-CN"/>
        </w:rPr>
        <w:t>1</w:t>
      </w:r>
      <w:r>
        <w:rPr>
          <w:rFonts w:eastAsia="FangSong_GB2312"/>
          <w:kern w:val="0"/>
          <w:sz w:val="32"/>
          <w:szCs w:val="32"/>
          <w:lang w:eastAsia="zh-CN"/>
        </w:rPr>
        <w:t>（</w:t>
      </w:r>
      <w:r>
        <w:rPr>
          <w:rFonts w:eastAsia="FangSong_GB2312"/>
          <w:kern w:val="0"/>
          <w:sz w:val="32"/>
          <w:szCs w:val="32"/>
          <w:lang w:eastAsia="zh-CN"/>
        </w:rPr>
        <w:t>3.5</w:t>
      </w:r>
      <w:r>
        <w:rPr>
          <w:rFonts w:eastAsia="FangSong_GB2312"/>
          <w:kern w:val="0"/>
          <w:sz w:val="32"/>
          <w:szCs w:val="32"/>
          <w:lang w:eastAsia="zh-CN"/>
        </w:rPr>
        <w:t>）稀释配制得混合标准系列溶液。</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5.1.2 </w:t>
      </w:r>
      <w:r>
        <w:rPr>
          <w:rFonts w:eastAsia="FangSong_GB2312"/>
          <w:kern w:val="0"/>
          <w:sz w:val="32"/>
          <w:szCs w:val="32"/>
          <w:lang w:eastAsia="zh-CN"/>
        </w:rPr>
        <w:t>苯基二苯并咪唑四磺酸酯二钠标准系列溶液的制备</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hint="eastAsia"/>
          <w:kern w:val="0"/>
          <w:sz w:val="32"/>
          <w:szCs w:val="32"/>
          <w:lang w:eastAsia="zh-CN"/>
        </w:rPr>
        <w:lastRenderedPageBreak/>
        <w:t>精密量取</w:t>
      </w:r>
      <w:r>
        <w:rPr>
          <w:rFonts w:eastAsia="FangSong_GB2312"/>
          <w:kern w:val="0"/>
          <w:sz w:val="32"/>
          <w:szCs w:val="32"/>
          <w:lang w:eastAsia="zh-CN"/>
        </w:rPr>
        <w:t>不同</w:t>
      </w:r>
      <w:r>
        <w:rPr>
          <w:rFonts w:eastAsia="FangSong_GB2312" w:hint="eastAsia"/>
          <w:kern w:val="0"/>
          <w:sz w:val="32"/>
          <w:szCs w:val="32"/>
          <w:lang w:eastAsia="zh-CN"/>
        </w:rPr>
        <w:t>体积</w:t>
      </w:r>
      <w:r>
        <w:rPr>
          <w:rFonts w:eastAsia="FangSong_GB2312"/>
          <w:kern w:val="0"/>
          <w:sz w:val="32"/>
          <w:szCs w:val="32"/>
          <w:lang w:eastAsia="zh-CN"/>
        </w:rPr>
        <w:t>的标准储备溶液用混合溶剂</w:t>
      </w:r>
      <w:r>
        <w:rPr>
          <w:rFonts w:eastAsia="FangSong_GB2312"/>
          <w:kern w:val="0"/>
          <w:sz w:val="32"/>
          <w:szCs w:val="32"/>
          <w:lang w:eastAsia="zh-CN"/>
        </w:rPr>
        <w:t>2</w:t>
      </w:r>
      <w:r>
        <w:rPr>
          <w:rFonts w:eastAsia="FangSong_GB2312"/>
          <w:kern w:val="0"/>
          <w:sz w:val="32"/>
          <w:szCs w:val="32"/>
          <w:lang w:eastAsia="zh-CN"/>
        </w:rPr>
        <w:t>（</w:t>
      </w:r>
      <w:r>
        <w:rPr>
          <w:rFonts w:eastAsia="FangSong_GB2312"/>
          <w:kern w:val="0"/>
          <w:sz w:val="32"/>
          <w:szCs w:val="32"/>
          <w:lang w:eastAsia="zh-CN"/>
        </w:rPr>
        <w:t>3.7</w:t>
      </w:r>
      <w:r>
        <w:rPr>
          <w:rFonts w:eastAsia="FangSong_GB2312"/>
          <w:kern w:val="0"/>
          <w:sz w:val="32"/>
          <w:szCs w:val="32"/>
          <w:lang w:eastAsia="zh-CN"/>
        </w:rPr>
        <w:t>）稀释配制得苯基二苯并咪唑四磺酸酯二钠混合标准系列溶液。</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5.2 </w:t>
      </w:r>
      <w:r>
        <w:rPr>
          <w:rFonts w:eastAsia="FangSong_GB2312"/>
          <w:kern w:val="0"/>
          <w:sz w:val="32"/>
          <w:szCs w:val="32"/>
          <w:lang w:eastAsia="zh-CN"/>
        </w:rPr>
        <w:t>样品处理</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5.2.1 </w:t>
      </w:r>
      <w:r>
        <w:rPr>
          <w:rFonts w:eastAsia="FangSong_GB2312" w:hint="eastAsia"/>
          <w:kern w:val="0"/>
          <w:sz w:val="32"/>
          <w:szCs w:val="32"/>
          <w:lang w:eastAsia="zh-CN"/>
        </w:rPr>
        <w:t xml:space="preserve"> 3-</w:t>
      </w:r>
      <w:r>
        <w:rPr>
          <w:rFonts w:eastAsia="FangSong_GB2312" w:hint="eastAsia"/>
          <w:kern w:val="0"/>
          <w:sz w:val="32"/>
          <w:szCs w:val="32"/>
          <w:lang w:eastAsia="zh-CN"/>
        </w:rPr>
        <w:t>亚苄基樟脑等</w:t>
      </w:r>
      <w:r>
        <w:rPr>
          <w:rFonts w:eastAsia="FangSong_GB2312"/>
          <w:kern w:val="0"/>
          <w:sz w:val="32"/>
          <w:szCs w:val="32"/>
          <w:lang w:eastAsia="zh-CN"/>
        </w:rPr>
        <w:t>21</w:t>
      </w:r>
      <w:r>
        <w:rPr>
          <w:rFonts w:eastAsia="FangSong_GB2312"/>
          <w:kern w:val="0"/>
          <w:sz w:val="32"/>
          <w:szCs w:val="32"/>
          <w:lang w:eastAsia="zh-CN"/>
        </w:rPr>
        <w:t>种组分检测样品处理</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5.2.1.1  </w:t>
      </w:r>
      <w:r>
        <w:rPr>
          <w:rFonts w:eastAsia="FangSong_GB2312"/>
          <w:kern w:val="0"/>
          <w:sz w:val="32"/>
          <w:szCs w:val="32"/>
          <w:lang w:eastAsia="zh-CN"/>
        </w:rPr>
        <w:t>水</w:t>
      </w:r>
      <w:r>
        <w:rPr>
          <w:rFonts w:eastAsia="FangSong_GB2312" w:hint="eastAsia"/>
          <w:kern w:val="0"/>
          <w:sz w:val="32"/>
          <w:szCs w:val="32"/>
          <w:lang w:eastAsia="zh-CN"/>
        </w:rPr>
        <w:t>基</w:t>
      </w:r>
      <w:r>
        <w:rPr>
          <w:rFonts w:eastAsia="FangSong_GB2312"/>
          <w:kern w:val="0"/>
          <w:sz w:val="32"/>
          <w:szCs w:val="32"/>
          <w:lang w:eastAsia="zh-CN"/>
        </w:rPr>
        <w:t>类、</w:t>
      </w:r>
      <w:r>
        <w:rPr>
          <w:rFonts w:eastAsia="FangSong_GB2312" w:hint="eastAsia"/>
          <w:kern w:val="0"/>
          <w:sz w:val="32"/>
          <w:szCs w:val="32"/>
          <w:lang w:eastAsia="zh-CN"/>
        </w:rPr>
        <w:t>凝胶</w:t>
      </w:r>
      <w:r>
        <w:rPr>
          <w:rFonts w:eastAsia="FangSong_GB2312"/>
          <w:kern w:val="0"/>
          <w:sz w:val="32"/>
          <w:szCs w:val="32"/>
          <w:lang w:eastAsia="zh-CN"/>
        </w:rPr>
        <w:t>类、</w:t>
      </w:r>
      <w:r>
        <w:rPr>
          <w:rFonts w:eastAsia="FangSong_GB2312" w:hint="eastAsia"/>
          <w:kern w:val="0"/>
          <w:sz w:val="32"/>
          <w:szCs w:val="32"/>
          <w:lang w:eastAsia="zh-CN"/>
        </w:rPr>
        <w:t>膏霜乳液</w:t>
      </w:r>
      <w:r>
        <w:rPr>
          <w:rFonts w:eastAsia="FangSong_GB2312"/>
          <w:kern w:val="0"/>
          <w:sz w:val="32"/>
          <w:szCs w:val="32"/>
          <w:lang w:eastAsia="zh-CN"/>
        </w:rPr>
        <w:t>类、粉类</w:t>
      </w:r>
      <w:r>
        <w:rPr>
          <w:rFonts w:eastAsia="FangSong_GB2312" w:hint="eastAsia"/>
          <w:kern w:val="0"/>
          <w:sz w:val="32"/>
          <w:szCs w:val="32"/>
          <w:lang w:eastAsia="zh-CN"/>
        </w:rPr>
        <w:t>等样品</w:t>
      </w:r>
      <w:r>
        <w:rPr>
          <w:rFonts w:eastAsia="FangSong_GB2312"/>
          <w:kern w:val="0"/>
          <w:sz w:val="32"/>
          <w:szCs w:val="32"/>
          <w:lang w:eastAsia="zh-CN"/>
        </w:rPr>
        <w:t>：称取样品</w:t>
      </w:r>
      <w:r>
        <w:rPr>
          <w:rFonts w:eastAsia="FangSong_GB2312"/>
          <w:kern w:val="0"/>
          <w:sz w:val="32"/>
          <w:szCs w:val="32"/>
          <w:lang w:eastAsia="zh-CN"/>
        </w:rPr>
        <w:t>0.25g</w:t>
      </w:r>
      <w:r>
        <w:rPr>
          <w:rFonts w:eastAsia="FangSong_GB2312"/>
          <w:kern w:val="0"/>
          <w:sz w:val="32"/>
          <w:szCs w:val="32"/>
          <w:lang w:eastAsia="zh-CN"/>
        </w:rPr>
        <w:t>（精确到</w:t>
      </w:r>
      <w:r>
        <w:rPr>
          <w:rFonts w:eastAsia="FangSong_GB2312"/>
          <w:kern w:val="0"/>
          <w:sz w:val="32"/>
          <w:szCs w:val="32"/>
          <w:lang w:eastAsia="zh-CN"/>
        </w:rPr>
        <w:t>0.0001g</w:t>
      </w:r>
      <w:r>
        <w:rPr>
          <w:rFonts w:eastAsia="FangSong_GB2312"/>
          <w:kern w:val="0"/>
          <w:sz w:val="32"/>
          <w:szCs w:val="32"/>
          <w:lang w:eastAsia="zh-CN"/>
        </w:rPr>
        <w:t>）于</w:t>
      </w:r>
      <w:r>
        <w:rPr>
          <w:rFonts w:eastAsia="FangSong_GB2312"/>
          <w:kern w:val="0"/>
          <w:sz w:val="32"/>
          <w:szCs w:val="32"/>
          <w:lang w:eastAsia="zh-CN"/>
        </w:rPr>
        <w:t>25mL</w:t>
      </w:r>
      <w:r>
        <w:rPr>
          <w:rFonts w:eastAsia="FangSong_GB2312"/>
          <w:kern w:val="0"/>
          <w:sz w:val="32"/>
          <w:szCs w:val="32"/>
          <w:lang w:eastAsia="zh-CN"/>
        </w:rPr>
        <w:t>具塞比色管中，加入混合溶剂</w:t>
      </w:r>
      <w:r>
        <w:rPr>
          <w:rFonts w:eastAsia="FangSong_GB2312"/>
          <w:kern w:val="0"/>
          <w:sz w:val="32"/>
          <w:szCs w:val="32"/>
          <w:lang w:eastAsia="zh-CN"/>
        </w:rPr>
        <w:t>1</w:t>
      </w:r>
      <w:r>
        <w:rPr>
          <w:rFonts w:eastAsia="FangSong_GB2312"/>
          <w:kern w:val="0"/>
          <w:sz w:val="32"/>
          <w:szCs w:val="32"/>
          <w:lang w:eastAsia="zh-CN"/>
        </w:rPr>
        <w:t>（</w:t>
      </w:r>
      <w:r>
        <w:rPr>
          <w:rFonts w:eastAsia="FangSong_GB2312"/>
          <w:kern w:val="0"/>
          <w:sz w:val="32"/>
          <w:szCs w:val="32"/>
          <w:lang w:eastAsia="zh-CN"/>
        </w:rPr>
        <w:t>3.5</w:t>
      </w:r>
      <w:r>
        <w:rPr>
          <w:rFonts w:eastAsia="FangSong_GB2312"/>
          <w:kern w:val="0"/>
          <w:sz w:val="32"/>
          <w:szCs w:val="32"/>
          <w:lang w:eastAsia="zh-CN"/>
        </w:rPr>
        <w:t>）</w:t>
      </w:r>
      <w:r>
        <w:rPr>
          <w:rFonts w:eastAsia="FangSong_GB2312" w:hint="eastAsia"/>
          <w:kern w:val="0"/>
          <w:sz w:val="32"/>
          <w:szCs w:val="32"/>
          <w:lang w:eastAsia="zh-CN"/>
        </w:rPr>
        <w:t>至刻度</w:t>
      </w:r>
      <w:r>
        <w:rPr>
          <w:rFonts w:eastAsia="FangSong_GB2312"/>
          <w:kern w:val="0"/>
          <w:sz w:val="32"/>
          <w:szCs w:val="32"/>
          <w:lang w:eastAsia="zh-CN"/>
        </w:rPr>
        <w:t>，混匀，超声</w:t>
      </w:r>
      <w:r>
        <w:rPr>
          <w:rFonts w:eastAsia="FangSong_GB2312"/>
          <w:kern w:val="0"/>
          <w:sz w:val="32"/>
          <w:szCs w:val="32"/>
          <w:lang w:eastAsia="zh-CN"/>
        </w:rPr>
        <w:t>30min</w:t>
      </w:r>
      <w:r>
        <w:rPr>
          <w:rFonts w:eastAsia="FangSong_GB2312"/>
          <w:kern w:val="0"/>
          <w:sz w:val="32"/>
          <w:szCs w:val="32"/>
          <w:lang w:eastAsia="zh-CN"/>
        </w:rPr>
        <w:t>。精密移取此溶液</w:t>
      </w:r>
      <w:r>
        <w:rPr>
          <w:rFonts w:eastAsia="FangSong_GB2312"/>
          <w:kern w:val="0"/>
          <w:sz w:val="32"/>
          <w:szCs w:val="32"/>
          <w:lang w:eastAsia="zh-CN"/>
        </w:rPr>
        <w:t>1mL</w:t>
      </w:r>
      <w:r>
        <w:rPr>
          <w:rFonts w:eastAsia="FangSong_GB2312"/>
          <w:kern w:val="0"/>
          <w:sz w:val="32"/>
          <w:szCs w:val="32"/>
          <w:lang w:eastAsia="zh-CN"/>
        </w:rPr>
        <w:t>，于</w:t>
      </w:r>
      <w:r>
        <w:rPr>
          <w:rFonts w:eastAsia="FangSong_GB2312"/>
          <w:kern w:val="0"/>
          <w:sz w:val="32"/>
          <w:szCs w:val="32"/>
          <w:lang w:eastAsia="zh-CN"/>
        </w:rPr>
        <w:t>10mL</w:t>
      </w:r>
      <w:r>
        <w:rPr>
          <w:rFonts w:eastAsia="FangSong_GB2312"/>
          <w:kern w:val="0"/>
          <w:sz w:val="32"/>
          <w:szCs w:val="32"/>
          <w:lang w:eastAsia="zh-CN"/>
        </w:rPr>
        <w:t>具塞比色管中，再用混合溶液</w:t>
      </w:r>
      <w:r>
        <w:rPr>
          <w:rFonts w:eastAsia="FangSong_GB2312"/>
          <w:kern w:val="0"/>
          <w:sz w:val="32"/>
          <w:szCs w:val="32"/>
          <w:lang w:eastAsia="zh-CN"/>
        </w:rPr>
        <w:t>1</w:t>
      </w:r>
      <w:r>
        <w:rPr>
          <w:rFonts w:eastAsia="FangSong_GB2312"/>
          <w:kern w:val="0"/>
          <w:sz w:val="32"/>
          <w:szCs w:val="32"/>
          <w:lang w:eastAsia="zh-CN"/>
        </w:rPr>
        <w:t>（</w:t>
      </w:r>
      <w:r>
        <w:rPr>
          <w:rFonts w:eastAsia="FangSong_GB2312"/>
          <w:kern w:val="0"/>
          <w:sz w:val="32"/>
          <w:szCs w:val="32"/>
          <w:lang w:eastAsia="zh-CN"/>
        </w:rPr>
        <w:t>3.5</w:t>
      </w:r>
      <w:r>
        <w:rPr>
          <w:rFonts w:eastAsia="FangSong_GB2312"/>
          <w:kern w:val="0"/>
          <w:sz w:val="32"/>
          <w:szCs w:val="32"/>
          <w:lang w:eastAsia="zh-CN"/>
        </w:rPr>
        <w:t>）稀释至</w:t>
      </w:r>
      <w:r>
        <w:rPr>
          <w:rFonts w:eastAsia="FangSong_GB2312" w:hint="eastAsia"/>
          <w:kern w:val="0"/>
          <w:sz w:val="32"/>
          <w:szCs w:val="32"/>
          <w:lang w:eastAsia="zh-CN"/>
        </w:rPr>
        <w:t>刻度</w:t>
      </w:r>
      <w:r>
        <w:rPr>
          <w:rFonts w:eastAsia="FangSong_GB2312"/>
          <w:kern w:val="0"/>
          <w:sz w:val="32"/>
          <w:szCs w:val="32"/>
          <w:lang w:eastAsia="zh-CN"/>
        </w:rPr>
        <w:t>，</w:t>
      </w:r>
      <w:r>
        <w:rPr>
          <w:rFonts w:eastAsia="FangSong_GB2312" w:hint="eastAsia"/>
          <w:kern w:val="0"/>
          <w:sz w:val="32"/>
          <w:szCs w:val="32"/>
          <w:lang w:eastAsia="zh-CN"/>
        </w:rPr>
        <w:t>摇匀（必要时可离心），</w:t>
      </w:r>
      <w:r>
        <w:rPr>
          <w:rFonts w:eastAsia="FangSong_GB2312"/>
          <w:kern w:val="0"/>
          <w:sz w:val="32"/>
          <w:szCs w:val="32"/>
          <w:lang w:eastAsia="zh-CN"/>
        </w:rPr>
        <w:t>经</w:t>
      </w:r>
      <w:r>
        <w:rPr>
          <w:rFonts w:eastAsia="FangSong_GB2312"/>
          <w:kern w:val="0"/>
          <w:sz w:val="32"/>
          <w:szCs w:val="32"/>
          <w:lang w:eastAsia="zh-CN"/>
        </w:rPr>
        <w:t>0.45</w:t>
      </w:r>
      <w:r>
        <w:rPr>
          <w:rFonts w:eastAsia="FangSong_GB2312"/>
          <w:kern w:val="0"/>
          <w:sz w:val="32"/>
          <w:szCs w:val="32"/>
        </w:rPr>
        <w:t>μ</w:t>
      </w:r>
      <w:r>
        <w:rPr>
          <w:rFonts w:eastAsia="FangSong_GB2312"/>
          <w:kern w:val="0"/>
          <w:sz w:val="32"/>
          <w:szCs w:val="32"/>
          <w:lang w:eastAsia="zh-CN"/>
        </w:rPr>
        <w:t>m</w:t>
      </w:r>
      <w:r>
        <w:rPr>
          <w:rFonts w:eastAsia="FangSong_GB2312"/>
          <w:kern w:val="0"/>
          <w:sz w:val="32"/>
          <w:szCs w:val="32"/>
          <w:lang w:eastAsia="zh-CN"/>
        </w:rPr>
        <w:t>滤膜过滤，</w:t>
      </w:r>
      <w:r>
        <w:rPr>
          <w:rFonts w:eastAsia="FangSong_GB2312" w:hint="eastAsia"/>
          <w:kern w:val="0"/>
          <w:sz w:val="32"/>
          <w:szCs w:val="32"/>
          <w:lang w:eastAsia="zh-CN"/>
        </w:rPr>
        <w:t>取</w:t>
      </w:r>
      <w:r>
        <w:rPr>
          <w:rFonts w:eastAsia="FangSong_GB2312"/>
          <w:kern w:val="0"/>
          <w:sz w:val="32"/>
          <w:szCs w:val="32"/>
          <w:lang w:eastAsia="zh-CN"/>
        </w:rPr>
        <w:t>滤液作为待测溶液。</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必要时，用于双</w:t>
      </w:r>
      <w:r>
        <w:rPr>
          <w:rFonts w:eastAsia="FangSong_GB2312"/>
          <w:kern w:val="0"/>
          <w:sz w:val="32"/>
          <w:szCs w:val="32"/>
          <w:lang w:eastAsia="zh-CN"/>
        </w:rPr>
        <w:t>-</w:t>
      </w:r>
      <w:r>
        <w:rPr>
          <w:rFonts w:eastAsia="FangSong_GB2312"/>
          <w:kern w:val="0"/>
          <w:sz w:val="32"/>
          <w:szCs w:val="32"/>
          <w:lang w:eastAsia="zh-CN"/>
        </w:rPr>
        <w:t>乙基己氧苯酚甲氧苯基三嗪等</w:t>
      </w:r>
      <w:r>
        <w:rPr>
          <w:rFonts w:eastAsia="FangSong_GB2312"/>
          <w:kern w:val="0"/>
          <w:sz w:val="32"/>
          <w:szCs w:val="32"/>
          <w:lang w:eastAsia="zh-CN"/>
        </w:rPr>
        <w:t>4</w:t>
      </w:r>
      <w:r>
        <w:rPr>
          <w:rFonts w:eastAsia="FangSong_GB2312"/>
          <w:kern w:val="0"/>
          <w:sz w:val="32"/>
          <w:szCs w:val="32"/>
          <w:lang w:eastAsia="zh-CN"/>
        </w:rPr>
        <w:t>种组分（见表</w:t>
      </w:r>
      <w:r>
        <w:rPr>
          <w:rFonts w:eastAsia="FangSong_GB2312"/>
          <w:kern w:val="0"/>
          <w:sz w:val="32"/>
          <w:szCs w:val="32"/>
          <w:lang w:eastAsia="zh-CN"/>
        </w:rPr>
        <w:t xml:space="preserve">2 </w:t>
      </w:r>
      <w:r>
        <w:rPr>
          <w:rFonts w:eastAsia="FangSong_GB2312"/>
          <w:kern w:val="0"/>
          <w:sz w:val="32"/>
          <w:szCs w:val="32"/>
          <w:lang w:eastAsia="zh-CN"/>
        </w:rPr>
        <w:t>注</w:t>
      </w:r>
      <w:r>
        <w:rPr>
          <w:rFonts w:eastAsia="FangSong_GB2312"/>
          <w:kern w:val="0"/>
          <w:sz w:val="32"/>
          <w:szCs w:val="32"/>
          <w:lang w:eastAsia="zh-CN"/>
        </w:rPr>
        <w:t>[1]</w:t>
      </w:r>
      <w:r>
        <w:rPr>
          <w:rFonts w:eastAsia="FangSong_GB2312"/>
          <w:kern w:val="0"/>
          <w:sz w:val="32"/>
          <w:szCs w:val="32"/>
          <w:lang w:eastAsia="zh-CN"/>
        </w:rPr>
        <w:t>）</w:t>
      </w:r>
      <w:r>
        <w:rPr>
          <w:rFonts w:eastAsia="FangSong_GB2312" w:hint="eastAsia"/>
          <w:kern w:val="0"/>
          <w:sz w:val="32"/>
          <w:szCs w:val="32"/>
          <w:lang w:eastAsia="zh-CN"/>
        </w:rPr>
        <w:t>检测</w:t>
      </w:r>
      <w:r>
        <w:rPr>
          <w:rFonts w:eastAsia="FangSong_GB2312"/>
          <w:kern w:val="0"/>
          <w:sz w:val="32"/>
          <w:szCs w:val="32"/>
          <w:lang w:eastAsia="zh-CN"/>
        </w:rPr>
        <w:t>的样品</w:t>
      </w:r>
      <w:r>
        <w:rPr>
          <w:rFonts w:eastAsia="FangSong_GB2312" w:hint="eastAsia"/>
          <w:kern w:val="0"/>
          <w:sz w:val="32"/>
          <w:szCs w:val="32"/>
          <w:lang w:eastAsia="zh-CN"/>
        </w:rPr>
        <w:t>可按</w:t>
      </w:r>
      <w:r>
        <w:rPr>
          <w:rFonts w:eastAsia="FangSong_GB2312"/>
          <w:kern w:val="0"/>
          <w:sz w:val="32"/>
          <w:szCs w:val="32"/>
          <w:lang w:eastAsia="zh-CN"/>
        </w:rPr>
        <w:t>5.2.1.2</w:t>
      </w:r>
      <w:r>
        <w:rPr>
          <w:rFonts w:eastAsia="FangSong_GB2312"/>
          <w:kern w:val="0"/>
          <w:sz w:val="32"/>
          <w:szCs w:val="32"/>
          <w:lang w:eastAsia="zh-CN"/>
        </w:rPr>
        <w:t>提取。</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5.2.1.2  </w:t>
      </w:r>
      <w:r>
        <w:rPr>
          <w:rFonts w:eastAsia="FangSong_GB2312" w:hint="eastAsia"/>
          <w:kern w:val="0"/>
          <w:sz w:val="32"/>
          <w:szCs w:val="32"/>
          <w:lang w:eastAsia="zh-CN"/>
        </w:rPr>
        <w:t>蜡基类</w:t>
      </w:r>
      <w:r>
        <w:rPr>
          <w:rFonts w:eastAsia="FangSong_GB2312"/>
          <w:kern w:val="0"/>
          <w:sz w:val="32"/>
          <w:szCs w:val="32"/>
          <w:lang w:eastAsia="zh-CN"/>
        </w:rPr>
        <w:t>样品（唇膏、口红等）：称取样品</w:t>
      </w:r>
      <w:r>
        <w:rPr>
          <w:rFonts w:eastAsia="FangSong_GB2312"/>
          <w:kern w:val="0"/>
          <w:sz w:val="32"/>
          <w:szCs w:val="32"/>
          <w:lang w:eastAsia="zh-CN"/>
        </w:rPr>
        <w:t>0.25g</w:t>
      </w:r>
      <w:r>
        <w:rPr>
          <w:rFonts w:eastAsia="FangSong_GB2312"/>
          <w:kern w:val="0"/>
          <w:sz w:val="32"/>
          <w:szCs w:val="32"/>
          <w:lang w:eastAsia="zh-CN"/>
        </w:rPr>
        <w:t>（精确到</w:t>
      </w:r>
      <w:r>
        <w:rPr>
          <w:rFonts w:eastAsia="FangSong_GB2312"/>
          <w:kern w:val="0"/>
          <w:sz w:val="32"/>
          <w:szCs w:val="32"/>
          <w:lang w:eastAsia="zh-CN"/>
        </w:rPr>
        <w:t>0.0001g</w:t>
      </w:r>
      <w:r>
        <w:rPr>
          <w:rFonts w:eastAsia="FangSong_GB2312"/>
          <w:kern w:val="0"/>
          <w:sz w:val="32"/>
          <w:szCs w:val="32"/>
          <w:lang w:eastAsia="zh-CN"/>
        </w:rPr>
        <w:t>）于</w:t>
      </w:r>
      <w:r>
        <w:rPr>
          <w:rFonts w:eastAsia="FangSong_GB2312"/>
          <w:kern w:val="0"/>
          <w:sz w:val="32"/>
          <w:szCs w:val="32"/>
          <w:lang w:eastAsia="zh-CN"/>
        </w:rPr>
        <w:t>25mL</w:t>
      </w:r>
      <w:r>
        <w:rPr>
          <w:rFonts w:eastAsia="FangSong_GB2312"/>
          <w:kern w:val="0"/>
          <w:sz w:val="32"/>
          <w:szCs w:val="32"/>
          <w:lang w:eastAsia="zh-CN"/>
        </w:rPr>
        <w:t>具塞比色管中，加入四氢呋喃（</w:t>
      </w:r>
      <w:r>
        <w:rPr>
          <w:rFonts w:eastAsia="FangSong_GB2312"/>
          <w:kern w:val="0"/>
          <w:sz w:val="32"/>
          <w:szCs w:val="32"/>
          <w:lang w:eastAsia="zh-CN"/>
        </w:rPr>
        <w:t>3.2</w:t>
      </w:r>
      <w:r>
        <w:rPr>
          <w:rFonts w:eastAsia="FangSong_GB2312"/>
          <w:kern w:val="0"/>
          <w:sz w:val="32"/>
          <w:szCs w:val="32"/>
          <w:lang w:eastAsia="zh-CN"/>
        </w:rPr>
        <w:t>）</w:t>
      </w:r>
      <w:r>
        <w:rPr>
          <w:rFonts w:eastAsia="FangSong_GB2312" w:hint="eastAsia"/>
          <w:kern w:val="0"/>
          <w:sz w:val="32"/>
          <w:szCs w:val="32"/>
          <w:lang w:eastAsia="zh-CN"/>
        </w:rPr>
        <w:t>至刻度</w:t>
      </w:r>
      <w:r>
        <w:rPr>
          <w:rFonts w:eastAsia="FangSong_GB2312"/>
          <w:kern w:val="0"/>
          <w:sz w:val="32"/>
          <w:szCs w:val="32"/>
          <w:lang w:eastAsia="zh-CN"/>
        </w:rPr>
        <w:t>，混匀，超声</w:t>
      </w:r>
      <w:r>
        <w:rPr>
          <w:rFonts w:eastAsia="FangSong_GB2312"/>
          <w:kern w:val="0"/>
          <w:sz w:val="32"/>
          <w:szCs w:val="32"/>
          <w:lang w:eastAsia="zh-CN"/>
        </w:rPr>
        <w:t>30min</w:t>
      </w:r>
      <w:r>
        <w:rPr>
          <w:rFonts w:eastAsia="FangSong_GB2312"/>
          <w:kern w:val="0"/>
          <w:sz w:val="32"/>
          <w:szCs w:val="32"/>
          <w:lang w:eastAsia="zh-CN"/>
        </w:rPr>
        <w:t>。精密移取此溶液</w:t>
      </w:r>
      <w:r>
        <w:rPr>
          <w:rFonts w:eastAsia="FangSong_GB2312"/>
          <w:kern w:val="0"/>
          <w:sz w:val="32"/>
          <w:szCs w:val="32"/>
          <w:lang w:eastAsia="zh-CN"/>
        </w:rPr>
        <w:t>1mL</w:t>
      </w:r>
      <w:r>
        <w:rPr>
          <w:rFonts w:eastAsia="FangSong_GB2312"/>
          <w:kern w:val="0"/>
          <w:sz w:val="32"/>
          <w:szCs w:val="32"/>
          <w:lang w:eastAsia="zh-CN"/>
        </w:rPr>
        <w:t>，于</w:t>
      </w:r>
      <w:r>
        <w:rPr>
          <w:rFonts w:eastAsia="FangSong_GB2312"/>
          <w:kern w:val="0"/>
          <w:sz w:val="32"/>
          <w:szCs w:val="32"/>
          <w:lang w:eastAsia="zh-CN"/>
        </w:rPr>
        <w:t>10mL</w:t>
      </w:r>
      <w:r>
        <w:rPr>
          <w:rFonts w:eastAsia="FangSong_GB2312"/>
          <w:kern w:val="0"/>
          <w:sz w:val="32"/>
          <w:szCs w:val="32"/>
          <w:lang w:eastAsia="zh-CN"/>
        </w:rPr>
        <w:t>具塞比色管中，再用四氢呋喃（</w:t>
      </w:r>
      <w:r>
        <w:rPr>
          <w:rFonts w:eastAsia="FangSong_GB2312"/>
          <w:kern w:val="0"/>
          <w:sz w:val="32"/>
          <w:szCs w:val="32"/>
          <w:lang w:eastAsia="zh-CN"/>
        </w:rPr>
        <w:t>3.2</w:t>
      </w:r>
      <w:r>
        <w:rPr>
          <w:rFonts w:eastAsia="FangSong_GB2312"/>
          <w:kern w:val="0"/>
          <w:sz w:val="32"/>
          <w:szCs w:val="32"/>
          <w:lang w:eastAsia="zh-CN"/>
        </w:rPr>
        <w:t>）稀释至</w:t>
      </w:r>
      <w:r>
        <w:rPr>
          <w:rFonts w:eastAsia="FangSong_GB2312" w:hint="eastAsia"/>
          <w:kern w:val="0"/>
          <w:sz w:val="32"/>
          <w:szCs w:val="32"/>
          <w:lang w:eastAsia="zh-CN"/>
        </w:rPr>
        <w:t>刻度</w:t>
      </w:r>
      <w:r>
        <w:rPr>
          <w:rFonts w:eastAsia="FangSong_GB2312"/>
          <w:kern w:val="0"/>
          <w:sz w:val="32"/>
          <w:szCs w:val="32"/>
          <w:lang w:eastAsia="zh-CN"/>
        </w:rPr>
        <w:t>，</w:t>
      </w:r>
      <w:r>
        <w:rPr>
          <w:rFonts w:eastAsia="FangSong_GB2312" w:hint="eastAsia"/>
          <w:kern w:val="0"/>
          <w:sz w:val="32"/>
          <w:szCs w:val="32"/>
          <w:lang w:eastAsia="zh-CN"/>
        </w:rPr>
        <w:t>摇匀（必要时可离心），</w:t>
      </w:r>
      <w:r>
        <w:rPr>
          <w:rFonts w:eastAsia="FangSong_GB2312"/>
          <w:kern w:val="0"/>
          <w:sz w:val="32"/>
          <w:szCs w:val="32"/>
          <w:lang w:eastAsia="zh-CN"/>
        </w:rPr>
        <w:t>经</w:t>
      </w:r>
      <w:r>
        <w:rPr>
          <w:rFonts w:eastAsia="FangSong_GB2312"/>
          <w:kern w:val="0"/>
          <w:sz w:val="32"/>
          <w:szCs w:val="32"/>
          <w:lang w:eastAsia="zh-CN"/>
        </w:rPr>
        <w:t>0.45</w:t>
      </w:r>
      <w:r>
        <w:rPr>
          <w:rFonts w:eastAsia="FangSong_GB2312"/>
          <w:kern w:val="0"/>
          <w:sz w:val="32"/>
          <w:szCs w:val="32"/>
        </w:rPr>
        <w:t>μ</w:t>
      </w:r>
      <w:r>
        <w:rPr>
          <w:rFonts w:eastAsia="FangSong_GB2312"/>
          <w:kern w:val="0"/>
          <w:sz w:val="32"/>
          <w:szCs w:val="32"/>
          <w:lang w:eastAsia="zh-CN"/>
        </w:rPr>
        <w:t>m</w:t>
      </w:r>
      <w:r>
        <w:rPr>
          <w:rFonts w:eastAsia="FangSong_GB2312"/>
          <w:kern w:val="0"/>
          <w:sz w:val="32"/>
          <w:szCs w:val="32"/>
          <w:lang w:eastAsia="zh-CN"/>
        </w:rPr>
        <w:t>滤膜过滤，</w:t>
      </w:r>
      <w:r>
        <w:rPr>
          <w:rFonts w:eastAsia="FangSong_GB2312" w:hint="eastAsia"/>
          <w:kern w:val="0"/>
          <w:sz w:val="32"/>
          <w:szCs w:val="32"/>
          <w:lang w:eastAsia="zh-CN"/>
        </w:rPr>
        <w:t>取</w:t>
      </w:r>
      <w:r>
        <w:rPr>
          <w:rFonts w:eastAsia="FangSong_GB2312"/>
          <w:kern w:val="0"/>
          <w:sz w:val="32"/>
          <w:szCs w:val="32"/>
          <w:lang w:eastAsia="zh-CN"/>
        </w:rPr>
        <w:t>滤液作为待测溶液。</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5.2.2 </w:t>
      </w:r>
      <w:r>
        <w:rPr>
          <w:rFonts w:eastAsia="FangSong_GB2312"/>
          <w:kern w:val="0"/>
          <w:sz w:val="32"/>
          <w:szCs w:val="32"/>
          <w:lang w:eastAsia="zh-CN"/>
        </w:rPr>
        <w:t>苯基二苯并咪唑四磺酸酯二钠检测样品处理</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lastRenderedPageBreak/>
        <w:t>称取样品</w:t>
      </w:r>
      <w:r>
        <w:rPr>
          <w:rFonts w:eastAsia="FangSong_GB2312"/>
          <w:kern w:val="0"/>
          <w:sz w:val="32"/>
          <w:szCs w:val="32"/>
          <w:lang w:eastAsia="zh-CN"/>
        </w:rPr>
        <w:t>0.25g</w:t>
      </w:r>
      <w:r>
        <w:rPr>
          <w:rFonts w:eastAsia="FangSong_GB2312"/>
          <w:kern w:val="0"/>
          <w:sz w:val="32"/>
          <w:szCs w:val="32"/>
          <w:lang w:eastAsia="zh-CN"/>
        </w:rPr>
        <w:t>（精确到</w:t>
      </w:r>
      <w:r>
        <w:rPr>
          <w:rFonts w:eastAsia="FangSong_GB2312"/>
          <w:kern w:val="0"/>
          <w:sz w:val="32"/>
          <w:szCs w:val="32"/>
          <w:lang w:eastAsia="zh-CN"/>
        </w:rPr>
        <w:t>0.0001g</w:t>
      </w:r>
      <w:r>
        <w:rPr>
          <w:rFonts w:eastAsia="FangSong_GB2312"/>
          <w:kern w:val="0"/>
          <w:sz w:val="32"/>
          <w:szCs w:val="32"/>
          <w:lang w:eastAsia="zh-CN"/>
        </w:rPr>
        <w:t>）于</w:t>
      </w:r>
      <w:r>
        <w:rPr>
          <w:rFonts w:eastAsia="FangSong_GB2312"/>
          <w:kern w:val="0"/>
          <w:sz w:val="32"/>
          <w:szCs w:val="32"/>
          <w:lang w:eastAsia="zh-CN"/>
        </w:rPr>
        <w:t>25mL</w:t>
      </w:r>
      <w:r>
        <w:rPr>
          <w:rFonts w:eastAsia="FangSong_GB2312"/>
          <w:kern w:val="0"/>
          <w:sz w:val="32"/>
          <w:szCs w:val="32"/>
          <w:lang w:eastAsia="zh-CN"/>
        </w:rPr>
        <w:t>具塞比色管中，加入混合溶剂</w:t>
      </w:r>
      <w:r>
        <w:rPr>
          <w:rFonts w:eastAsia="FangSong_GB2312"/>
          <w:kern w:val="0"/>
          <w:sz w:val="32"/>
          <w:szCs w:val="32"/>
          <w:lang w:eastAsia="zh-CN"/>
        </w:rPr>
        <w:t>2</w:t>
      </w:r>
      <w:r>
        <w:rPr>
          <w:rFonts w:eastAsia="FangSong_GB2312"/>
          <w:kern w:val="0"/>
          <w:sz w:val="32"/>
          <w:szCs w:val="32"/>
          <w:lang w:eastAsia="zh-CN"/>
        </w:rPr>
        <w:t>（</w:t>
      </w:r>
      <w:r>
        <w:rPr>
          <w:rFonts w:eastAsia="FangSong_GB2312"/>
          <w:kern w:val="0"/>
          <w:sz w:val="32"/>
          <w:szCs w:val="32"/>
          <w:lang w:eastAsia="zh-CN"/>
        </w:rPr>
        <w:t>3.7</w:t>
      </w:r>
      <w:r>
        <w:rPr>
          <w:rFonts w:eastAsia="FangSong_GB2312"/>
          <w:kern w:val="0"/>
          <w:sz w:val="32"/>
          <w:szCs w:val="32"/>
          <w:lang w:eastAsia="zh-CN"/>
        </w:rPr>
        <w:t>）</w:t>
      </w:r>
      <w:r>
        <w:rPr>
          <w:rFonts w:eastAsia="FangSong_GB2312" w:hint="eastAsia"/>
          <w:kern w:val="0"/>
          <w:sz w:val="32"/>
          <w:szCs w:val="32"/>
          <w:lang w:eastAsia="zh-CN"/>
        </w:rPr>
        <w:t>至刻度</w:t>
      </w:r>
      <w:r>
        <w:rPr>
          <w:rFonts w:eastAsia="FangSong_GB2312"/>
          <w:kern w:val="0"/>
          <w:sz w:val="32"/>
          <w:szCs w:val="32"/>
          <w:lang w:eastAsia="zh-CN"/>
        </w:rPr>
        <w:t>，混匀，超声</w:t>
      </w:r>
      <w:r>
        <w:rPr>
          <w:rFonts w:eastAsia="FangSong_GB2312"/>
          <w:kern w:val="0"/>
          <w:sz w:val="32"/>
          <w:szCs w:val="32"/>
          <w:lang w:eastAsia="zh-CN"/>
        </w:rPr>
        <w:t>30min</w:t>
      </w:r>
      <w:r>
        <w:rPr>
          <w:rFonts w:eastAsia="FangSong_GB2312"/>
          <w:kern w:val="0"/>
          <w:sz w:val="32"/>
          <w:szCs w:val="32"/>
          <w:lang w:eastAsia="zh-CN"/>
        </w:rPr>
        <w:t>。精密移取此溶液</w:t>
      </w:r>
      <w:r>
        <w:rPr>
          <w:rFonts w:eastAsia="FangSong_GB2312"/>
          <w:kern w:val="0"/>
          <w:sz w:val="32"/>
          <w:szCs w:val="32"/>
          <w:lang w:eastAsia="zh-CN"/>
        </w:rPr>
        <w:t>1mL</w:t>
      </w:r>
      <w:r>
        <w:rPr>
          <w:rFonts w:eastAsia="FangSong_GB2312" w:hint="eastAsia"/>
          <w:kern w:val="0"/>
          <w:sz w:val="32"/>
          <w:szCs w:val="32"/>
          <w:lang w:eastAsia="zh-CN"/>
        </w:rPr>
        <w:t>，</w:t>
      </w:r>
      <w:r>
        <w:rPr>
          <w:rFonts w:eastAsia="FangSong_GB2312"/>
          <w:kern w:val="0"/>
          <w:sz w:val="32"/>
          <w:szCs w:val="32"/>
          <w:lang w:eastAsia="zh-CN"/>
        </w:rPr>
        <w:t>于</w:t>
      </w:r>
      <w:r>
        <w:rPr>
          <w:rFonts w:eastAsia="FangSong_GB2312"/>
          <w:kern w:val="0"/>
          <w:sz w:val="32"/>
          <w:szCs w:val="32"/>
          <w:lang w:eastAsia="zh-CN"/>
        </w:rPr>
        <w:t>10mL</w:t>
      </w:r>
      <w:r>
        <w:rPr>
          <w:rFonts w:eastAsia="FangSong_GB2312"/>
          <w:kern w:val="0"/>
          <w:sz w:val="32"/>
          <w:szCs w:val="32"/>
          <w:lang w:eastAsia="zh-CN"/>
        </w:rPr>
        <w:t>具塞比色管中，用混合溶液</w:t>
      </w:r>
      <w:r>
        <w:rPr>
          <w:rFonts w:eastAsia="FangSong_GB2312"/>
          <w:kern w:val="0"/>
          <w:sz w:val="32"/>
          <w:szCs w:val="32"/>
          <w:lang w:eastAsia="zh-CN"/>
        </w:rPr>
        <w:t>2</w:t>
      </w:r>
      <w:r>
        <w:rPr>
          <w:rFonts w:eastAsia="FangSong_GB2312"/>
          <w:kern w:val="0"/>
          <w:sz w:val="32"/>
          <w:szCs w:val="32"/>
          <w:lang w:eastAsia="zh-CN"/>
        </w:rPr>
        <w:t>（</w:t>
      </w:r>
      <w:r>
        <w:rPr>
          <w:rFonts w:eastAsia="FangSong_GB2312"/>
          <w:kern w:val="0"/>
          <w:sz w:val="32"/>
          <w:szCs w:val="32"/>
          <w:lang w:eastAsia="zh-CN"/>
        </w:rPr>
        <w:t>3.7</w:t>
      </w:r>
      <w:r>
        <w:rPr>
          <w:rFonts w:eastAsia="FangSong_GB2312"/>
          <w:kern w:val="0"/>
          <w:sz w:val="32"/>
          <w:szCs w:val="32"/>
          <w:lang w:eastAsia="zh-CN"/>
        </w:rPr>
        <w:t>）</w:t>
      </w:r>
      <w:r>
        <w:rPr>
          <w:rFonts w:eastAsia="FangSong_GB2312" w:hint="eastAsia"/>
          <w:kern w:val="0"/>
          <w:sz w:val="32"/>
          <w:szCs w:val="32"/>
          <w:lang w:eastAsia="zh-CN"/>
        </w:rPr>
        <w:t>稀释至刻度</w:t>
      </w:r>
      <w:r>
        <w:rPr>
          <w:rFonts w:eastAsia="FangSong_GB2312"/>
          <w:kern w:val="0"/>
          <w:sz w:val="32"/>
          <w:szCs w:val="32"/>
          <w:lang w:eastAsia="zh-CN"/>
        </w:rPr>
        <w:t>，</w:t>
      </w:r>
      <w:r>
        <w:rPr>
          <w:rFonts w:eastAsia="FangSong_GB2312" w:hint="eastAsia"/>
          <w:kern w:val="0"/>
          <w:sz w:val="32"/>
          <w:szCs w:val="32"/>
          <w:lang w:eastAsia="zh-CN"/>
        </w:rPr>
        <w:t>摇匀（必要时可离心），</w:t>
      </w:r>
      <w:r>
        <w:rPr>
          <w:rFonts w:eastAsia="FangSong_GB2312"/>
          <w:kern w:val="0"/>
          <w:sz w:val="32"/>
          <w:szCs w:val="32"/>
          <w:lang w:eastAsia="zh-CN"/>
        </w:rPr>
        <w:t>经</w:t>
      </w:r>
      <w:r>
        <w:rPr>
          <w:rFonts w:eastAsia="FangSong_GB2312"/>
          <w:kern w:val="0"/>
          <w:sz w:val="32"/>
          <w:szCs w:val="32"/>
          <w:lang w:eastAsia="zh-CN"/>
        </w:rPr>
        <w:t>0.45</w:t>
      </w:r>
      <w:r>
        <w:rPr>
          <w:rFonts w:eastAsia="FangSong_GB2312"/>
          <w:kern w:val="0"/>
          <w:sz w:val="32"/>
          <w:szCs w:val="32"/>
        </w:rPr>
        <w:t>μ</w:t>
      </w:r>
      <w:r>
        <w:rPr>
          <w:rFonts w:eastAsia="FangSong_GB2312"/>
          <w:kern w:val="0"/>
          <w:sz w:val="32"/>
          <w:szCs w:val="32"/>
          <w:lang w:eastAsia="zh-CN"/>
        </w:rPr>
        <w:t>m</w:t>
      </w:r>
      <w:r>
        <w:rPr>
          <w:rFonts w:eastAsia="FangSong_GB2312"/>
          <w:kern w:val="0"/>
          <w:sz w:val="32"/>
          <w:szCs w:val="32"/>
          <w:lang w:eastAsia="zh-CN"/>
        </w:rPr>
        <w:t>滤膜过滤，</w:t>
      </w:r>
      <w:r>
        <w:rPr>
          <w:rFonts w:eastAsia="FangSong_GB2312" w:hint="eastAsia"/>
          <w:kern w:val="0"/>
          <w:sz w:val="32"/>
          <w:szCs w:val="32"/>
          <w:lang w:eastAsia="zh-CN"/>
        </w:rPr>
        <w:t>取</w:t>
      </w:r>
      <w:r>
        <w:rPr>
          <w:rFonts w:eastAsia="FangSong_GB2312"/>
          <w:kern w:val="0"/>
          <w:sz w:val="32"/>
          <w:szCs w:val="32"/>
          <w:lang w:eastAsia="zh-CN"/>
        </w:rPr>
        <w:t>滤液作为待测溶液。</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5.3 </w:t>
      </w:r>
      <w:r>
        <w:rPr>
          <w:rFonts w:eastAsia="FangSong_GB2312"/>
          <w:kern w:val="0"/>
          <w:sz w:val="32"/>
          <w:szCs w:val="32"/>
          <w:lang w:eastAsia="zh-CN"/>
        </w:rPr>
        <w:t>参考色谱条件</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色谱柱：</w:t>
      </w:r>
      <w:r>
        <w:rPr>
          <w:rFonts w:eastAsia="FangSong_GB2312"/>
          <w:kern w:val="0"/>
          <w:sz w:val="32"/>
          <w:szCs w:val="32"/>
          <w:lang w:eastAsia="zh-CN"/>
        </w:rPr>
        <w:t>C</w:t>
      </w:r>
      <w:r>
        <w:rPr>
          <w:rFonts w:eastAsia="FangSong_GB2312"/>
          <w:kern w:val="0"/>
          <w:sz w:val="32"/>
          <w:szCs w:val="32"/>
          <w:vertAlign w:val="subscript"/>
          <w:lang w:eastAsia="zh-CN"/>
        </w:rPr>
        <w:t>18</w:t>
      </w:r>
      <w:r>
        <w:rPr>
          <w:rFonts w:eastAsia="FangSong_GB2312"/>
          <w:kern w:val="0"/>
          <w:sz w:val="32"/>
          <w:szCs w:val="32"/>
          <w:lang w:eastAsia="zh-CN"/>
        </w:rPr>
        <w:t>柱（</w:t>
      </w:r>
      <w:r>
        <w:rPr>
          <w:rFonts w:eastAsia="FangSong_GB2312"/>
          <w:kern w:val="0"/>
          <w:sz w:val="32"/>
          <w:szCs w:val="32"/>
          <w:lang w:eastAsia="zh-CN"/>
        </w:rPr>
        <w:t>250mm×4.6mm×5</w:t>
      </w:r>
      <w:r>
        <w:rPr>
          <w:rFonts w:eastAsia="FangSong_GB2312"/>
          <w:kern w:val="0"/>
          <w:sz w:val="32"/>
          <w:szCs w:val="32"/>
        </w:rPr>
        <w:t>μ</w:t>
      </w:r>
      <w:r>
        <w:rPr>
          <w:rFonts w:eastAsia="FangSong_GB2312"/>
          <w:kern w:val="0"/>
          <w:sz w:val="32"/>
          <w:szCs w:val="32"/>
          <w:lang w:eastAsia="zh-CN"/>
        </w:rPr>
        <w:t>m</w:t>
      </w:r>
      <w:r>
        <w:rPr>
          <w:rFonts w:eastAsia="FangSong_GB2312"/>
          <w:kern w:val="0"/>
          <w:sz w:val="32"/>
          <w:szCs w:val="32"/>
          <w:lang w:eastAsia="zh-CN"/>
        </w:rPr>
        <w:t>），或等效色谱柱；</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检测波长：</w:t>
      </w:r>
      <w:r>
        <w:rPr>
          <w:rFonts w:eastAsia="FangSong_GB2312"/>
          <w:kern w:val="0"/>
          <w:sz w:val="32"/>
          <w:szCs w:val="32"/>
          <w:lang w:eastAsia="zh-CN"/>
        </w:rPr>
        <w:t>311nm</w:t>
      </w:r>
      <w:r>
        <w:rPr>
          <w:rFonts w:eastAsia="FangSong_GB2312"/>
          <w:kern w:val="0"/>
          <w:sz w:val="32"/>
          <w:szCs w:val="32"/>
          <w:lang w:eastAsia="zh-CN"/>
        </w:rPr>
        <w:t>；</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流速：</w:t>
      </w:r>
      <w:r>
        <w:rPr>
          <w:rFonts w:eastAsia="FangSong_GB2312"/>
          <w:kern w:val="0"/>
          <w:sz w:val="32"/>
          <w:szCs w:val="32"/>
          <w:lang w:eastAsia="zh-CN"/>
        </w:rPr>
        <w:t>1.0mL/min</w:t>
      </w:r>
      <w:r>
        <w:rPr>
          <w:rFonts w:eastAsia="FangSong_GB2312"/>
          <w:kern w:val="0"/>
          <w:sz w:val="32"/>
          <w:szCs w:val="32"/>
          <w:lang w:eastAsia="zh-CN"/>
        </w:rPr>
        <w:t>；</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柱温：</w:t>
      </w:r>
      <w:r>
        <w:rPr>
          <w:rFonts w:eastAsia="FangSong_GB2312"/>
          <w:kern w:val="0"/>
          <w:sz w:val="32"/>
          <w:szCs w:val="32"/>
          <w:lang w:eastAsia="zh-CN"/>
        </w:rPr>
        <w:t>35</w:t>
      </w:r>
      <w:r>
        <w:rPr>
          <w:rFonts w:ascii="SimSun" w:hAnsi="SimSun" w:cs="SimSun" w:hint="eastAsia"/>
          <w:kern w:val="0"/>
          <w:sz w:val="32"/>
          <w:szCs w:val="32"/>
          <w:lang w:eastAsia="zh-CN"/>
        </w:rPr>
        <w:t>℃</w:t>
      </w:r>
      <w:r>
        <w:rPr>
          <w:rFonts w:eastAsia="FangSong_GB2312"/>
          <w:kern w:val="0"/>
          <w:sz w:val="32"/>
          <w:szCs w:val="32"/>
          <w:lang w:eastAsia="zh-CN"/>
        </w:rPr>
        <w:t>；</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进样量：</w:t>
      </w:r>
      <w:r>
        <w:rPr>
          <w:rFonts w:eastAsia="FangSong_GB2312"/>
          <w:kern w:val="0"/>
          <w:sz w:val="32"/>
          <w:szCs w:val="32"/>
          <w:lang w:eastAsia="zh-CN"/>
        </w:rPr>
        <w:t>10</w:t>
      </w:r>
      <w:r>
        <w:rPr>
          <w:rFonts w:eastAsia="FangSong_GB2312"/>
          <w:kern w:val="0"/>
          <w:sz w:val="32"/>
          <w:szCs w:val="32"/>
        </w:rPr>
        <w:t>μ</w:t>
      </w:r>
      <w:r>
        <w:rPr>
          <w:rFonts w:eastAsia="FangSong_GB2312"/>
          <w:kern w:val="0"/>
          <w:sz w:val="32"/>
          <w:szCs w:val="32"/>
          <w:lang w:eastAsia="zh-CN"/>
        </w:rPr>
        <w:t>L</w:t>
      </w:r>
      <w:r>
        <w:rPr>
          <w:rFonts w:eastAsia="FangSong_GB2312"/>
          <w:kern w:val="0"/>
          <w:sz w:val="32"/>
          <w:szCs w:val="32"/>
          <w:lang w:eastAsia="zh-CN"/>
        </w:rPr>
        <w:t>。</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5.3.1 </w:t>
      </w:r>
      <w:r>
        <w:rPr>
          <w:rFonts w:eastAsia="FangSong_GB2312" w:hint="eastAsia"/>
          <w:kern w:val="0"/>
          <w:sz w:val="32"/>
          <w:szCs w:val="32"/>
          <w:lang w:eastAsia="zh-CN"/>
        </w:rPr>
        <w:t>3-</w:t>
      </w:r>
      <w:r>
        <w:rPr>
          <w:rFonts w:eastAsia="FangSong_GB2312" w:hint="eastAsia"/>
          <w:kern w:val="0"/>
          <w:sz w:val="32"/>
          <w:szCs w:val="32"/>
          <w:lang w:eastAsia="zh-CN"/>
        </w:rPr>
        <w:t>亚苄基樟脑等</w:t>
      </w:r>
      <w:r>
        <w:rPr>
          <w:rFonts w:eastAsia="FangSong_GB2312"/>
          <w:kern w:val="0"/>
          <w:sz w:val="32"/>
          <w:szCs w:val="32"/>
          <w:lang w:eastAsia="zh-CN"/>
        </w:rPr>
        <w:t>21</w:t>
      </w:r>
      <w:r>
        <w:rPr>
          <w:rFonts w:eastAsia="FangSong_GB2312"/>
          <w:kern w:val="0"/>
          <w:sz w:val="32"/>
          <w:szCs w:val="32"/>
          <w:lang w:eastAsia="zh-CN"/>
        </w:rPr>
        <w:t>种组分的参考流动相条件</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流动相：溶液</w:t>
      </w:r>
      <w:r>
        <w:rPr>
          <w:rFonts w:eastAsia="FangSong_GB2312"/>
          <w:kern w:val="0"/>
          <w:sz w:val="32"/>
          <w:szCs w:val="32"/>
          <w:lang w:eastAsia="zh-CN"/>
        </w:rPr>
        <w:t>A</w:t>
      </w:r>
      <w:r>
        <w:rPr>
          <w:rFonts w:eastAsia="FangSong_GB2312"/>
          <w:kern w:val="0"/>
          <w:sz w:val="32"/>
          <w:szCs w:val="32"/>
          <w:lang w:eastAsia="zh-CN"/>
        </w:rPr>
        <w:t>：甲醇（</w:t>
      </w:r>
      <w:r>
        <w:rPr>
          <w:rFonts w:eastAsia="FangSong_GB2312"/>
          <w:kern w:val="0"/>
          <w:sz w:val="32"/>
          <w:szCs w:val="32"/>
          <w:lang w:eastAsia="zh-CN"/>
        </w:rPr>
        <w:t>3.1</w:t>
      </w:r>
      <w:r>
        <w:rPr>
          <w:rFonts w:eastAsia="FangSong_GB2312"/>
          <w:kern w:val="0"/>
          <w:sz w:val="32"/>
          <w:szCs w:val="32"/>
          <w:lang w:eastAsia="zh-CN"/>
        </w:rPr>
        <w:t>），溶液</w:t>
      </w:r>
      <w:r>
        <w:rPr>
          <w:rFonts w:eastAsia="FangSong_GB2312"/>
          <w:kern w:val="0"/>
          <w:sz w:val="32"/>
          <w:szCs w:val="32"/>
          <w:lang w:eastAsia="zh-CN"/>
        </w:rPr>
        <w:t>B</w:t>
      </w:r>
      <w:r>
        <w:rPr>
          <w:rFonts w:eastAsia="FangSong_GB2312"/>
          <w:kern w:val="0"/>
          <w:sz w:val="32"/>
          <w:szCs w:val="32"/>
          <w:lang w:eastAsia="zh-CN"/>
        </w:rPr>
        <w:t>：四氢呋喃（</w:t>
      </w:r>
      <w:r>
        <w:rPr>
          <w:rFonts w:eastAsia="FangSong_GB2312"/>
          <w:kern w:val="0"/>
          <w:sz w:val="32"/>
          <w:szCs w:val="32"/>
          <w:lang w:eastAsia="zh-CN"/>
        </w:rPr>
        <w:t>3.2</w:t>
      </w:r>
      <w:r>
        <w:rPr>
          <w:rFonts w:eastAsia="FangSong_GB2312"/>
          <w:kern w:val="0"/>
          <w:sz w:val="32"/>
          <w:szCs w:val="32"/>
          <w:lang w:eastAsia="zh-CN"/>
        </w:rPr>
        <w:t>），溶液</w:t>
      </w:r>
      <w:r>
        <w:rPr>
          <w:rFonts w:eastAsia="FangSong_GB2312"/>
          <w:kern w:val="0"/>
          <w:sz w:val="32"/>
          <w:szCs w:val="32"/>
          <w:lang w:eastAsia="zh-CN"/>
        </w:rPr>
        <w:t>C</w:t>
      </w:r>
      <w:r>
        <w:rPr>
          <w:rFonts w:eastAsia="FangSong_GB2312"/>
          <w:kern w:val="0"/>
          <w:sz w:val="32"/>
          <w:szCs w:val="32"/>
          <w:lang w:eastAsia="zh-CN"/>
        </w:rPr>
        <w:t>：水</w:t>
      </w:r>
      <w:r>
        <w:rPr>
          <w:rFonts w:eastAsia="FangSong_GB2312"/>
          <w:kern w:val="0"/>
          <w:sz w:val="32"/>
          <w:szCs w:val="32"/>
          <w:lang w:eastAsia="zh-CN"/>
        </w:rPr>
        <w:t>+</w:t>
      </w:r>
      <w:r>
        <w:rPr>
          <w:rFonts w:eastAsia="FangSong_GB2312"/>
          <w:kern w:val="0"/>
          <w:sz w:val="32"/>
          <w:szCs w:val="32"/>
          <w:lang w:eastAsia="zh-CN"/>
        </w:rPr>
        <w:t>高氯酸（</w:t>
      </w:r>
      <w:r>
        <w:rPr>
          <w:rFonts w:eastAsia="FangSong_GB2312"/>
          <w:kern w:val="0"/>
          <w:sz w:val="32"/>
          <w:szCs w:val="32"/>
          <w:lang w:eastAsia="zh-CN"/>
        </w:rPr>
        <w:t>3.3</w:t>
      </w:r>
      <w:r>
        <w:rPr>
          <w:rFonts w:eastAsia="FangSong_GB2312"/>
          <w:kern w:val="0"/>
          <w:sz w:val="32"/>
          <w:szCs w:val="32"/>
          <w:lang w:eastAsia="zh-CN"/>
        </w:rPr>
        <w:t>）</w:t>
      </w:r>
      <w:r>
        <w:rPr>
          <w:rFonts w:eastAsia="FangSong_GB2312"/>
          <w:kern w:val="0"/>
          <w:sz w:val="32"/>
          <w:szCs w:val="32"/>
          <w:lang w:eastAsia="zh-CN"/>
        </w:rPr>
        <w:t>= 300+0.25</w:t>
      </w:r>
      <w:r>
        <w:rPr>
          <w:rFonts w:eastAsia="FangSong_GB2312"/>
          <w:kern w:val="0"/>
          <w:sz w:val="32"/>
          <w:szCs w:val="32"/>
          <w:lang w:eastAsia="zh-CN"/>
        </w:rPr>
        <w:t>，梯度洗脱程序见表</w:t>
      </w:r>
      <w:r>
        <w:rPr>
          <w:rFonts w:eastAsia="FangSong_GB2312"/>
          <w:kern w:val="0"/>
          <w:sz w:val="32"/>
          <w:szCs w:val="32"/>
          <w:lang w:eastAsia="zh-CN"/>
        </w:rPr>
        <w:t>3</w:t>
      </w:r>
      <w:r>
        <w:rPr>
          <w:rFonts w:eastAsia="FangSong_GB2312"/>
          <w:kern w:val="0"/>
          <w:sz w:val="32"/>
          <w:szCs w:val="32"/>
          <w:lang w:eastAsia="zh-CN"/>
        </w:rPr>
        <w:t>。</w:t>
      </w:r>
    </w:p>
    <w:p w:rsidR="00640F17" w:rsidRDefault="00640F17" w:rsidP="00640F17">
      <w:pPr>
        <w:spacing w:line="580" w:lineRule="exact"/>
        <w:ind w:firstLineChars="200" w:firstLine="640"/>
        <w:rPr>
          <w:rFonts w:eastAsia="FangSong_GB2312"/>
          <w:kern w:val="0"/>
          <w:sz w:val="32"/>
          <w:szCs w:val="32"/>
          <w:lang w:eastAsia="zh-CN"/>
        </w:rPr>
      </w:pPr>
    </w:p>
    <w:p w:rsidR="00640F17" w:rsidRDefault="00640F17" w:rsidP="00640F17">
      <w:pPr>
        <w:widowControl/>
        <w:spacing w:line="580" w:lineRule="exact"/>
        <w:jc w:val="center"/>
        <w:rPr>
          <w:rFonts w:eastAsia="SimHei"/>
          <w:bCs/>
          <w:kern w:val="0"/>
          <w:sz w:val="32"/>
          <w:szCs w:val="32"/>
          <w:lang w:eastAsia="zh-CN"/>
        </w:rPr>
      </w:pPr>
      <w:r>
        <w:rPr>
          <w:rFonts w:eastAsia="SimHei"/>
          <w:bCs/>
          <w:kern w:val="0"/>
          <w:sz w:val="28"/>
          <w:szCs w:val="28"/>
          <w:lang w:eastAsia="zh-CN"/>
        </w:rPr>
        <w:t>表</w:t>
      </w:r>
      <w:r>
        <w:rPr>
          <w:rFonts w:eastAsia="SimHei"/>
          <w:bCs/>
          <w:kern w:val="0"/>
          <w:sz w:val="28"/>
          <w:szCs w:val="28"/>
          <w:lang w:eastAsia="zh-CN"/>
        </w:rPr>
        <w:t xml:space="preserve">3  </w:t>
      </w:r>
      <w:r>
        <w:rPr>
          <w:rFonts w:eastAsia="SimHei" w:hint="eastAsia"/>
          <w:bCs/>
          <w:kern w:val="0"/>
          <w:sz w:val="28"/>
          <w:szCs w:val="28"/>
          <w:lang w:eastAsia="zh-CN"/>
        </w:rPr>
        <w:t>21</w:t>
      </w:r>
      <w:r>
        <w:rPr>
          <w:rFonts w:eastAsia="SimHei" w:hint="eastAsia"/>
          <w:bCs/>
          <w:kern w:val="0"/>
          <w:sz w:val="28"/>
          <w:szCs w:val="28"/>
          <w:lang w:eastAsia="zh-CN"/>
        </w:rPr>
        <w:t>种组分的</w:t>
      </w:r>
      <w:r>
        <w:rPr>
          <w:rFonts w:eastAsia="SimHei"/>
          <w:bCs/>
          <w:kern w:val="0"/>
          <w:sz w:val="28"/>
          <w:szCs w:val="28"/>
          <w:lang w:eastAsia="zh-CN"/>
        </w:rPr>
        <w:t>流动相梯度洗脱程序</w:t>
      </w:r>
    </w:p>
    <w:tbl>
      <w:tblPr>
        <w:tblW w:w="0" w:type="auto"/>
        <w:tblLayout w:type="fixed"/>
        <w:tblLook w:val="0000" w:firstRow="0" w:lastRow="0" w:firstColumn="0" w:lastColumn="0" w:noHBand="0" w:noVBand="0"/>
      </w:tblPr>
      <w:tblGrid>
        <w:gridCol w:w="1519"/>
        <w:gridCol w:w="2514"/>
        <w:gridCol w:w="2514"/>
        <w:gridCol w:w="2513"/>
      </w:tblGrid>
      <w:tr w:rsidR="00640F17" w:rsidTr="0002651D">
        <w:tc>
          <w:tcPr>
            <w:tcW w:w="1519" w:type="dxa"/>
            <w:tcBorders>
              <w:top w:val="single" w:sz="4" w:space="0" w:color="auto"/>
              <w:bottom w:val="single" w:sz="4" w:space="0" w:color="auto"/>
            </w:tcBorders>
          </w:tcPr>
          <w:p w:rsidR="00640F17" w:rsidRDefault="00640F17" w:rsidP="0002651D">
            <w:pPr>
              <w:spacing w:line="240" w:lineRule="atLeast"/>
              <w:jc w:val="center"/>
              <w:rPr>
                <w:rFonts w:eastAsia="SimHei"/>
                <w:bCs/>
                <w:kern w:val="0"/>
                <w:szCs w:val="20"/>
              </w:rPr>
            </w:pPr>
            <w:r>
              <w:rPr>
                <w:rFonts w:eastAsia="SimHei"/>
                <w:bCs/>
                <w:kern w:val="0"/>
                <w:sz w:val="24"/>
              </w:rPr>
              <w:lastRenderedPageBreak/>
              <w:t>时间</w:t>
            </w:r>
            <w:r>
              <w:rPr>
                <w:rFonts w:eastAsia="SimHei"/>
                <w:bCs/>
                <w:kern w:val="0"/>
                <w:sz w:val="24"/>
              </w:rPr>
              <w:t>/min</w:t>
            </w:r>
          </w:p>
        </w:tc>
        <w:tc>
          <w:tcPr>
            <w:tcW w:w="2514" w:type="dxa"/>
            <w:tcBorders>
              <w:top w:val="single" w:sz="4" w:space="0" w:color="auto"/>
              <w:bottom w:val="single" w:sz="4" w:space="0" w:color="auto"/>
            </w:tcBorders>
          </w:tcPr>
          <w:p w:rsidR="00640F17" w:rsidRDefault="00640F17" w:rsidP="0002651D">
            <w:pPr>
              <w:spacing w:line="240" w:lineRule="atLeast"/>
              <w:jc w:val="center"/>
              <w:rPr>
                <w:rFonts w:eastAsia="SimHei"/>
                <w:bCs/>
                <w:kern w:val="0"/>
                <w:sz w:val="24"/>
              </w:rPr>
            </w:pPr>
            <w:r>
              <w:rPr>
                <w:rFonts w:eastAsia="SimHei"/>
                <w:bCs/>
                <w:kern w:val="0"/>
                <w:sz w:val="24"/>
              </w:rPr>
              <w:t>V(</w:t>
            </w:r>
            <w:r>
              <w:rPr>
                <w:rFonts w:eastAsia="SimHei"/>
                <w:bCs/>
                <w:kern w:val="0"/>
                <w:sz w:val="24"/>
              </w:rPr>
              <w:t>流动相</w:t>
            </w:r>
            <w:r>
              <w:rPr>
                <w:rFonts w:eastAsia="SimHei"/>
                <w:bCs/>
                <w:kern w:val="0"/>
                <w:sz w:val="24"/>
              </w:rPr>
              <w:t>A)/%</w:t>
            </w:r>
          </w:p>
        </w:tc>
        <w:tc>
          <w:tcPr>
            <w:tcW w:w="2514" w:type="dxa"/>
            <w:tcBorders>
              <w:top w:val="single" w:sz="4" w:space="0" w:color="auto"/>
              <w:bottom w:val="single" w:sz="4" w:space="0" w:color="auto"/>
            </w:tcBorders>
          </w:tcPr>
          <w:p w:rsidR="00640F17" w:rsidRDefault="00640F17" w:rsidP="0002651D">
            <w:pPr>
              <w:spacing w:line="240" w:lineRule="atLeast"/>
              <w:jc w:val="center"/>
              <w:rPr>
                <w:rFonts w:eastAsia="SimHei"/>
                <w:bCs/>
                <w:kern w:val="0"/>
                <w:sz w:val="24"/>
              </w:rPr>
            </w:pPr>
            <w:r>
              <w:rPr>
                <w:rFonts w:eastAsia="SimHei"/>
                <w:bCs/>
                <w:kern w:val="0"/>
                <w:sz w:val="24"/>
              </w:rPr>
              <w:t>V(</w:t>
            </w:r>
            <w:r>
              <w:rPr>
                <w:rFonts w:eastAsia="SimHei"/>
                <w:bCs/>
                <w:kern w:val="0"/>
                <w:sz w:val="24"/>
              </w:rPr>
              <w:t>流动相</w:t>
            </w:r>
            <w:r>
              <w:rPr>
                <w:rFonts w:eastAsia="SimHei"/>
                <w:bCs/>
                <w:kern w:val="0"/>
                <w:sz w:val="24"/>
              </w:rPr>
              <w:t>B)/%</w:t>
            </w:r>
          </w:p>
        </w:tc>
        <w:tc>
          <w:tcPr>
            <w:tcW w:w="2513" w:type="dxa"/>
            <w:tcBorders>
              <w:top w:val="single" w:sz="4" w:space="0" w:color="auto"/>
              <w:bottom w:val="single" w:sz="4" w:space="0" w:color="auto"/>
            </w:tcBorders>
          </w:tcPr>
          <w:p w:rsidR="00640F17" w:rsidRDefault="00640F17" w:rsidP="0002651D">
            <w:pPr>
              <w:spacing w:line="240" w:lineRule="atLeast"/>
              <w:jc w:val="center"/>
              <w:rPr>
                <w:rFonts w:eastAsia="SimHei"/>
                <w:bCs/>
                <w:kern w:val="0"/>
                <w:sz w:val="24"/>
              </w:rPr>
            </w:pPr>
            <w:r>
              <w:rPr>
                <w:rFonts w:eastAsia="SimHei"/>
                <w:bCs/>
                <w:kern w:val="0"/>
                <w:sz w:val="24"/>
              </w:rPr>
              <w:t>V(</w:t>
            </w:r>
            <w:r>
              <w:rPr>
                <w:rFonts w:eastAsia="SimHei"/>
                <w:bCs/>
                <w:kern w:val="0"/>
                <w:sz w:val="24"/>
              </w:rPr>
              <w:t>流动相</w:t>
            </w:r>
            <w:r>
              <w:rPr>
                <w:rFonts w:eastAsia="SimHei"/>
                <w:bCs/>
                <w:kern w:val="0"/>
                <w:sz w:val="24"/>
              </w:rPr>
              <w:t>C)/%</w:t>
            </w:r>
          </w:p>
        </w:tc>
      </w:tr>
      <w:tr w:rsidR="00640F17" w:rsidTr="0002651D">
        <w:tc>
          <w:tcPr>
            <w:tcW w:w="1519" w:type="dxa"/>
            <w:tcBorders>
              <w:top w:val="single" w:sz="4" w:space="0" w:color="auto"/>
            </w:tcBorders>
            <w:vAlign w:val="center"/>
          </w:tcPr>
          <w:p w:rsidR="00640F17" w:rsidRDefault="00640F17" w:rsidP="0002651D">
            <w:pPr>
              <w:jc w:val="center"/>
            </w:pPr>
            <w:r>
              <w:t>0</w:t>
            </w:r>
          </w:p>
        </w:tc>
        <w:tc>
          <w:tcPr>
            <w:tcW w:w="2514" w:type="dxa"/>
            <w:tcBorders>
              <w:top w:val="single" w:sz="4" w:space="0" w:color="auto"/>
            </w:tcBorders>
            <w:vAlign w:val="center"/>
          </w:tcPr>
          <w:p w:rsidR="00640F17" w:rsidRDefault="00640F17" w:rsidP="0002651D">
            <w:pPr>
              <w:jc w:val="center"/>
            </w:pPr>
            <w:r>
              <w:t>18</w:t>
            </w:r>
          </w:p>
        </w:tc>
        <w:tc>
          <w:tcPr>
            <w:tcW w:w="2514" w:type="dxa"/>
            <w:tcBorders>
              <w:top w:val="single" w:sz="4" w:space="0" w:color="auto"/>
            </w:tcBorders>
            <w:vAlign w:val="center"/>
          </w:tcPr>
          <w:p w:rsidR="00640F17" w:rsidRDefault="00640F17" w:rsidP="0002651D">
            <w:pPr>
              <w:jc w:val="center"/>
            </w:pPr>
            <w:r>
              <w:t>2</w:t>
            </w:r>
          </w:p>
        </w:tc>
        <w:tc>
          <w:tcPr>
            <w:tcW w:w="2513" w:type="dxa"/>
            <w:tcBorders>
              <w:top w:val="single" w:sz="4" w:space="0" w:color="auto"/>
            </w:tcBorders>
            <w:vAlign w:val="center"/>
          </w:tcPr>
          <w:p w:rsidR="00640F17" w:rsidRDefault="00640F17" w:rsidP="0002651D">
            <w:pPr>
              <w:jc w:val="center"/>
            </w:pPr>
            <w:r>
              <w:t>80</w:t>
            </w:r>
          </w:p>
        </w:tc>
      </w:tr>
      <w:tr w:rsidR="00640F17" w:rsidTr="0002651D">
        <w:tc>
          <w:tcPr>
            <w:tcW w:w="1519" w:type="dxa"/>
            <w:vAlign w:val="center"/>
          </w:tcPr>
          <w:p w:rsidR="00640F17" w:rsidRDefault="00640F17" w:rsidP="0002651D">
            <w:pPr>
              <w:jc w:val="center"/>
            </w:pPr>
            <w:r>
              <w:t>4</w:t>
            </w:r>
          </w:p>
        </w:tc>
        <w:tc>
          <w:tcPr>
            <w:tcW w:w="2514" w:type="dxa"/>
            <w:vAlign w:val="center"/>
          </w:tcPr>
          <w:p w:rsidR="00640F17" w:rsidRDefault="00640F17" w:rsidP="0002651D">
            <w:pPr>
              <w:jc w:val="center"/>
            </w:pPr>
            <w:r>
              <w:t>6</w:t>
            </w:r>
          </w:p>
        </w:tc>
        <w:tc>
          <w:tcPr>
            <w:tcW w:w="2514" w:type="dxa"/>
            <w:vAlign w:val="center"/>
          </w:tcPr>
          <w:p w:rsidR="00640F17" w:rsidRDefault="00640F17" w:rsidP="0002651D">
            <w:pPr>
              <w:jc w:val="center"/>
            </w:pPr>
            <w:r>
              <w:t>25</w:t>
            </w:r>
          </w:p>
        </w:tc>
        <w:tc>
          <w:tcPr>
            <w:tcW w:w="2513" w:type="dxa"/>
            <w:vAlign w:val="center"/>
          </w:tcPr>
          <w:p w:rsidR="00640F17" w:rsidRDefault="00640F17" w:rsidP="0002651D">
            <w:pPr>
              <w:jc w:val="center"/>
            </w:pPr>
            <w:r>
              <w:t>69</w:t>
            </w:r>
          </w:p>
        </w:tc>
      </w:tr>
      <w:tr w:rsidR="00640F17" w:rsidTr="0002651D">
        <w:tc>
          <w:tcPr>
            <w:tcW w:w="1519" w:type="dxa"/>
            <w:vAlign w:val="center"/>
          </w:tcPr>
          <w:p w:rsidR="00640F17" w:rsidRDefault="00640F17" w:rsidP="0002651D">
            <w:pPr>
              <w:jc w:val="center"/>
            </w:pPr>
            <w:r>
              <w:t>8</w:t>
            </w:r>
          </w:p>
        </w:tc>
        <w:tc>
          <w:tcPr>
            <w:tcW w:w="2514" w:type="dxa"/>
            <w:vAlign w:val="center"/>
          </w:tcPr>
          <w:p w:rsidR="00640F17" w:rsidRDefault="00640F17" w:rsidP="0002651D">
            <w:pPr>
              <w:jc w:val="center"/>
            </w:pPr>
            <w:r>
              <w:t>25</w:t>
            </w:r>
          </w:p>
        </w:tc>
        <w:tc>
          <w:tcPr>
            <w:tcW w:w="2514" w:type="dxa"/>
            <w:vAlign w:val="center"/>
          </w:tcPr>
          <w:p w:rsidR="00640F17" w:rsidRDefault="00640F17" w:rsidP="0002651D">
            <w:pPr>
              <w:jc w:val="center"/>
            </w:pPr>
            <w:r>
              <w:t>45</w:t>
            </w:r>
          </w:p>
        </w:tc>
        <w:tc>
          <w:tcPr>
            <w:tcW w:w="2513" w:type="dxa"/>
            <w:vAlign w:val="center"/>
          </w:tcPr>
          <w:p w:rsidR="00640F17" w:rsidRDefault="00640F17" w:rsidP="0002651D">
            <w:pPr>
              <w:jc w:val="center"/>
            </w:pPr>
            <w:r>
              <w:t>30</w:t>
            </w:r>
          </w:p>
        </w:tc>
      </w:tr>
      <w:tr w:rsidR="00640F17" w:rsidTr="0002651D">
        <w:tc>
          <w:tcPr>
            <w:tcW w:w="1519" w:type="dxa"/>
            <w:vAlign w:val="center"/>
          </w:tcPr>
          <w:p w:rsidR="00640F17" w:rsidRDefault="00640F17" w:rsidP="0002651D">
            <w:pPr>
              <w:jc w:val="center"/>
            </w:pPr>
            <w:r>
              <w:t>16</w:t>
            </w:r>
          </w:p>
        </w:tc>
        <w:tc>
          <w:tcPr>
            <w:tcW w:w="2514" w:type="dxa"/>
            <w:vAlign w:val="center"/>
          </w:tcPr>
          <w:p w:rsidR="00640F17" w:rsidRDefault="00640F17" w:rsidP="0002651D">
            <w:pPr>
              <w:jc w:val="center"/>
            </w:pPr>
            <w:r>
              <w:t>25</w:t>
            </w:r>
          </w:p>
        </w:tc>
        <w:tc>
          <w:tcPr>
            <w:tcW w:w="2514" w:type="dxa"/>
            <w:vAlign w:val="center"/>
          </w:tcPr>
          <w:p w:rsidR="00640F17" w:rsidRDefault="00640F17" w:rsidP="0002651D">
            <w:pPr>
              <w:jc w:val="center"/>
            </w:pPr>
            <w:r>
              <w:t>45</w:t>
            </w:r>
          </w:p>
        </w:tc>
        <w:tc>
          <w:tcPr>
            <w:tcW w:w="2513" w:type="dxa"/>
            <w:vAlign w:val="center"/>
          </w:tcPr>
          <w:p w:rsidR="00640F17" w:rsidRDefault="00640F17" w:rsidP="0002651D">
            <w:pPr>
              <w:jc w:val="center"/>
            </w:pPr>
            <w:r>
              <w:t>30</w:t>
            </w:r>
          </w:p>
        </w:tc>
      </w:tr>
      <w:tr w:rsidR="00640F17" w:rsidTr="0002651D">
        <w:tc>
          <w:tcPr>
            <w:tcW w:w="1519" w:type="dxa"/>
            <w:vAlign w:val="center"/>
          </w:tcPr>
          <w:p w:rsidR="00640F17" w:rsidRDefault="00640F17" w:rsidP="0002651D">
            <w:pPr>
              <w:jc w:val="center"/>
            </w:pPr>
            <w:r>
              <w:t>20</w:t>
            </w:r>
          </w:p>
        </w:tc>
        <w:tc>
          <w:tcPr>
            <w:tcW w:w="2514" w:type="dxa"/>
            <w:vAlign w:val="center"/>
          </w:tcPr>
          <w:p w:rsidR="00640F17" w:rsidRDefault="00640F17" w:rsidP="0002651D">
            <w:pPr>
              <w:jc w:val="center"/>
            </w:pPr>
            <w:r>
              <w:t>20</w:t>
            </w:r>
          </w:p>
        </w:tc>
        <w:tc>
          <w:tcPr>
            <w:tcW w:w="2514" w:type="dxa"/>
            <w:vAlign w:val="center"/>
          </w:tcPr>
          <w:p w:rsidR="00640F17" w:rsidRDefault="00640F17" w:rsidP="0002651D">
            <w:pPr>
              <w:jc w:val="center"/>
            </w:pPr>
            <w:r>
              <w:t>40</w:t>
            </w:r>
          </w:p>
        </w:tc>
        <w:tc>
          <w:tcPr>
            <w:tcW w:w="2513" w:type="dxa"/>
            <w:vAlign w:val="center"/>
          </w:tcPr>
          <w:p w:rsidR="00640F17" w:rsidRDefault="00640F17" w:rsidP="0002651D">
            <w:pPr>
              <w:jc w:val="center"/>
            </w:pPr>
            <w:r>
              <w:t>40</w:t>
            </w:r>
          </w:p>
        </w:tc>
      </w:tr>
      <w:tr w:rsidR="00640F17" w:rsidTr="0002651D">
        <w:tc>
          <w:tcPr>
            <w:tcW w:w="1519" w:type="dxa"/>
            <w:vAlign w:val="center"/>
          </w:tcPr>
          <w:p w:rsidR="00640F17" w:rsidRDefault="00640F17" w:rsidP="0002651D">
            <w:pPr>
              <w:jc w:val="center"/>
            </w:pPr>
            <w:r>
              <w:t>22</w:t>
            </w:r>
          </w:p>
        </w:tc>
        <w:tc>
          <w:tcPr>
            <w:tcW w:w="2514" w:type="dxa"/>
            <w:vAlign w:val="center"/>
          </w:tcPr>
          <w:p w:rsidR="00640F17" w:rsidRDefault="00640F17" w:rsidP="0002651D">
            <w:pPr>
              <w:jc w:val="center"/>
            </w:pPr>
            <w:r>
              <w:t>45</w:t>
            </w:r>
          </w:p>
        </w:tc>
        <w:tc>
          <w:tcPr>
            <w:tcW w:w="2514" w:type="dxa"/>
            <w:vAlign w:val="center"/>
          </w:tcPr>
          <w:p w:rsidR="00640F17" w:rsidRDefault="00640F17" w:rsidP="0002651D">
            <w:pPr>
              <w:jc w:val="center"/>
            </w:pPr>
            <w:r>
              <w:t>50</w:t>
            </w:r>
          </w:p>
        </w:tc>
        <w:tc>
          <w:tcPr>
            <w:tcW w:w="2513" w:type="dxa"/>
            <w:vAlign w:val="center"/>
          </w:tcPr>
          <w:p w:rsidR="00640F17" w:rsidRDefault="00640F17" w:rsidP="0002651D">
            <w:pPr>
              <w:jc w:val="center"/>
            </w:pPr>
            <w:r>
              <w:t>5</w:t>
            </w:r>
          </w:p>
        </w:tc>
      </w:tr>
      <w:tr w:rsidR="00640F17" w:rsidTr="0002651D">
        <w:tc>
          <w:tcPr>
            <w:tcW w:w="1519" w:type="dxa"/>
            <w:vAlign w:val="center"/>
          </w:tcPr>
          <w:p w:rsidR="00640F17" w:rsidRDefault="00640F17" w:rsidP="0002651D">
            <w:pPr>
              <w:jc w:val="center"/>
            </w:pPr>
            <w:r>
              <w:t>25</w:t>
            </w:r>
          </w:p>
        </w:tc>
        <w:tc>
          <w:tcPr>
            <w:tcW w:w="2514" w:type="dxa"/>
            <w:vAlign w:val="center"/>
          </w:tcPr>
          <w:p w:rsidR="00640F17" w:rsidRDefault="00640F17" w:rsidP="0002651D">
            <w:pPr>
              <w:jc w:val="center"/>
            </w:pPr>
            <w:r>
              <w:t>50</w:t>
            </w:r>
          </w:p>
        </w:tc>
        <w:tc>
          <w:tcPr>
            <w:tcW w:w="2514" w:type="dxa"/>
            <w:vAlign w:val="center"/>
          </w:tcPr>
          <w:p w:rsidR="00640F17" w:rsidRDefault="00640F17" w:rsidP="0002651D">
            <w:pPr>
              <w:jc w:val="center"/>
            </w:pPr>
            <w:r>
              <w:t>45</w:t>
            </w:r>
          </w:p>
        </w:tc>
        <w:tc>
          <w:tcPr>
            <w:tcW w:w="2513" w:type="dxa"/>
            <w:vAlign w:val="center"/>
          </w:tcPr>
          <w:p w:rsidR="00640F17" w:rsidRDefault="00640F17" w:rsidP="0002651D">
            <w:pPr>
              <w:jc w:val="center"/>
            </w:pPr>
            <w:r>
              <w:t>5</w:t>
            </w:r>
          </w:p>
        </w:tc>
      </w:tr>
      <w:tr w:rsidR="00640F17" w:rsidTr="0002651D">
        <w:tc>
          <w:tcPr>
            <w:tcW w:w="1519" w:type="dxa"/>
            <w:vAlign w:val="center"/>
          </w:tcPr>
          <w:p w:rsidR="00640F17" w:rsidRDefault="00640F17" w:rsidP="0002651D">
            <w:pPr>
              <w:jc w:val="center"/>
            </w:pPr>
            <w:r>
              <w:t>28</w:t>
            </w:r>
          </w:p>
        </w:tc>
        <w:tc>
          <w:tcPr>
            <w:tcW w:w="2514" w:type="dxa"/>
            <w:vAlign w:val="center"/>
          </w:tcPr>
          <w:p w:rsidR="00640F17" w:rsidRDefault="00640F17" w:rsidP="0002651D">
            <w:pPr>
              <w:jc w:val="center"/>
            </w:pPr>
            <w:r>
              <w:t>18</w:t>
            </w:r>
          </w:p>
        </w:tc>
        <w:tc>
          <w:tcPr>
            <w:tcW w:w="2514" w:type="dxa"/>
            <w:vAlign w:val="center"/>
          </w:tcPr>
          <w:p w:rsidR="00640F17" w:rsidRDefault="00640F17" w:rsidP="0002651D">
            <w:pPr>
              <w:jc w:val="center"/>
            </w:pPr>
            <w:r>
              <w:t>2</w:t>
            </w:r>
          </w:p>
        </w:tc>
        <w:tc>
          <w:tcPr>
            <w:tcW w:w="2513" w:type="dxa"/>
            <w:vAlign w:val="center"/>
          </w:tcPr>
          <w:p w:rsidR="00640F17" w:rsidRDefault="00640F17" w:rsidP="0002651D">
            <w:pPr>
              <w:jc w:val="center"/>
            </w:pPr>
            <w:r>
              <w:t>80</w:t>
            </w:r>
          </w:p>
        </w:tc>
      </w:tr>
      <w:tr w:rsidR="00640F17" w:rsidTr="0002651D">
        <w:tc>
          <w:tcPr>
            <w:tcW w:w="1519" w:type="dxa"/>
            <w:tcBorders>
              <w:bottom w:val="single" w:sz="4" w:space="0" w:color="auto"/>
            </w:tcBorders>
            <w:vAlign w:val="center"/>
          </w:tcPr>
          <w:p w:rsidR="00640F17" w:rsidRDefault="00640F17" w:rsidP="0002651D">
            <w:pPr>
              <w:jc w:val="center"/>
            </w:pPr>
            <w:r>
              <w:t>40</w:t>
            </w:r>
          </w:p>
        </w:tc>
        <w:tc>
          <w:tcPr>
            <w:tcW w:w="2514" w:type="dxa"/>
            <w:tcBorders>
              <w:bottom w:val="single" w:sz="4" w:space="0" w:color="auto"/>
            </w:tcBorders>
            <w:vAlign w:val="center"/>
          </w:tcPr>
          <w:p w:rsidR="00640F17" w:rsidRDefault="00640F17" w:rsidP="0002651D">
            <w:pPr>
              <w:jc w:val="center"/>
            </w:pPr>
            <w:r>
              <w:t>18</w:t>
            </w:r>
          </w:p>
        </w:tc>
        <w:tc>
          <w:tcPr>
            <w:tcW w:w="2514" w:type="dxa"/>
            <w:tcBorders>
              <w:bottom w:val="single" w:sz="4" w:space="0" w:color="auto"/>
            </w:tcBorders>
            <w:vAlign w:val="center"/>
          </w:tcPr>
          <w:p w:rsidR="00640F17" w:rsidRDefault="00640F17" w:rsidP="0002651D">
            <w:pPr>
              <w:jc w:val="center"/>
            </w:pPr>
            <w:r>
              <w:t>2</w:t>
            </w:r>
          </w:p>
        </w:tc>
        <w:tc>
          <w:tcPr>
            <w:tcW w:w="2513" w:type="dxa"/>
            <w:tcBorders>
              <w:bottom w:val="single" w:sz="4" w:space="0" w:color="auto"/>
            </w:tcBorders>
            <w:vAlign w:val="center"/>
          </w:tcPr>
          <w:p w:rsidR="00640F17" w:rsidRDefault="00640F17" w:rsidP="0002651D">
            <w:pPr>
              <w:jc w:val="center"/>
            </w:pPr>
            <w:r>
              <w:t>80</w:t>
            </w:r>
          </w:p>
        </w:tc>
      </w:tr>
    </w:tbl>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5.3.2 </w:t>
      </w:r>
      <w:r>
        <w:rPr>
          <w:rFonts w:eastAsia="FangSong_GB2312"/>
          <w:kern w:val="0"/>
          <w:sz w:val="32"/>
          <w:szCs w:val="32"/>
          <w:lang w:eastAsia="zh-CN"/>
        </w:rPr>
        <w:t>苯基二苯并咪唑四磺酸酯二钠的参考流动相条件</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流动相：溶液</w:t>
      </w:r>
      <w:r>
        <w:rPr>
          <w:rFonts w:eastAsia="FangSong_GB2312"/>
          <w:kern w:val="0"/>
          <w:sz w:val="32"/>
          <w:szCs w:val="32"/>
          <w:lang w:eastAsia="zh-CN"/>
        </w:rPr>
        <w:t>A</w:t>
      </w:r>
      <w:r>
        <w:rPr>
          <w:rFonts w:eastAsia="FangSong_GB2312"/>
          <w:kern w:val="0"/>
          <w:sz w:val="32"/>
          <w:szCs w:val="32"/>
          <w:lang w:eastAsia="zh-CN"/>
        </w:rPr>
        <w:t>：甲醇（</w:t>
      </w:r>
      <w:r>
        <w:rPr>
          <w:rFonts w:eastAsia="FangSong_GB2312"/>
          <w:kern w:val="0"/>
          <w:sz w:val="32"/>
          <w:szCs w:val="32"/>
          <w:lang w:eastAsia="zh-CN"/>
        </w:rPr>
        <w:t>3.1</w:t>
      </w:r>
      <w:r>
        <w:rPr>
          <w:rFonts w:eastAsia="FangSong_GB2312"/>
          <w:kern w:val="0"/>
          <w:sz w:val="32"/>
          <w:szCs w:val="32"/>
          <w:lang w:eastAsia="zh-CN"/>
        </w:rPr>
        <w:t>），溶液</w:t>
      </w:r>
      <w:r>
        <w:rPr>
          <w:rFonts w:eastAsia="FangSong_GB2312"/>
          <w:kern w:val="0"/>
          <w:sz w:val="32"/>
          <w:szCs w:val="32"/>
          <w:lang w:eastAsia="zh-CN"/>
        </w:rPr>
        <w:t>B</w:t>
      </w:r>
      <w:r>
        <w:rPr>
          <w:rFonts w:eastAsia="FangSong_GB2312"/>
          <w:kern w:val="0"/>
          <w:sz w:val="32"/>
          <w:szCs w:val="32"/>
          <w:lang w:eastAsia="zh-CN"/>
        </w:rPr>
        <w:t>：</w:t>
      </w:r>
      <w:r>
        <w:rPr>
          <w:rFonts w:eastAsia="FangSong_GB2312"/>
          <w:kern w:val="0"/>
          <w:sz w:val="32"/>
          <w:szCs w:val="32"/>
          <w:lang w:eastAsia="zh-CN"/>
        </w:rPr>
        <w:t>0.02 mol/L</w:t>
      </w:r>
      <w:r>
        <w:rPr>
          <w:rFonts w:eastAsia="FangSong_GB2312"/>
          <w:kern w:val="0"/>
          <w:sz w:val="32"/>
          <w:szCs w:val="32"/>
          <w:lang w:eastAsia="zh-CN"/>
        </w:rPr>
        <w:t>乙酸铵溶液（</w:t>
      </w:r>
      <w:r>
        <w:rPr>
          <w:rFonts w:eastAsia="FangSong_GB2312"/>
          <w:kern w:val="0"/>
          <w:sz w:val="32"/>
          <w:szCs w:val="32"/>
          <w:lang w:eastAsia="zh-CN"/>
        </w:rPr>
        <w:t>3.6</w:t>
      </w:r>
      <w:r>
        <w:rPr>
          <w:rFonts w:eastAsia="FangSong_GB2312"/>
          <w:kern w:val="0"/>
          <w:sz w:val="32"/>
          <w:szCs w:val="32"/>
          <w:lang w:eastAsia="zh-CN"/>
        </w:rPr>
        <w:t>），梯度洗脱程序见下表</w:t>
      </w:r>
      <w:r>
        <w:rPr>
          <w:rFonts w:eastAsia="FangSong_GB2312" w:hint="eastAsia"/>
          <w:kern w:val="0"/>
          <w:sz w:val="32"/>
          <w:szCs w:val="32"/>
          <w:lang w:eastAsia="zh-CN"/>
        </w:rPr>
        <w:t>4</w:t>
      </w:r>
      <w:r>
        <w:rPr>
          <w:rFonts w:eastAsia="FangSong_GB2312"/>
          <w:kern w:val="0"/>
          <w:sz w:val="32"/>
          <w:szCs w:val="32"/>
          <w:lang w:eastAsia="zh-CN"/>
        </w:rPr>
        <w:t>。</w:t>
      </w:r>
    </w:p>
    <w:p w:rsidR="00640F17" w:rsidRDefault="00640F17" w:rsidP="00640F17">
      <w:pPr>
        <w:widowControl/>
        <w:spacing w:line="580" w:lineRule="exact"/>
        <w:jc w:val="center"/>
        <w:rPr>
          <w:rFonts w:eastAsia="SimHei"/>
          <w:bCs/>
          <w:kern w:val="0"/>
          <w:sz w:val="32"/>
          <w:szCs w:val="32"/>
          <w:lang w:eastAsia="zh-CN"/>
        </w:rPr>
      </w:pPr>
      <w:r>
        <w:rPr>
          <w:rFonts w:eastAsia="SimHei"/>
          <w:bCs/>
          <w:kern w:val="0"/>
          <w:sz w:val="28"/>
          <w:szCs w:val="28"/>
          <w:lang w:eastAsia="zh-CN"/>
        </w:rPr>
        <w:t>表</w:t>
      </w:r>
      <w:r>
        <w:rPr>
          <w:rFonts w:eastAsia="SimHei" w:hint="eastAsia"/>
          <w:bCs/>
          <w:kern w:val="0"/>
          <w:sz w:val="28"/>
          <w:szCs w:val="28"/>
          <w:lang w:eastAsia="zh-CN"/>
        </w:rPr>
        <w:t>4</w:t>
      </w:r>
      <w:r>
        <w:rPr>
          <w:rFonts w:eastAsia="SimHei"/>
          <w:bCs/>
          <w:kern w:val="0"/>
          <w:sz w:val="28"/>
          <w:szCs w:val="28"/>
          <w:lang w:eastAsia="zh-CN"/>
        </w:rPr>
        <w:t xml:space="preserve">  </w:t>
      </w:r>
      <w:r>
        <w:rPr>
          <w:rFonts w:eastAsia="SimHei" w:hint="eastAsia"/>
          <w:bCs/>
          <w:kern w:val="0"/>
          <w:sz w:val="28"/>
          <w:szCs w:val="28"/>
          <w:lang w:eastAsia="zh-CN"/>
        </w:rPr>
        <w:t>苯基二苯并咪唑四磺酸酯二钠的</w:t>
      </w:r>
      <w:r>
        <w:rPr>
          <w:rFonts w:eastAsia="SimHei"/>
          <w:bCs/>
          <w:kern w:val="0"/>
          <w:sz w:val="28"/>
          <w:szCs w:val="28"/>
          <w:lang w:eastAsia="zh-CN"/>
        </w:rPr>
        <w:t>流动相梯度洗脱程序</w:t>
      </w:r>
    </w:p>
    <w:tbl>
      <w:tblPr>
        <w:tblW w:w="0" w:type="auto"/>
        <w:tblLayout w:type="fixed"/>
        <w:tblLook w:val="0000" w:firstRow="0" w:lastRow="0" w:firstColumn="0" w:lastColumn="0" w:noHBand="0" w:noVBand="0"/>
      </w:tblPr>
      <w:tblGrid>
        <w:gridCol w:w="2267"/>
        <w:gridCol w:w="3410"/>
        <w:gridCol w:w="3383"/>
      </w:tblGrid>
      <w:tr w:rsidR="00640F17" w:rsidTr="0002651D">
        <w:tc>
          <w:tcPr>
            <w:tcW w:w="2267" w:type="dxa"/>
            <w:tcBorders>
              <w:top w:val="single" w:sz="4" w:space="0" w:color="auto"/>
              <w:bottom w:val="single" w:sz="4" w:space="0" w:color="auto"/>
            </w:tcBorders>
          </w:tcPr>
          <w:p w:rsidR="00640F17" w:rsidRDefault="00640F17" w:rsidP="0002651D">
            <w:pPr>
              <w:spacing w:line="240" w:lineRule="atLeast"/>
              <w:jc w:val="center"/>
              <w:rPr>
                <w:rFonts w:eastAsia="SimHei"/>
                <w:bCs/>
                <w:kern w:val="0"/>
                <w:szCs w:val="20"/>
              </w:rPr>
            </w:pPr>
            <w:r>
              <w:rPr>
                <w:rFonts w:eastAsia="SimHei"/>
                <w:bCs/>
                <w:kern w:val="0"/>
                <w:sz w:val="24"/>
              </w:rPr>
              <w:t>时间</w:t>
            </w:r>
            <w:r>
              <w:rPr>
                <w:rFonts w:eastAsia="SimHei"/>
                <w:bCs/>
                <w:kern w:val="0"/>
                <w:sz w:val="24"/>
              </w:rPr>
              <w:t>/min</w:t>
            </w:r>
          </w:p>
        </w:tc>
        <w:tc>
          <w:tcPr>
            <w:tcW w:w="3410" w:type="dxa"/>
            <w:tcBorders>
              <w:top w:val="single" w:sz="4" w:space="0" w:color="auto"/>
              <w:bottom w:val="single" w:sz="4" w:space="0" w:color="auto"/>
            </w:tcBorders>
          </w:tcPr>
          <w:p w:rsidR="00640F17" w:rsidRDefault="00640F17" w:rsidP="0002651D">
            <w:pPr>
              <w:spacing w:line="240" w:lineRule="atLeast"/>
              <w:jc w:val="center"/>
              <w:rPr>
                <w:rFonts w:eastAsia="SimHei"/>
                <w:bCs/>
                <w:kern w:val="0"/>
                <w:sz w:val="24"/>
              </w:rPr>
            </w:pPr>
            <w:r>
              <w:rPr>
                <w:rFonts w:eastAsia="SimHei"/>
                <w:bCs/>
                <w:kern w:val="0"/>
                <w:sz w:val="24"/>
              </w:rPr>
              <w:t>V(</w:t>
            </w:r>
            <w:r>
              <w:rPr>
                <w:rFonts w:eastAsia="SimHei"/>
                <w:bCs/>
                <w:kern w:val="0"/>
                <w:sz w:val="24"/>
              </w:rPr>
              <w:t>流动相</w:t>
            </w:r>
            <w:r>
              <w:rPr>
                <w:rFonts w:eastAsia="SimHei"/>
                <w:bCs/>
                <w:kern w:val="0"/>
                <w:sz w:val="24"/>
              </w:rPr>
              <w:t>A)/%</w:t>
            </w:r>
          </w:p>
        </w:tc>
        <w:tc>
          <w:tcPr>
            <w:tcW w:w="3383" w:type="dxa"/>
            <w:tcBorders>
              <w:top w:val="single" w:sz="4" w:space="0" w:color="auto"/>
              <w:bottom w:val="single" w:sz="4" w:space="0" w:color="auto"/>
            </w:tcBorders>
          </w:tcPr>
          <w:p w:rsidR="00640F17" w:rsidRDefault="00640F17" w:rsidP="0002651D">
            <w:pPr>
              <w:spacing w:line="240" w:lineRule="atLeast"/>
              <w:jc w:val="center"/>
              <w:rPr>
                <w:rFonts w:eastAsia="SimHei"/>
                <w:bCs/>
                <w:kern w:val="0"/>
                <w:sz w:val="24"/>
              </w:rPr>
            </w:pPr>
            <w:r>
              <w:rPr>
                <w:rFonts w:eastAsia="SimHei"/>
                <w:bCs/>
                <w:kern w:val="0"/>
                <w:sz w:val="24"/>
              </w:rPr>
              <w:t>V(</w:t>
            </w:r>
            <w:r>
              <w:rPr>
                <w:rFonts w:eastAsia="SimHei"/>
                <w:bCs/>
                <w:kern w:val="0"/>
                <w:sz w:val="24"/>
              </w:rPr>
              <w:t>流动相</w:t>
            </w:r>
            <w:r>
              <w:rPr>
                <w:rFonts w:eastAsia="SimHei"/>
                <w:bCs/>
                <w:kern w:val="0"/>
                <w:sz w:val="24"/>
              </w:rPr>
              <w:t>B)/%</w:t>
            </w:r>
          </w:p>
        </w:tc>
      </w:tr>
      <w:tr w:rsidR="00640F17" w:rsidTr="0002651D">
        <w:tc>
          <w:tcPr>
            <w:tcW w:w="2267" w:type="dxa"/>
            <w:tcBorders>
              <w:top w:val="single" w:sz="4" w:space="0" w:color="auto"/>
            </w:tcBorders>
            <w:vAlign w:val="center"/>
          </w:tcPr>
          <w:p w:rsidR="00640F17" w:rsidRDefault="00640F17" w:rsidP="0002651D">
            <w:pPr>
              <w:spacing w:line="240" w:lineRule="atLeast"/>
              <w:jc w:val="center"/>
              <w:rPr>
                <w:szCs w:val="21"/>
              </w:rPr>
            </w:pPr>
            <w:r>
              <w:rPr>
                <w:szCs w:val="21"/>
              </w:rPr>
              <w:lastRenderedPageBreak/>
              <w:t>0</w:t>
            </w:r>
          </w:p>
        </w:tc>
        <w:tc>
          <w:tcPr>
            <w:tcW w:w="3410" w:type="dxa"/>
            <w:tcBorders>
              <w:top w:val="single" w:sz="4" w:space="0" w:color="auto"/>
            </w:tcBorders>
            <w:vAlign w:val="center"/>
          </w:tcPr>
          <w:p w:rsidR="00640F17" w:rsidRDefault="00640F17" w:rsidP="0002651D">
            <w:pPr>
              <w:spacing w:line="240" w:lineRule="atLeast"/>
              <w:jc w:val="center"/>
              <w:rPr>
                <w:szCs w:val="21"/>
              </w:rPr>
            </w:pPr>
            <w:r>
              <w:rPr>
                <w:szCs w:val="21"/>
              </w:rPr>
              <w:t>5</w:t>
            </w:r>
          </w:p>
        </w:tc>
        <w:tc>
          <w:tcPr>
            <w:tcW w:w="3383" w:type="dxa"/>
            <w:tcBorders>
              <w:top w:val="single" w:sz="4" w:space="0" w:color="auto"/>
            </w:tcBorders>
            <w:vAlign w:val="center"/>
          </w:tcPr>
          <w:p w:rsidR="00640F17" w:rsidRDefault="00640F17" w:rsidP="0002651D">
            <w:pPr>
              <w:spacing w:line="240" w:lineRule="atLeast"/>
              <w:jc w:val="center"/>
              <w:rPr>
                <w:szCs w:val="21"/>
              </w:rPr>
            </w:pPr>
            <w:r>
              <w:rPr>
                <w:szCs w:val="21"/>
              </w:rPr>
              <w:t>95</w:t>
            </w:r>
          </w:p>
        </w:tc>
      </w:tr>
      <w:tr w:rsidR="00640F17" w:rsidTr="0002651D">
        <w:tc>
          <w:tcPr>
            <w:tcW w:w="2267" w:type="dxa"/>
            <w:vAlign w:val="center"/>
          </w:tcPr>
          <w:p w:rsidR="00640F17" w:rsidRDefault="00640F17" w:rsidP="0002651D">
            <w:pPr>
              <w:spacing w:line="240" w:lineRule="atLeast"/>
              <w:jc w:val="center"/>
              <w:rPr>
                <w:szCs w:val="21"/>
              </w:rPr>
            </w:pPr>
            <w:r>
              <w:rPr>
                <w:szCs w:val="21"/>
              </w:rPr>
              <w:t>9</w:t>
            </w:r>
          </w:p>
        </w:tc>
        <w:tc>
          <w:tcPr>
            <w:tcW w:w="3410" w:type="dxa"/>
            <w:vAlign w:val="center"/>
          </w:tcPr>
          <w:p w:rsidR="00640F17" w:rsidRDefault="00640F17" w:rsidP="0002651D">
            <w:pPr>
              <w:spacing w:line="240" w:lineRule="atLeast"/>
              <w:jc w:val="center"/>
              <w:rPr>
                <w:szCs w:val="21"/>
              </w:rPr>
            </w:pPr>
            <w:r>
              <w:rPr>
                <w:szCs w:val="21"/>
              </w:rPr>
              <w:t>100</w:t>
            </w:r>
          </w:p>
        </w:tc>
        <w:tc>
          <w:tcPr>
            <w:tcW w:w="3383" w:type="dxa"/>
            <w:vAlign w:val="center"/>
          </w:tcPr>
          <w:p w:rsidR="00640F17" w:rsidRDefault="00640F17" w:rsidP="0002651D">
            <w:pPr>
              <w:spacing w:line="240" w:lineRule="atLeast"/>
              <w:jc w:val="center"/>
              <w:rPr>
                <w:szCs w:val="21"/>
              </w:rPr>
            </w:pPr>
            <w:r>
              <w:rPr>
                <w:szCs w:val="21"/>
              </w:rPr>
              <w:t>0</w:t>
            </w:r>
          </w:p>
        </w:tc>
      </w:tr>
      <w:tr w:rsidR="00640F17" w:rsidTr="0002651D">
        <w:tc>
          <w:tcPr>
            <w:tcW w:w="2267" w:type="dxa"/>
            <w:tcBorders>
              <w:bottom w:val="single" w:sz="4" w:space="0" w:color="auto"/>
            </w:tcBorders>
            <w:vAlign w:val="center"/>
          </w:tcPr>
          <w:p w:rsidR="00640F17" w:rsidRDefault="00640F17" w:rsidP="0002651D">
            <w:pPr>
              <w:spacing w:line="240" w:lineRule="atLeast"/>
              <w:jc w:val="center"/>
              <w:rPr>
                <w:szCs w:val="21"/>
              </w:rPr>
            </w:pPr>
            <w:r>
              <w:rPr>
                <w:szCs w:val="21"/>
              </w:rPr>
              <w:t>15</w:t>
            </w:r>
          </w:p>
        </w:tc>
        <w:tc>
          <w:tcPr>
            <w:tcW w:w="3410" w:type="dxa"/>
            <w:tcBorders>
              <w:bottom w:val="single" w:sz="4" w:space="0" w:color="auto"/>
            </w:tcBorders>
            <w:vAlign w:val="center"/>
          </w:tcPr>
          <w:p w:rsidR="00640F17" w:rsidRDefault="00640F17" w:rsidP="0002651D">
            <w:pPr>
              <w:spacing w:line="240" w:lineRule="atLeast"/>
              <w:jc w:val="center"/>
              <w:rPr>
                <w:szCs w:val="21"/>
              </w:rPr>
            </w:pPr>
            <w:r>
              <w:rPr>
                <w:szCs w:val="21"/>
              </w:rPr>
              <w:t>5</w:t>
            </w:r>
          </w:p>
        </w:tc>
        <w:tc>
          <w:tcPr>
            <w:tcW w:w="3383" w:type="dxa"/>
            <w:tcBorders>
              <w:bottom w:val="single" w:sz="4" w:space="0" w:color="auto"/>
            </w:tcBorders>
            <w:vAlign w:val="center"/>
          </w:tcPr>
          <w:p w:rsidR="00640F17" w:rsidRDefault="00640F17" w:rsidP="0002651D">
            <w:pPr>
              <w:spacing w:line="240" w:lineRule="atLeast"/>
              <w:jc w:val="center"/>
              <w:rPr>
                <w:szCs w:val="21"/>
              </w:rPr>
            </w:pPr>
            <w:r>
              <w:rPr>
                <w:szCs w:val="21"/>
              </w:rPr>
              <w:t>95</w:t>
            </w:r>
          </w:p>
        </w:tc>
      </w:tr>
    </w:tbl>
    <w:p w:rsidR="00640F17" w:rsidRDefault="00640F17" w:rsidP="00640F17">
      <w:pPr>
        <w:spacing w:line="580" w:lineRule="exact"/>
        <w:ind w:firstLineChars="200" w:firstLine="640"/>
        <w:rPr>
          <w:rFonts w:eastAsia="FangSong_GB2312"/>
          <w:kern w:val="0"/>
          <w:sz w:val="32"/>
          <w:szCs w:val="32"/>
        </w:rPr>
      </w:pPr>
      <w:r>
        <w:rPr>
          <w:rFonts w:eastAsia="FangSong_GB2312"/>
          <w:kern w:val="0"/>
          <w:sz w:val="32"/>
          <w:szCs w:val="32"/>
        </w:rPr>
        <w:t>5.4</w:t>
      </w:r>
      <w:r>
        <w:rPr>
          <w:rFonts w:eastAsia="FangSong_GB2312"/>
          <w:kern w:val="0"/>
          <w:sz w:val="32"/>
          <w:szCs w:val="32"/>
        </w:rPr>
        <w:t>测定</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在</w:t>
      </w:r>
      <w:r>
        <w:rPr>
          <w:rFonts w:eastAsia="FangSong_GB2312"/>
          <w:kern w:val="0"/>
          <w:sz w:val="32"/>
          <w:szCs w:val="32"/>
          <w:lang w:eastAsia="zh-CN"/>
        </w:rPr>
        <w:t>“5.3”</w:t>
      </w:r>
      <w:r>
        <w:rPr>
          <w:rFonts w:eastAsia="FangSong_GB2312"/>
          <w:kern w:val="0"/>
          <w:sz w:val="32"/>
          <w:szCs w:val="32"/>
          <w:lang w:eastAsia="zh-CN"/>
        </w:rPr>
        <w:t>色谱条件下，选择对应的混合标准系列溶液及色谱条件进样，记录色谱图，以标准系列溶液浓度为横坐标，峰面积为纵坐标，绘制标准曲线。</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在</w:t>
      </w:r>
      <w:r>
        <w:rPr>
          <w:rFonts w:eastAsia="FangSong_GB2312"/>
          <w:kern w:val="0"/>
          <w:sz w:val="32"/>
          <w:szCs w:val="32"/>
          <w:lang w:eastAsia="zh-CN"/>
        </w:rPr>
        <w:t>“5.3”</w:t>
      </w:r>
      <w:r>
        <w:rPr>
          <w:rFonts w:eastAsia="FangSong_GB2312"/>
          <w:kern w:val="0"/>
          <w:sz w:val="32"/>
          <w:szCs w:val="32"/>
          <w:lang w:eastAsia="zh-CN"/>
        </w:rPr>
        <w:t>色谱条件下，根据样品类别，选择</w:t>
      </w:r>
      <w:r>
        <w:rPr>
          <w:rFonts w:eastAsia="FangSong_GB2312"/>
          <w:kern w:val="0"/>
          <w:sz w:val="32"/>
          <w:szCs w:val="32"/>
          <w:lang w:eastAsia="zh-CN"/>
        </w:rPr>
        <w:t>“5.2”</w:t>
      </w:r>
      <w:r>
        <w:rPr>
          <w:rFonts w:eastAsia="FangSong_GB2312"/>
          <w:kern w:val="0"/>
          <w:sz w:val="32"/>
          <w:szCs w:val="32"/>
          <w:lang w:eastAsia="zh-CN"/>
        </w:rPr>
        <w:t>项下的待测溶液与对应的色谱条件进样，记录色谱图，以保留时间和紫外光谱图定性，测得峰面积，根据标准曲线得到待测溶液中各组分的质量浓度，按</w:t>
      </w:r>
      <w:r>
        <w:rPr>
          <w:rFonts w:eastAsia="FangSong_GB2312"/>
          <w:kern w:val="0"/>
          <w:sz w:val="32"/>
          <w:szCs w:val="32"/>
          <w:lang w:eastAsia="zh-CN"/>
        </w:rPr>
        <w:t>“6”</w:t>
      </w:r>
      <w:r>
        <w:rPr>
          <w:rFonts w:eastAsia="FangSong_GB2312"/>
          <w:kern w:val="0"/>
          <w:sz w:val="32"/>
          <w:szCs w:val="32"/>
          <w:lang w:eastAsia="zh-CN"/>
        </w:rPr>
        <w:t>计算样品各组分的含量。</w:t>
      </w:r>
    </w:p>
    <w:p w:rsidR="00640F17" w:rsidRDefault="00640F17" w:rsidP="00640F17">
      <w:pPr>
        <w:spacing w:line="580" w:lineRule="exact"/>
        <w:ind w:firstLineChars="200" w:firstLine="640"/>
        <w:rPr>
          <w:rFonts w:eastAsia="SimHei"/>
          <w:bCs/>
          <w:kern w:val="0"/>
          <w:sz w:val="32"/>
          <w:szCs w:val="32"/>
          <w:lang w:eastAsia="zh-CN"/>
        </w:rPr>
      </w:pPr>
      <w:r>
        <w:rPr>
          <w:rFonts w:eastAsia="SimHei"/>
          <w:bCs/>
          <w:kern w:val="0"/>
          <w:sz w:val="32"/>
          <w:szCs w:val="32"/>
          <w:lang w:eastAsia="zh-CN"/>
        </w:rPr>
        <w:t xml:space="preserve">6 </w:t>
      </w:r>
      <w:r>
        <w:rPr>
          <w:rFonts w:eastAsia="SimHei"/>
          <w:bCs/>
          <w:kern w:val="0"/>
          <w:sz w:val="32"/>
          <w:szCs w:val="32"/>
          <w:lang w:eastAsia="zh-CN"/>
        </w:rPr>
        <w:t>分析结果的表述</w:t>
      </w:r>
    </w:p>
    <w:p w:rsidR="00640F17" w:rsidRDefault="00640F17" w:rsidP="00640F17">
      <w:pPr>
        <w:spacing w:line="580" w:lineRule="exact"/>
        <w:ind w:firstLineChars="200" w:firstLine="640"/>
        <w:rPr>
          <w:rFonts w:eastAsia="FangSong_GB2312"/>
          <w:kern w:val="0"/>
          <w:sz w:val="32"/>
          <w:szCs w:val="32"/>
          <w:lang w:eastAsia="zh-CN"/>
        </w:rPr>
      </w:pPr>
      <w:r>
        <w:rPr>
          <w:rFonts w:eastAsia="FangSong_GB2312"/>
          <w:kern w:val="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1" o:spid="_x0000_s1026" type="#_x0000_t75" style="position:absolute;left:0;text-align:left;margin-left:165.75pt;margin-top:36.05pt;width:124.25pt;height:39.5pt;z-index:251659264;mso-wrap-style:square">
            <v:imagedata r:id="rId7" o:title=""/>
            <w10:wrap type="topAndBottom"/>
          </v:shape>
          <o:OLEObject Type="Embed" ProgID="Equation.3" ShapeID="对象 41" DrawAspect="Content" ObjectID="_1705405974" r:id="rId8">
            <o:FieldCodes>\* MERGEFORMAT</o:FieldCodes>
          </o:OLEObject>
        </w:pict>
      </w:r>
      <w:r>
        <w:rPr>
          <w:rFonts w:eastAsia="FangSong_GB2312"/>
          <w:kern w:val="0"/>
          <w:sz w:val="32"/>
          <w:szCs w:val="32"/>
          <w:lang w:eastAsia="zh-CN"/>
        </w:rPr>
        <w:t xml:space="preserve">6.1  </w:t>
      </w:r>
      <w:r>
        <w:rPr>
          <w:rFonts w:eastAsia="FangSong_GB2312"/>
          <w:kern w:val="0"/>
          <w:sz w:val="32"/>
          <w:szCs w:val="32"/>
          <w:lang w:eastAsia="zh-CN"/>
        </w:rPr>
        <w:t>计算</w:t>
      </w:r>
    </w:p>
    <w:p w:rsidR="00640F17" w:rsidRDefault="00640F17" w:rsidP="00640F17">
      <w:pPr>
        <w:spacing w:line="56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 </w:t>
      </w:r>
      <w:r>
        <w:rPr>
          <w:rFonts w:eastAsia="FangSong_GB2312"/>
          <w:kern w:val="0"/>
          <w:sz w:val="32"/>
          <w:szCs w:val="32"/>
          <w:lang w:eastAsia="zh-CN"/>
        </w:rPr>
        <w:t>式中：</w:t>
      </w:r>
      <w:r>
        <w:rPr>
          <w:rFonts w:eastAsia="FangSong_GB2312"/>
          <w:kern w:val="0"/>
          <w:sz w:val="32"/>
          <w:szCs w:val="32"/>
        </w:rPr>
        <w:t>ω</w:t>
      </w:r>
      <w:r>
        <w:rPr>
          <w:rFonts w:eastAsia="FangSong_GB2312"/>
          <w:kern w:val="0"/>
          <w:sz w:val="32"/>
          <w:szCs w:val="32"/>
          <w:lang w:eastAsia="zh-CN"/>
        </w:rPr>
        <w:t xml:space="preserve"> —— </w:t>
      </w:r>
      <w:r>
        <w:rPr>
          <w:rFonts w:eastAsia="FangSong_GB2312"/>
          <w:kern w:val="0"/>
          <w:sz w:val="32"/>
          <w:szCs w:val="32"/>
          <w:lang w:eastAsia="zh-CN"/>
        </w:rPr>
        <w:t>样品中各组分的质量分数，</w:t>
      </w:r>
      <w:r>
        <w:rPr>
          <w:rFonts w:eastAsia="FangSong_GB2312"/>
          <w:kern w:val="0"/>
          <w:sz w:val="32"/>
          <w:szCs w:val="32"/>
          <w:lang w:eastAsia="zh-CN"/>
        </w:rPr>
        <w:t>%</w:t>
      </w:r>
      <w:r>
        <w:rPr>
          <w:rFonts w:eastAsia="FangSong_GB2312"/>
          <w:kern w:val="0"/>
          <w:sz w:val="32"/>
          <w:szCs w:val="32"/>
          <w:lang w:eastAsia="zh-CN"/>
        </w:rPr>
        <w:t>；</w:t>
      </w:r>
    </w:p>
    <w:p w:rsidR="00640F17" w:rsidRDefault="00640F17" w:rsidP="00640F17">
      <w:pPr>
        <w:spacing w:line="560" w:lineRule="exact"/>
        <w:ind w:firstLineChars="500" w:firstLine="1600"/>
        <w:rPr>
          <w:rFonts w:eastAsia="FangSong_GB2312"/>
          <w:kern w:val="0"/>
          <w:sz w:val="32"/>
          <w:szCs w:val="32"/>
          <w:lang w:eastAsia="zh-CN"/>
        </w:rPr>
      </w:pPr>
      <w:r>
        <w:rPr>
          <w:rFonts w:eastAsia="FangSong_GB2312"/>
          <w:kern w:val="0"/>
          <w:sz w:val="32"/>
          <w:szCs w:val="32"/>
        </w:rPr>
        <w:t>ρ</w:t>
      </w:r>
      <w:r>
        <w:rPr>
          <w:rFonts w:eastAsia="FangSong_GB2312"/>
          <w:kern w:val="0"/>
          <w:sz w:val="32"/>
          <w:szCs w:val="32"/>
          <w:lang w:eastAsia="zh-CN"/>
        </w:rPr>
        <w:t xml:space="preserve"> —— </w:t>
      </w:r>
      <w:r>
        <w:rPr>
          <w:rFonts w:eastAsia="FangSong_GB2312"/>
          <w:kern w:val="0"/>
          <w:sz w:val="32"/>
          <w:szCs w:val="32"/>
          <w:lang w:eastAsia="zh-CN"/>
        </w:rPr>
        <w:t>从标准曲线中得到待测各组分的质量浓度，</w:t>
      </w:r>
      <w:r>
        <w:rPr>
          <w:rFonts w:eastAsia="FangSong_GB2312"/>
          <w:kern w:val="0"/>
          <w:sz w:val="32"/>
          <w:szCs w:val="32"/>
          <w:lang w:eastAsia="zh-CN"/>
        </w:rPr>
        <w:lastRenderedPageBreak/>
        <w:t>mg/L</w:t>
      </w:r>
      <w:r>
        <w:rPr>
          <w:rFonts w:eastAsia="FangSong_GB2312"/>
          <w:kern w:val="0"/>
          <w:sz w:val="32"/>
          <w:szCs w:val="32"/>
          <w:lang w:eastAsia="zh-CN"/>
        </w:rPr>
        <w:t>；</w:t>
      </w:r>
    </w:p>
    <w:p w:rsidR="00640F17" w:rsidRDefault="00640F17" w:rsidP="00640F17">
      <w:pPr>
        <w:spacing w:line="560" w:lineRule="exact"/>
        <w:ind w:firstLineChars="500" w:firstLine="1600"/>
        <w:rPr>
          <w:rFonts w:eastAsia="FangSong_GB2312"/>
          <w:kern w:val="0"/>
          <w:sz w:val="32"/>
          <w:szCs w:val="32"/>
          <w:lang w:eastAsia="zh-CN"/>
        </w:rPr>
      </w:pPr>
      <w:r>
        <w:rPr>
          <w:rFonts w:eastAsia="FangSong_GB2312"/>
          <w:kern w:val="0"/>
          <w:sz w:val="32"/>
          <w:szCs w:val="32"/>
          <w:lang w:eastAsia="zh-CN"/>
        </w:rPr>
        <w:t xml:space="preserve">V —— </w:t>
      </w:r>
      <w:r>
        <w:rPr>
          <w:rFonts w:eastAsia="FangSong_GB2312"/>
          <w:kern w:val="0"/>
          <w:sz w:val="32"/>
          <w:szCs w:val="32"/>
          <w:lang w:eastAsia="zh-CN"/>
        </w:rPr>
        <w:t>样品定容体积，</w:t>
      </w:r>
      <w:r>
        <w:rPr>
          <w:rFonts w:eastAsia="FangSong_GB2312"/>
          <w:kern w:val="0"/>
          <w:sz w:val="32"/>
          <w:szCs w:val="32"/>
          <w:lang w:eastAsia="zh-CN"/>
        </w:rPr>
        <w:t xml:space="preserve">mL </w:t>
      </w:r>
      <w:r>
        <w:rPr>
          <w:rFonts w:eastAsia="FangSong_GB2312"/>
          <w:kern w:val="0"/>
          <w:sz w:val="32"/>
          <w:szCs w:val="32"/>
          <w:lang w:eastAsia="zh-CN"/>
        </w:rPr>
        <w:t>；</w:t>
      </w:r>
    </w:p>
    <w:p w:rsidR="00640F17" w:rsidRDefault="00640F17" w:rsidP="00640F17">
      <w:pPr>
        <w:spacing w:line="560" w:lineRule="exact"/>
        <w:ind w:firstLineChars="500" w:firstLine="1600"/>
        <w:rPr>
          <w:rFonts w:eastAsia="FangSong_GB2312"/>
          <w:kern w:val="0"/>
          <w:sz w:val="32"/>
          <w:szCs w:val="32"/>
          <w:lang w:eastAsia="zh-CN"/>
        </w:rPr>
      </w:pPr>
      <w:r>
        <w:rPr>
          <w:rFonts w:eastAsia="FangSong_GB2312"/>
          <w:kern w:val="0"/>
          <w:sz w:val="32"/>
          <w:szCs w:val="32"/>
          <w:lang w:eastAsia="zh-CN"/>
        </w:rPr>
        <w:t xml:space="preserve">m —— </w:t>
      </w:r>
      <w:r>
        <w:rPr>
          <w:rFonts w:eastAsia="FangSong_GB2312"/>
          <w:kern w:val="0"/>
          <w:sz w:val="32"/>
          <w:szCs w:val="32"/>
          <w:lang w:eastAsia="zh-CN"/>
        </w:rPr>
        <w:t>样品取样量，</w:t>
      </w:r>
      <w:r>
        <w:rPr>
          <w:rFonts w:eastAsia="FangSong_GB2312"/>
          <w:kern w:val="0"/>
          <w:sz w:val="32"/>
          <w:szCs w:val="32"/>
          <w:lang w:eastAsia="zh-CN"/>
        </w:rPr>
        <w:t>g</w:t>
      </w:r>
      <w:r>
        <w:rPr>
          <w:rFonts w:eastAsia="FangSong_GB2312"/>
          <w:kern w:val="0"/>
          <w:sz w:val="32"/>
          <w:szCs w:val="32"/>
          <w:lang w:eastAsia="zh-CN"/>
        </w:rPr>
        <w:t>。</w:t>
      </w:r>
    </w:p>
    <w:p w:rsidR="00640F17" w:rsidRDefault="00640F17" w:rsidP="00640F17">
      <w:pPr>
        <w:spacing w:line="560" w:lineRule="exact"/>
        <w:ind w:firstLineChars="200" w:firstLine="640"/>
        <w:rPr>
          <w:rFonts w:eastAsia="FangSong_GB2312"/>
          <w:kern w:val="0"/>
          <w:sz w:val="32"/>
          <w:szCs w:val="32"/>
          <w:lang w:eastAsia="zh-CN"/>
        </w:rPr>
      </w:pPr>
      <w:r>
        <w:rPr>
          <w:rFonts w:eastAsia="FangSong_GB2312"/>
          <w:kern w:val="0"/>
          <w:sz w:val="32"/>
          <w:szCs w:val="32"/>
          <w:lang w:eastAsia="zh-CN"/>
        </w:rPr>
        <w:t>在重复性条件下获得的两次独立测试结果的绝对值不得超过算术平均值的</w:t>
      </w:r>
      <w:r>
        <w:rPr>
          <w:rFonts w:eastAsia="FangSong_GB2312"/>
          <w:kern w:val="0"/>
          <w:sz w:val="32"/>
          <w:szCs w:val="32"/>
          <w:lang w:eastAsia="zh-CN"/>
        </w:rPr>
        <w:t>10%</w:t>
      </w:r>
      <w:r>
        <w:rPr>
          <w:rFonts w:eastAsia="FangSong_GB2312"/>
          <w:kern w:val="0"/>
          <w:sz w:val="32"/>
          <w:szCs w:val="32"/>
          <w:lang w:eastAsia="zh-CN"/>
        </w:rPr>
        <w:t>。</w:t>
      </w:r>
    </w:p>
    <w:p w:rsidR="00640F17" w:rsidRDefault="00640F17" w:rsidP="00640F17">
      <w:pPr>
        <w:spacing w:line="56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6.2  </w:t>
      </w:r>
      <w:r>
        <w:rPr>
          <w:rFonts w:eastAsia="FangSong_GB2312"/>
          <w:kern w:val="0"/>
          <w:sz w:val="32"/>
          <w:szCs w:val="32"/>
          <w:lang w:eastAsia="zh-CN"/>
        </w:rPr>
        <w:t>回收率和精密度</w:t>
      </w:r>
    </w:p>
    <w:p w:rsidR="00640F17" w:rsidRDefault="00640F17" w:rsidP="00640F17">
      <w:pPr>
        <w:spacing w:line="560" w:lineRule="exact"/>
        <w:ind w:firstLineChars="200" w:firstLine="640"/>
        <w:rPr>
          <w:rFonts w:eastAsia="FangSong_GB2312"/>
          <w:kern w:val="0"/>
          <w:sz w:val="32"/>
          <w:szCs w:val="32"/>
          <w:lang w:eastAsia="zh-CN"/>
        </w:rPr>
      </w:pPr>
      <w:r>
        <w:rPr>
          <w:rFonts w:eastAsia="FangSong_GB2312"/>
          <w:kern w:val="0"/>
          <w:sz w:val="32"/>
          <w:szCs w:val="32"/>
          <w:lang w:eastAsia="zh-CN"/>
        </w:rPr>
        <w:t>回收率为</w:t>
      </w:r>
      <w:r>
        <w:rPr>
          <w:rFonts w:eastAsia="FangSong_GB2312"/>
          <w:kern w:val="0"/>
          <w:sz w:val="32"/>
          <w:szCs w:val="32"/>
          <w:lang w:eastAsia="zh-CN"/>
        </w:rPr>
        <w:t>85%</w:t>
      </w:r>
      <w:r>
        <w:rPr>
          <w:rFonts w:eastAsia="FangSong_GB2312"/>
          <w:kern w:val="0"/>
          <w:sz w:val="32"/>
          <w:szCs w:val="32"/>
          <w:lang w:eastAsia="zh-CN"/>
        </w:rPr>
        <w:t>～</w:t>
      </w:r>
      <w:r>
        <w:rPr>
          <w:rFonts w:eastAsia="FangSong_GB2312"/>
          <w:kern w:val="0"/>
          <w:sz w:val="32"/>
          <w:szCs w:val="32"/>
          <w:lang w:eastAsia="zh-CN"/>
        </w:rPr>
        <w:t>115%</w:t>
      </w:r>
      <w:r>
        <w:rPr>
          <w:rFonts w:eastAsia="FangSong_GB2312"/>
          <w:kern w:val="0"/>
          <w:sz w:val="32"/>
          <w:szCs w:val="32"/>
          <w:lang w:eastAsia="zh-CN"/>
        </w:rPr>
        <w:t>，相对标准偏差小于</w:t>
      </w:r>
      <w:r>
        <w:rPr>
          <w:rFonts w:eastAsia="FangSong_GB2312"/>
          <w:kern w:val="0"/>
          <w:sz w:val="32"/>
          <w:szCs w:val="32"/>
          <w:lang w:eastAsia="zh-CN"/>
        </w:rPr>
        <w:t>7%</w:t>
      </w:r>
      <w:r>
        <w:rPr>
          <w:rFonts w:eastAsia="FangSong_GB2312"/>
          <w:kern w:val="0"/>
          <w:sz w:val="32"/>
          <w:szCs w:val="32"/>
          <w:lang w:eastAsia="zh-CN"/>
        </w:rPr>
        <w:t>（</w:t>
      </w:r>
      <w:r>
        <w:rPr>
          <w:rFonts w:eastAsia="FangSong_GB2312"/>
          <w:kern w:val="0"/>
          <w:sz w:val="32"/>
          <w:szCs w:val="32"/>
          <w:lang w:eastAsia="zh-CN"/>
        </w:rPr>
        <w:t>n=6</w:t>
      </w:r>
      <w:r>
        <w:rPr>
          <w:rFonts w:eastAsia="FangSong_GB2312"/>
          <w:kern w:val="0"/>
          <w:sz w:val="32"/>
          <w:szCs w:val="32"/>
          <w:lang w:eastAsia="zh-CN"/>
        </w:rPr>
        <w:t>）。</w:t>
      </w:r>
    </w:p>
    <w:p w:rsidR="00640F17" w:rsidRDefault="00640F17" w:rsidP="00640F17">
      <w:pPr>
        <w:spacing w:line="560" w:lineRule="exact"/>
        <w:ind w:firstLineChars="200" w:firstLine="400"/>
        <w:rPr>
          <w:rFonts w:eastAsia="SimHei"/>
          <w:bCs/>
          <w:kern w:val="0"/>
          <w:sz w:val="32"/>
          <w:szCs w:val="32"/>
          <w:lang w:eastAsia="zh-CN"/>
        </w:rPr>
      </w:pPr>
      <w:r>
        <w:rPr>
          <w:noProof/>
        </w:rPr>
        <w:drawing>
          <wp:anchor distT="0" distB="0" distL="114300" distR="114300" simplePos="0" relativeHeight="251660288" behindDoc="0" locked="0" layoutInCell="1" allowOverlap="1">
            <wp:simplePos x="0" y="0"/>
            <wp:positionH relativeFrom="column">
              <wp:posOffset>-86360</wp:posOffset>
            </wp:positionH>
            <wp:positionV relativeFrom="paragraph">
              <wp:posOffset>452120</wp:posOffset>
            </wp:positionV>
            <wp:extent cx="5648325" cy="2152650"/>
            <wp:effectExtent l="0" t="0" r="9525" b="0"/>
            <wp:wrapTopAndBottom/>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8325"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SimHei"/>
          <w:bCs/>
          <w:kern w:val="0"/>
          <w:sz w:val="32"/>
          <w:szCs w:val="32"/>
          <w:lang w:eastAsia="zh-CN"/>
        </w:rPr>
        <w:t xml:space="preserve">7 </w:t>
      </w:r>
      <w:r>
        <w:rPr>
          <w:rFonts w:eastAsia="SimHei"/>
          <w:bCs/>
          <w:kern w:val="0"/>
          <w:sz w:val="32"/>
          <w:szCs w:val="32"/>
          <w:lang w:eastAsia="zh-CN"/>
        </w:rPr>
        <w:t>图谱</w:t>
      </w:r>
    </w:p>
    <w:p w:rsidR="00640F17" w:rsidRDefault="00640F17" w:rsidP="00640F17">
      <w:pPr>
        <w:widowControl/>
        <w:spacing w:line="580" w:lineRule="exact"/>
        <w:jc w:val="center"/>
        <w:rPr>
          <w:rFonts w:eastAsia="FangSong_GB2312"/>
          <w:kern w:val="0"/>
          <w:sz w:val="28"/>
          <w:szCs w:val="28"/>
          <w:lang w:eastAsia="zh-CN"/>
        </w:rPr>
      </w:pPr>
      <w:r>
        <w:rPr>
          <w:rFonts w:eastAsia="FangSong_GB2312"/>
          <w:kern w:val="0"/>
          <w:sz w:val="28"/>
          <w:szCs w:val="28"/>
          <w:lang w:eastAsia="zh-CN"/>
        </w:rPr>
        <w:t>图</w:t>
      </w:r>
      <w:r>
        <w:rPr>
          <w:rFonts w:eastAsia="FangSong_GB2312"/>
          <w:kern w:val="0"/>
          <w:sz w:val="28"/>
          <w:szCs w:val="28"/>
          <w:lang w:eastAsia="zh-CN"/>
        </w:rPr>
        <w:t xml:space="preserve">1 </w:t>
      </w:r>
      <w:r>
        <w:rPr>
          <w:rFonts w:eastAsia="FangSong_GB2312" w:hint="eastAsia"/>
          <w:kern w:val="0"/>
          <w:sz w:val="28"/>
          <w:szCs w:val="28"/>
          <w:lang w:eastAsia="zh-CN"/>
        </w:rPr>
        <w:t xml:space="preserve"> </w:t>
      </w:r>
      <w:r>
        <w:rPr>
          <w:rFonts w:eastAsia="FangSong_GB2312"/>
          <w:kern w:val="0"/>
          <w:sz w:val="28"/>
          <w:szCs w:val="28"/>
          <w:lang w:eastAsia="zh-CN"/>
        </w:rPr>
        <w:t>3-</w:t>
      </w:r>
      <w:r>
        <w:rPr>
          <w:rFonts w:eastAsia="FangSong_GB2312"/>
          <w:kern w:val="0"/>
          <w:sz w:val="28"/>
          <w:szCs w:val="28"/>
          <w:lang w:eastAsia="zh-CN"/>
        </w:rPr>
        <w:t>亚苄基樟脑等</w:t>
      </w:r>
      <w:r>
        <w:rPr>
          <w:rFonts w:eastAsia="FangSong_GB2312"/>
          <w:kern w:val="0"/>
          <w:sz w:val="28"/>
          <w:szCs w:val="28"/>
          <w:lang w:eastAsia="zh-CN"/>
        </w:rPr>
        <w:t>21</w:t>
      </w:r>
      <w:r>
        <w:rPr>
          <w:rFonts w:eastAsia="FangSong_GB2312"/>
          <w:kern w:val="0"/>
          <w:sz w:val="28"/>
          <w:szCs w:val="28"/>
          <w:lang w:eastAsia="zh-CN"/>
        </w:rPr>
        <w:t>种组分混合标准溶液色谱图</w:t>
      </w:r>
    </w:p>
    <w:p w:rsidR="00640F17" w:rsidRDefault="00640F17" w:rsidP="00640F17">
      <w:pPr>
        <w:widowControl/>
        <w:spacing w:line="580" w:lineRule="exact"/>
        <w:jc w:val="center"/>
        <w:rPr>
          <w:rFonts w:eastAsia="FangSong_GB2312"/>
          <w:kern w:val="0"/>
          <w:sz w:val="28"/>
          <w:szCs w:val="28"/>
          <w:lang w:eastAsia="zh-CN"/>
        </w:rPr>
      </w:pPr>
      <w:r>
        <w:rPr>
          <w:rFonts w:eastAsia="FangSong_GB2312"/>
          <w:kern w:val="0"/>
          <w:sz w:val="28"/>
          <w:szCs w:val="28"/>
          <w:lang w:eastAsia="zh-CN"/>
        </w:rPr>
        <w:t>1</w:t>
      </w:r>
      <w:r>
        <w:rPr>
          <w:rFonts w:eastAsia="FangSong_GB2312"/>
          <w:kern w:val="0"/>
          <w:sz w:val="28"/>
          <w:szCs w:val="28"/>
          <w:lang w:eastAsia="zh-CN"/>
        </w:rPr>
        <w:t>：苯基苯并咪唑磺酸；</w:t>
      </w:r>
      <w:r>
        <w:rPr>
          <w:rFonts w:eastAsia="FangSong_GB2312"/>
          <w:kern w:val="0"/>
          <w:sz w:val="28"/>
          <w:szCs w:val="28"/>
          <w:lang w:eastAsia="zh-CN"/>
        </w:rPr>
        <w:t>2</w:t>
      </w:r>
      <w:r>
        <w:rPr>
          <w:rFonts w:eastAsia="FangSong_GB2312"/>
          <w:kern w:val="0"/>
          <w:sz w:val="28"/>
          <w:szCs w:val="28"/>
          <w:lang w:eastAsia="zh-CN"/>
        </w:rPr>
        <w:t>：对苯二亚甲基二樟脑磺酸；</w:t>
      </w:r>
      <w:r>
        <w:rPr>
          <w:rFonts w:eastAsia="FangSong_GB2312"/>
          <w:kern w:val="0"/>
          <w:sz w:val="28"/>
          <w:szCs w:val="28"/>
          <w:lang w:eastAsia="zh-CN"/>
        </w:rPr>
        <w:t>3</w:t>
      </w:r>
      <w:r>
        <w:rPr>
          <w:rFonts w:eastAsia="FangSong_GB2312"/>
          <w:kern w:val="0"/>
          <w:sz w:val="28"/>
          <w:szCs w:val="28"/>
          <w:lang w:eastAsia="zh-CN"/>
        </w:rPr>
        <w:t>：二苯酮</w:t>
      </w:r>
      <w:r>
        <w:rPr>
          <w:rFonts w:eastAsia="FangSong_GB2312"/>
          <w:kern w:val="0"/>
          <w:sz w:val="28"/>
          <w:szCs w:val="28"/>
          <w:lang w:eastAsia="zh-CN"/>
        </w:rPr>
        <w:t>-4</w:t>
      </w:r>
      <w:r>
        <w:rPr>
          <w:rFonts w:eastAsia="FangSong_GB2312"/>
          <w:kern w:val="0"/>
          <w:sz w:val="28"/>
          <w:szCs w:val="28"/>
          <w:lang w:eastAsia="zh-CN"/>
        </w:rPr>
        <w:t>或二苯酮</w:t>
      </w:r>
      <w:r>
        <w:rPr>
          <w:rFonts w:eastAsia="FangSong_GB2312"/>
          <w:kern w:val="0"/>
          <w:sz w:val="28"/>
          <w:szCs w:val="28"/>
          <w:lang w:eastAsia="zh-CN"/>
        </w:rPr>
        <w:t>-5</w:t>
      </w:r>
      <w:r>
        <w:rPr>
          <w:rFonts w:eastAsia="FangSong_GB2312"/>
          <w:kern w:val="0"/>
          <w:sz w:val="28"/>
          <w:szCs w:val="28"/>
          <w:lang w:eastAsia="zh-CN"/>
        </w:rPr>
        <w:t>；</w:t>
      </w:r>
      <w:r>
        <w:rPr>
          <w:rFonts w:eastAsia="FangSong_GB2312"/>
          <w:kern w:val="0"/>
          <w:sz w:val="28"/>
          <w:szCs w:val="28"/>
          <w:lang w:eastAsia="zh-CN"/>
        </w:rPr>
        <w:t>4</w:t>
      </w:r>
      <w:r>
        <w:rPr>
          <w:rFonts w:eastAsia="FangSong_GB2312"/>
          <w:kern w:val="0"/>
          <w:sz w:val="28"/>
          <w:szCs w:val="28"/>
          <w:lang w:eastAsia="zh-CN"/>
        </w:rPr>
        <w:t>：樟脑苯扎铵甲基硫酸盐；</w:t>
      </w:r>
      <w:r>
        <w:rPr>
          <w:rFonts w:eastAsia="FangSong_GB2312"/>
          <w:kern w:val="0"/>
          <w:sz w:val="28"/>
          <w:szCs w:val="28"/>
          <w:lang w:eastAsia="zh-CN"/>
        </w:rPr>
        <w:t>5</w:t>
      </w:r>
      <w:r>
        <w:rPr>
          <w:rFonts w:eastAsia="FangSong_GB2312"/>
          <w:kern w:val="0"/>
          <w:sz w:val="28"/>
          <w:szCs w:val="28"/>
          <w:lang w:eastAsia="zh-CN"/>
        </w:rPr>
        <w:t>：亚苄基樟脑磺酸；</w:t>
      </w:r>
      <w:r>
        <w:rPr>
          <w:rFonts w:eastAsia="FangSong_GB2312"/>
          <w:kern w:val="0"/>
          <w:sz w:val="28"/>
          <w:szCs w:val="28"/>
          <w:lang w:eastAsia="zh-CN"/>
        </w:rPr>
        <w:t>6</w:t>
      </w:r>
      <w:r>
        <w:rPr>
          <w:rFonts w:eastAsia="FangSong_GB2312"/>
          <w:kern w:val="0"/>
          <w:sz w:val="28"/>
          <w:szCs w:val="28"/>
          <w:lang w:eastAsia="zh-CN"/>
        </w:rPr>
        <w:t>：二苯</w:t>
      </w:r>
      <w:r>
        <w:rPr>
          <w:rFonts w:eastAsia="FangSong_GB2312"/>
          <w:kern w:val="0"/>
          <w:sz w:val="28"/>
          <w:szCs w:val="28"/>
          <w:lang w:eastAsia="zh-CN"/>
        </w:rPr>
        <w:lastRenderedPageBreak/>
        <w:t>酮</w:t>
      </w:r>
      <w:r>
        <w:rPr>
          <w:rFonts w:eastAsia="FangSong_GB2312"/>
          <w:kern w:val="0"/>
          <w:sz w:val="28"/>
          <w:szCs w:val="28"/>
          <w:lang w:eastAsia="zh-CN"/>
        </w:rPr>
        <w:t>-3</w:t>
      </w:r>
      <w:r>
        <w:rPr>
          <w:rFonts w:eastAsia="FangSong_GB2312"/>
          <w:kern w:val="0"/>
          <w:sz w:val="28"/>
          <w:szCs w:val="28"/>
          <w:lang w:eastAsia="zh-CN"/>
        </w:rPr>
        <w:t>；</w:t>
      </w:r>
      <w:r>
        <w:rPr>
          <w:rFonts w:eastAsia="FangSong_GB2312"/>
          <w:kern w:val="0"/>
          <w:sz w:val="28"/>
          <w:szCs w:val="28"/>
          <w:lang w:eastAsia="zh-CN"/>
        </w:rPr>
        <w:t>7</w:t>
      </w:r>
      <w:r>
        <w:rPr>
          <w:rFonts w:eastAsia="FangSong_GB2312"/>
          <w:kern w:val="0"/>
          <w:sz w:val="28"/>
          <w:szCs w:val="28"/>
          <w:lang w:eastAsia="zh-CN"/>
        </w:rPr>
        <w:t>：</w:t>
      </w:r>
      <w:r>
        <w:rPr>
          <w:rFonts w:eastAsia="FangSong_GB2312"/>
          <w:kern w:val="0"/>
          <w:sz w:val="28"/>
          <w:szCs w:val="28"/>
          <w:lang w:eastAsia="zh-CN"/>
        </w:rPr>
        <w:t xml:space="preserve"> 3-</w:t>
      </w:r>
      <w:r>
        <w:rPr>
          <w:rFonts w:eastAsia="FangSong_GB2312"/>
          <w:kern w:val="0"/>
          <w:sz w:val="28"/>
          <w:szCs w:val="28"/>
          <w:lang w:eastAsia="zh-CN"/>
        </w:rPr>
        <w:t>亚苄基樟脑；</w:t>
      </w:r>
      <w:r>
        <w:rPr>
          <w:rFonts w:eastAsia="FangSong_GB2312"/>
          <w:kern w:val="0"/>
          <w:sz w:val="28"/>
          <w:szCs w:val="28"/>
          <w:lang w:eastAsia="zh-CN"/>
        </w:rPr>
        <w:t>8</w:t>
      </w:r>
      <w:r>
        <w:rPr>
          <w:rFonts w:eastAsia="FangSong_GB2312"/>
          <w:kern w:val="0"/>
          <w:sz w:val="28"/>
          <w:szCs w:val="28"/>
          <w:lang w:eastAsia="zh-CN"/>
        </w:rPr>
        <w:t>：对甲氧基肉桂酸异戊酯；</w:t>
      </w:r>
      <w:r>
        <w:rPr>
          <w:rFonts w:eastAsia="FangSong_GB2312"/>
          <w:kern w:val="0"/>
          <w:sz w:val="28"/>
          <w:szCs w:val="28"/>
          <w:lang w:eastAsia="zh-CN"/>
        </w:rPr>
        <w:t>9</w:t>
      </w:r>
      <w:r>
        <w:rPr>
          <w:rFonts w:eastAsia="FangSong_GB2312"/>
          <w:kern w:val="0"/>
          <w:sz w:val="28"/>
          <w:szCs w:val="28"/>
          <w:lang w:eastAsia="zh-CN"/>
        </w:rPr>
        <w:t>：</w:t>
      </w:r>
      <w:r>
        <w:rPr>
          <w:rFonts w:eastAsia="FangSong_GB2312"/>
          <w:kern w:val="0"/>
          <w:sz w:val="28"/>
          <w:szCs w:val="28"/>
          <w:lang w:eastAsia="zh-CN"/>
        </w:rPr>
        <w:t>4-</w:t>
      </w:r>
      <w:r>
        <w:rPr>
          <w:rFonts w:eastAsia="FangSong_GB2312"/>
          <w:kern w:val="0"/>
          <w:sz w:val="28"/>
          <w:szCs w:val="28"/>
          <w:lang w:eastAsia="zh-CN"/>
        </w:rPr>
        <w:t>甲基苄亚基樟脑；</w:t>
      </w:r>
      <w:r>
        <w:rPr>
          <w:rFonts w:eastAsia="FangSong_GB2312"/>
          <w:kern w:val="0"/>
          <w:sz w:val="28"/>
          <w:szCs w:val="28"/>
          <w:lang w:eastAsia="zh-CN"/>
        </w:rPr>
        <w:t>10</w:t>
      </w:r>
      <w:r>
        <w:rPr>
          <w:rFonts w:eastAsia="FangSong_GB2312"/>
          <w:kern w:val="0"/>
          <w:sz w:val="28"/>
          <w:szCs w:val="28"/>
          <w:lang w:eastAsia="zh-CN"/>
        </w:rPr>
        <w:t>：二乙氨基羟苯甲酰基苯甲酸己酯；</w:t>
      </w:r>
      <w:r>
        <w:rPr>
          <w:rFonts w:eastAsia="FangSong_GB2312"/>
          <w:kern w:val="0"/>
          <w:sz w:val="28"/>
          <w:szCs w:val="28"/>
          <w:lang w:eastAsia="zh-CN"/>
        </w:rPr>
        <w:t>11</w:t>
      </w:r>
      <w:r>
        <w:rPr>
          <w:rFonts w:eastAsia="FangSong_GB2312"/>
          <w:kern w:val="0"/>
          <w:sz w:val="28"/>
          <w:szCs w:val="28"/>
          <w:lang w:eastAsia="zh-CN"/>
        </w:rPr>
        <w:t>：二甲基</w:t>
      </w:r>
      <w:r>
        <w:rPr>
          <w:rFonts w:eastAsia="FangSong_GB2312"/>
          <w:kern w:val="0"/>
          <w:sz w:val="28"/>
          <w:szCs w:val="28"/>
          <w:lang w:eastAsia="zh-CN"/>
        </w:rPr>
        <w:t>PABA</w:t>
      </w:r>
      <w:r>
        <w:rPr>
          <w:rFonts w:eastAsia="FangSong_GB2312"/>
          <w:kern w:val="0"/>
          <w:sz w:val="28"/>
          <w:szCs w:val="28"/>
          <w:lang w:eastAsia="zh-CN"/>
        </w:rPr>
        <w:t>乙基己酯；</w:t>
      </w:r>
      <w:r>
        <w:rPr>
          <w:rFonts w:eastAsia="FangSong_GB2312"/>
          <w:kern w:val="0"/>
          <w:sz w:val="28"/>
          <w:szCs w:val="28"/>
          <w:lang w:eastAsia="zh-CN"/>
        </w:rPr>
        <w:t>12</w:t>
      </w:r>
      <w:r>
        <w:rPr>
          <w:rFonts w:eastAsia="FangSong_GB2312"/>
          <w:kern w:val="0"/>
          <w:sz w:val="28"/>
          <w:szCs w:val="28"/>
          <w:lang w:eastAsia="zh-CN"/>
        </w:rPr>
        <w:t>：</w:t>
      </w:r>
      <w:r>
        <w:rPr>
          <w:rFonts w:eastAsia="FangSong_GB2312"/>
          <w:kern w:val="0"/>
          <w:sz w:val="28"/>
          <w:szCs w:val="28"/>
          <w:lang w:eastAsia="zh-CN"/>
        </w:rPr>
        <w:t xml:space="preserve"> </w:t>
      </w:r>
      <w:r>
        <w:rPr>
          <w:rFonts w:eastAsia="FangSong_GB2312"/>
          <w:kern w:val="0"/>
          <w:sz w:val="28"/>
          <w:szCs w:val="28"/>
          <w:lang w:eastAsia="zh-CN"/>
        </w:rPr>
        <w:t>丁基甲氧基二苯甲酰基甲烷；</w:t>
      </w:r>
      <w:r>
        <w:rPr>
          <w:rFonts w:eastAsia="FangSong_GB2312"/>
          <w:kern w:val="0"/>
          <w:sz w:val="28"/>
          <w:szCs w:val="28"/>
          <w:lang w:eastAsia="zh-CN"/>
        </w:rPr>
        <w:t>13</w:t>
      </w:r>
      <w:r>
        <w:rPr>
          <w:rFonts w:eastAsia="FangSong_GB2312"/>
          <w:kern w:val="0"/>
          <w:sz w:val="28"/>
          <w:szCs w:val="28"/>
          <w:lang w:eastAsia="zh-CN"/>
        </w:rPr>
        <w:t>：奥克立林；</w:t>
      </w:r>
      <w:r>
        <w:rPr>
          <w:rFonts w:eastAsia="FangSong_GB2312"/>
          <w:kern w:val="0"/>
          <w:sz w:val="28"/>
          <w:szCs w:val="28"/>
          <w:lang w:eastAsia="zh-CN"/>
        </w:rPr>
        <w:t>14</w:t>
      </w:r>
      <w:r>
        <w:rPr>
          <w:rFonts w:eastAsia="FangSong_GB2312"/>
          <w:kern w:val="0"/>
          <w:sz w:val="28"/>
          <w:szCs w:val="28"/>
          <w:lang w:eastAsia="zh-CN"/>
        </w:rPr>
        <w:t>：甲氧基肉桂酸乙基己酯；</w:t>
      </w:r>
      <w:r>
        <w:rPr>
          <w:rFonts w:eastAsia="FangSong_GB2312"/>
          <w:kern w:val="0"/>
          <w:sz w:val="28"/>
          <w:szCs w:val="28"/>
          <w:lang w:eastAsia="zh-CN"/>
        </w:rPr>
        <w:t>16’</w:t>
      </w:r>
      <w:r>
        <w:rPr>
          <w:rFonts w:eastAsia="FangSong_GB2312"/>
          <w:kern w:val="0"/>
          <w:sz w:val="28"/>
          <w:szCs w:val="28"/>
          <w:lang w:eastAsia="zh-CN"/>
        </w:rPr>
        <w:t>：峰</w:t>
      </w:r>
      <w:r>
        <w:rPr>
          <w:rFonts w:eastAsia="FangSong_GB2312"/>
          <w:kern w:val="0"/>
          <w:sz w:val="28"/>
          <w:szCs w:val="28"/>
          <w:lang w:eastAsia="zh-CN"/>
        </w:rPr>
        <w:t>16</w:t>
      </w:r>
      <w:r>
        <w:rPr>
          <w:rFonts w:eastAsia="FangSong_GB2312"/>
          <w:kern w:val="0"/>
          <w:sz w:val="28"/>
          <w:szCs w:val="28"/>
          <w:lang w:eastAsia="zh-CN"/>
        </w:rPr>
        <w:t>的同分异构体；</w:t>
      </w:r>
      <w:r>
        <w:rPr>
          <w:rFonts w:eastAsia="FangSong_GB2312"/>
          <w:kern w:val="0"/>
          <w:sz w:val="28"/>
          <w:szCs w:val="28"/>
          <w:lang w:eastAsia="zh-CN"/>
        </w:rPr>
        <w:t>15</w:t>
      </w:r>
      <w:r>
        <w:rPr>
          <w:rFonts w:eastAsia="FangSong_GB2312"/>
          <w:kern w:val="0"/>
          <w:sz w:val="28"/>
          <w:szCs w:val="28"/>
          <w:lang w:eastAsia="zh-CN"/>
        </w:rPr>
        <w:t>：水杨酸乙基己酯；</w:t>
      </w:r>
      <w:r>
        <w:rPr>
          <w:rFonts w:eastAsia="FangSong_GB2312"/>
          <w:kern w:val="0"/>
          <w:sz w:val="28"/>
          <w:szCs w:val="28"/>
          <w:lang w:eastAsia="zh-CN"/>
        </w:rPr>
        <w:t>16</w:t>
      </w:r>
      <w:r>
        <w:rPr>
          <w:rFonts w:eastAsia="FangSong_GB2312"/>
          <w:kern w:val="0"/>
          <w:sz w:val="28"/>
          <w:szCs w:val="28"/>
          <w:lang w:eastAsia="zh-CN"/>
        </w:rPr>
        <w:t>：胡莫柳酯；</w:t>
      </w:r>
      <w:r>
        <w:rPr>
          <w:rFonts w:eastAsia="FangSong_GB2312"/>
          <w:kern w:val="0"/>
          <w:sz w:val="28"/>
          <w:szCs w:val="28"/>
          <w:lang w:eastAsia="zh-CN"/>
        </w:rPr>
        <w:t>17</w:t>
      </w:r>
      <w:r>
        <w:rPr>
          <w:rFonts w:eastAsia="FangSong_GB2312"/>
          <w:kern w:val="0"/>
          <w:sz w:val="28"/>
          <w:szCs w:val="28"/>
          <w:lang w:eastAsia="zh-CN"/>
        </w:rPr>
        <w:t>：二乙基己基丁酰胺基三嗪酮；</w:t>
      </w:r>
      <w:r>
        <w:rPr>
          <w:rFonts w:eastAsia="FangSong_GB2312"/>
          <w:kern w:val="0"/>
          <w:sz w:val="28"/>
          <w:szCs w:val="28"/>
          <w:lang w:eastAsia="zh-CN"/>
        </w:rPr>
        <w:t>18</w:t>
      </w:r>
      <w:r>
        <w:rPr>
          <w:rFonts w:eastAsia="FangSong_GB2312"/>
          <w:kern w:val="0"/>
          <w:sz w:val="28"/>
          <w:szCs w:val="28"/>
          <w:lang w:eastAsia="zh-CN"/>
        </w:rPr>
        <w:t>：乙基己基三嗪酮；</w:t>
      </w:r>
      <w:r>
        <w:rPr>
          <w:rFonts w:eastAsia="FangSong_GB2312"/>
          <w:kern w:val="0"/>
          <w:sz w:val="28"/>
          <w:szCs w:val="28"/>
          <w:lang w:eastAsia="zh-CN"/>
        </w:rPr>
        <w:t>19</w:t>
      </w:r>
      <w:r>
        <w:rPr>
          <w:rFonts w:eastAsia="FangSong_GB2312"/>
          <w:kern w:val="0"/>
          <w:sz w:val="28"/>
          <w:szCs w:val="28"/>
          <w:lang w:eastAsia="zh-CN"/>
        </w:rPr>
        <w:t>：甲酚曲唑三硅氧烷；</w:t>
      </w:r>
      <w:r>
        <w:rPr>
          <w:rFonts w:eastAsia="FangSong_GB2312"/>
          <w:kern w:val="0"/>
          <w:sz w:val="28"/>
          <w:szCs w:val="28"/>
          <w:lang w:eastAsia="zh-CN"/>
        </w:rPr>
        <w:t>20</w:t>
      </w:r>
      <w:r>
        <w:rPr>
          <w:rFonts w:eastAsia="FangSong_GB2312"/>
          <w:kern w:val="0"/>
          <w:sz w:val="28"/>
          <w:szCs w:val="28"/>
          <w:lang w:eastAsia="zh-CN"/>
        </w:rPr>
        <w:t>：亚甲基双</w:t>
      </w:r>
      <w:r>
        <w:rPr>
          <w:rFonts w:eastAsia="FangSong_GB2312"/>
          <w:kern w:val="0"/>
          <w:sz w:val="28"/>
          <w:szCs w:val="28"/>
          <w:lang w:eastAsia="zh-CN"/>
        </w:rPr>
        <w:t>-</w:t>
      </w:r>
      <w:r>
        <w:rPr>
          <w:rFonts w:eastAsia="FangSong_GB2312"/>
          <w:kern w:val="0"/>
          <w:sz w:val="28"/>
          <w:szCs w:val="28"/>
          <w:lang w:eastAsia="zh-CN"/>
        </w:rPr>
        <w:t>苯并三唑基四甲基丁基酚；</w:t>
      </w:r>
      <w:r>
        <w:rPr>
          <w:rFonts w:eastAsia="FangSong_GB2312"/>
          <w:kern w:val="0"/>
          <w:sz w:val="28"/>
          <w:szCs w:val="28"/>
          <w:lang w:eastAsia="zh-CN"/>
        </w:rPr>
        <w:t>21</w:t>
      </w:r>
      <w:r>
        <w:rPr>
          <w:rFonts w:eastAsia="FangSong_GB2312"/>
          <w:kern w:val="0"/>
          <w:sz w:val="28"/>
          <w:szCs w:val="28"/>
          <w:lang w:eastAsia="zh-CN"/>
        </w:rPr>
        <w:t>：双</w:t>
      </w:r>
      <w:r>
        <w:rPr>
          <w:rFonts w:eastAsia="FangSong_GB2312"/>
          <w:kern w:val="0"/>
          <w:sz w:val="28"/>
          <w:szCs w:val="28"/>
          <w:lang w:eastAsia="zh-CN"/>
        </w:rPr>
        <w:t>-</w:t>
      </w:r>
      <w:r>
        <w:rPr>
          <w:rFonts w:eastAsia="FangSong_GB2312"/>
          <w:kern w:val="0"/>
          <w:sz w:val="28"/>
          <w:szCs w:val="28"/>
          <w:lang w:eastAsia="zh-CN"/>
        </w:rPr>
        <w:t>乙基己氧苯酚甲氧苯基三嗪</w:t>
      </w:r>
    </w:p>
    <w:p w:rsidR="00640F17" w:rsidRDefault="00640F17" w:rsidP="00640F17">
      <w:pPr>
        <w:widowControl/>
        <w:spacing w:line="580" w:lineRule="exact"/>
        <w:jc w:val="center"/>
        <w:rPr>
          <w:rFonts w:eastAsia="FangSong_GB2312"/>
          <w:kern w:val="0"/>
          <w:sz w:val="28"/>
          <w:szCs w:val="28"/>
          <w:lang w:eastAsia="zh-CN"/>
        </w:rPr>
      </w:pPr>
      <w:r>
        <w:rPr>
          <w:noProof/>
        </w:rPr>
        <w:drawing>
          <wp:anchor distT="0" distB="0" distL="114300" distR="114300" simplePos="0" relativeHeight="251661312" behindDoc="0" locked="0" layoutInCell="1" allowOverlap="1">
            <wp:simplePos x="0" y="0"/>
            <wp:positionH relativeFrom="column">
              <wp:posOffset>123190</wp:posOffset>
            </wp:positionH>
            <wp:positionV relativeFrom="paragraph">
              <wp:posOffset>206375</wp:posOffset>
            </wp:positionV>
            <wp:extent cx="5627370" cy="2066925"/>
            <wp:effectExtent l="0" t="0" r="0" b="9525"/>
            <wp:wrapTopAndBottom/>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370"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FangSong_GB2312"/>
          <w:kern w:val="0"/>
          <w:sz w:val="28"/>
          <w:szCs w:val="28"/>
          <w:lang w:eastAsia="zh-CN"/>
        </w:rPr>
        <w:t>图</w:t>
      </w:r>
      <w:r>
        <w:rPr>
          <w:rFonts w:eastAsia="FangSong_GB2312"/>
          <w:kern w:val="0"/>
          <w:sz w:val="28"/>
          <w:szCs w:val="28"/>
          <w:lang w:eastAsia="zh-CN"/>
        </w:rPr>
        <w:t xml:space="preserve">2 </w:t>
      </w:r>
      <w:r>
        <w:rPr>
          <w:rFonts w:eastAsia="FangSong_GB2312" w:hint="eastAsia"/>
          <w:kern w:val="0"/>
          <w:sz w:val="28"/>
          <w:szCs w:val="28"/>
          <w:lang w:eastAsia="zh-CN"/>
        </w:rPr>
        <w:t xml:space="preserve"> </w:t>
      </w:r>
      <w:r>
        <w:rPr>
          <w:rFonts w:eastAsia="FangSong_GB2312"/>
          <w:kern w:val="0"/>
          <w:sz w:val="28"/>
          <w:szCs w:val="28"/>
          <w:lang w:eastAsia="zh-CN"/>
        </w:rPr>
        <w:t>苯基二苯并咪唑四磺酸酯二钠标准溶液色谱图</w:t>
      </w:r>
    </w:p>
    <w:p w:rsidR="00640F17" w:rsidRDefault="00640F17" w:rsidP="00640F17">
      <w:pPr>
        <w:widowControl/>
        <w:spacing w:line="580" w:lineRule="exact"/>
        <w:jc w:val="center"/>
        <w:rPr>
          <w:rFonts w:eastAsia="FangSong_GB2312"/>
          <w:kern w:val="0"/>
          <w:sz w:val="28"/>
          <w:szCs w:val="28"/>
          <w:lang w:eastAsia="zh-CN"/>
        </w:rPr>
      </w:pPr>
      <w:r>
        <w:rPr>
          <w:rFonts w:eastAsia="FangSong_GB2312"/>
          <w:kern w:val="0"/>
          <w:sz w:val="28"/>
          <w:szCs w:val="28"/>
          <w:lang w:eastAsia="zh-CN"/>
        </w:rPr>
        <w:t>1</w:t>
      </w:r>
      <w:r>
        <w:rPr>
          <w:rFonts w:eastAsia="FangSong_GB2312"/>
          <w:kern w:val="0"/>
          <w:sz w:val="28"/>
          <w:szCs w:val="28"/>
          <w:lang w:eastAsia="zh-CN"/>
        </w:rPr>
        <w:t>：苯基二苯并咪唑四磺酸酯二钠</w:t>
      </w:r>
    </w:p>
    <w:p w:rsidR="00640F17" w:rsidRDefault="00640F17" w:rsidP="00640F17">
      <w:pPr>
        <w:spacing w:line="580" w:lineRule="exact"/>
        <w:ind w:firstLineChars="200" w:firstLine="640"/>
        <w:rPr>
          <w:rFonts w:eastAsia="SimHei"/>
          <w:bCs/>
          <w:kern w:val="0"/>
          <w:sz w:val="32"/>
          <w:szCs w:val="32"/>
          <w:lang w:eastAsia="zh-CN"/>
        </w:rPr>
      </w:pPr>
    </w:p>
    <w:p w:rsidR="00640F17" w:rsidRDefault="00640F17" w:rsidP="00640F17">
      <w:pPr>
        <w:widowControl/>
        <w:spacing w:line="580" w:lineRule="exact"/>
        <w:ind w:left="141" w:hanging="141"/>
        <w:rPr>
          <w:rFonts w:eastAsia="SimHei"/>
          <w:bCs/>
          <w:sz w:val="32"/>
          <w:szCs w:val="32"/>
          <w:lang w:eastAsia="zh-CN"/>
        </w:rPr>
        <w:sectPr w:rsidR="00640F17">
          <w:footerReference w:type="even" r:id="rId11"/>
          <w:footerReference w:type="default" r:id="rId12"/>
          <w:pgSz w:w="11906" w:h="16838"/>
          <w:pgMar w:top="1928" w:right="1531" w:bottom="1814" w:left="1531" w:header="851" w:footer="1247" w:gutter="0"/>
          <w:cols w:space="720"/>
          <w:docGrid w:type="linesAndChars" w:linePitch="312"/>
        </w:sectPr>
      </w:pPr>
    </w:p>
    <w:p w:rsidR="00640F17" w:rsidRDefault="00640F17" w:rsidP="00640F17">
      <w:pPr>
        <w:widowControl/>
        <w:spacing w:line="480" w:lineRule="exact"/>
        <w:ind w:left="218" w:hangingChars="68" w:hanging="218"/>
        <w:jc w:val="center"/>
        <w:rPr>
          <w:rFonts w:eastAsia="SimHei" w:hint="eastAsia"/>
          <w:bCs/>
          <w:sz w:val="32"/>
          <w:szCs w:val="32"/>
          <w:lang w:eastAsia="zh-CN"/>
        </w:rPr>
      </w:pPr>
      <w:r>
        <w:rPr>
          <w:rFonts w:eastAsia="SimHei"/>
          <w:bCs/>
          <w:sz w:val="32"/>
          <w:szCs w:val="32"/>
          <w:lang w:eastAsia="zh-CN"/>
        </w:rPr>
        <w:lastRenderedPageBreak/>
        <w:t>附录</w:t>
      </w:r>
      <w:r>
        <w:rPr>
          <w:rFonts w:eastAsia="SimHei"/>
          <w:bCs/>
          <w:sz w:val="32"/>
          <w:szCs w:val="32"/>
          <w:lang w:eastAsia="zh-CN"/>
        </w:rPr>
        <w:t>A</w:t>
      </w:r>
    </w:p>
    <w:p w:rsidR="00640F17" w:rsidRDefault="00640F17" w:rsidP="00640F17">
      <w:pPr>
        <w:widowControl/>
        <w:spacing w:line="480" w:lineRule="exact"/>
        <w:ind w:left="218" w:hangingChars="68" w:hanging="218"/>
        <w:jc w:val="center"/>
        <w:rPr>
          <w:rFonts w:eastAsia="SimHei"/>
          <w:bCs/>
          <w:sz w:val="32"/>
          <w:szCs w:val="32"/>
          <w:lang w:eastAsia="zh-CN"/>
        </w:rPr>
      </w:pPr>
      <w:r>
        <w:rPr>
          <w:rFonts w:eastAsia="SimHei"/>
          <w:bCs/>
          <w:kern w:val="0"/>
          <w:sz w:val="32"/>
          <w:szCs w:val="32"/>
          <w:lang w:eastAsia="zh-CN"/>
        </w:rPr>
        <w:t>3-</w:t>
      </w:r>
      <w:r>
        <w:rPr>
          <w:rFonts w:eastAsia="SimHei"/>
          <w:bCs/>
          <w:kern w:val="0"/>
          <w:sz w:val="32"/>
          <w:szCs w:val="32"/>
          <w:lang w:eastAsia="zh-CN"/>
        </w:rPr>
        <w:t>亚苄基樟脑等</w:t>
      </w:r>
      <w:r>
        <w:rPr>
          <w:rFonts w:eastAsia="SimHei"/>
          <w:bCs/>
          <w:kern w:val="0"/>
          <w:sz w:val="32"/>
          <w:szCs w:val="32"/>
          <w:lang w:eastAsia="zh-CN"/>
        </w:rPr>
        <w:t>22</w:t>
      </w:r>
      <w:r>
        <w:rPr>
          <w:rFonts w:eastAsia="SimHei"/>
          <w:bCs/>
          <w:kern w:val="0"/>
          <w:sz w:val="32"/>
          <w:szCs w:val="32"/>
          <w:lang w:eastAsia="zh-CN"/>
        </w:rPr>
        <w:t>种组分信息</w:t>
      </w:r>
    </w:p>
    <w:p w:rsidR="00640F17" w:rsidRDefault="00640F17" w:rsidP="00640F17">
      <w:pPr>
        <w:widowControl/>
        <w:spacing w:line="580" w:lineRule="exact"/>
        <w:jc w:val="center"/>
        <w:rPr>
          <w:rFonts w:eastAsia="SimHei"/>
          <w:bCs/>
          <w:kern w:val="0"/>
          <w:sz w:val="32"/>
          <w:szCs w:val="32"/>
          <w:lang w:eastAsia="zh-CN"/>
        </w:rPr>
      </w:pPr>
      <w:r>
        <w:rPr>
          <w:rFonts w:eastAsia="SimHei"/>
          <w:bCs/>
          <w:kern w:val="0"/>
          <w:sz w:val="28"/>
          <w:szCs w:val="28"/>
          <w:lang w:eastAsia="zh-CN"/>
        </w:rPr>
        <w:t>表</w:t>
      </w:r>
      <w:r>
        <w:rPr>
          <w:rFonts w:eastAsia="SimHei"/>
          <w:bCs/>
          <w:kern w:val="0"/>
          <w:sz w:val="28"/>
          <w:szCs w:val="28"/>
          <w:lang w:eastAsia="zh-CN"/>
        </w:rPr>
        <w:t>A  3-</w:t>
      </w:r>
      <w:r>
        <w:rPr>
          <w:rFonts w:eastAsia="SimHei"/>
          <w:bCs/>
          <w:kern w:val="0"/>
          <w:sz w:val="28"/>
          <w:szCs w:val="28"/>
          <w:lang w:eastAsia="zh-CN"/>
        </w:rPr>
        <w:t>亚苄基樟脑等</w:t>
      </w:r>
      <w:r>
        <w:rPr>
          <w:rFonts w:eastAsia="SimHei"/>
          <w:bCs/>
          <w:kern w:val="0"/>
          <w:sz w:val="28"/>
          <w:szCs w:val="28"/>
          <w:lang w:eastAsia="zh-CN"/>
        </w:rPr>
        <w:t>22</w:t>
      </w:r>
      <w:r>
        <w:rPr>
          <w:rFonts w:eastAsia="SimHei"/>
          <w:bCs/>
          <w:kern w:val="0"/>
          <w:sz w:val="28"/>
          <w:szCs w:val="28"/>
          <w:lang w:eastAsia="zh-CN"/>
        </w:rPr>
        <w:t>种组分信息</w:t>
      </w:r>
    </w:p>
    <w:tbl>
      <w:tblPr>
        <w:tblW w:w="0" w:type="auto"/>
        <w:tblInd w:w="-459" w:type="dxa"/>
        <w:tblLayout w:type="fixed"/>
        <w:tblLook w:val="0000" w:firstRow="0" w:lastRow="0" w:firstColumn="0" w:lastColumn="0" w:noHBand="0" w:noVBand="0"/>
      </w:tblPr>
      <w:tblGrid>
        <w:gridCol w:w="737"/>
        <w:gridCol w:w="1964"/>
        <w:gridCol w:w="3681"/>
        <w:gridCol w:w="2943"/>
        <w:gridCol w:w="1308"/>
        <w:gridCol w:w="1845"/>
        <w:gridCol w:w="1052"/>
        <w:gridCol w:w="839"/>
      </w:tblGrid>
      <w:tr w:rsidR="00640F17" w:rsidTr="0002651D">
        <w:trPr>
          <w:tblHeader/>
        </w:trPr>
        <w:tc>
          <w:tcPr>
            <w:tcW w:w="737" w:type="dxa"/>
            <w:tcBorders>
              <w:top w:val="single" w:sz="4" w:space="0" w:color="auto"/>
              <w:bottom w:val="single" w:sz="4" w:space="0" w:color="auto"/>
            </w:tcBorders>
            <w:vAlign w:val="center"/>
          </w:tcPr>
          <w:p w:rsidR="00640F17" w:rsidRDefault="00640F17" w:rsidP="0002651D">
            <w:pPr>
              <w:spacing w:line="240" w:lineRule="atLeast"/>
              <w:rPr>
                <w:rFonts w:eastAsia="SimHei"/>
                <w:bCs/>
                <w:kern w:val="0"/>
                <w:szCs w:val="20"/>
              </w:rPr>
            </w:pPr>
            <w:r>
              <w:rPr>
                <w:rFonts w:eastAsia="SimHei"/>
                <w:bCs/>
                <w:kern w:val="0"/>
                <w:sz w:val="24"/>
              </w:rPr>
              <w:t>序号</w:t>
            </w:r>
          </w:p>
        </w:tc>
        <w:tc>
          <w:tcPr>
            <w:tcW w:w="1964" w:type="dxa"/>
            <w:tcBorders>
              <w:top w:val="single" w:sz="4" w:space="0" w:color="auto"/>
              <w:bottom w:val="single" w:sz="4" w:space="0" w:color="auto"/>
            </w:tcBorders>
            <w:vAlign w:val="center"/>
          </w:tcPr>
          <w:p w:rsidR="00640F17" w:rsidRDefault="00640F17" w:rsidP="0002651D">
            <w:pPr>
              <w:spacing w:line="240" w:lineRule="atLeast"/>
              <w:rPr>
                <w:rFonts w:eastAsia="SimHei"/>
                <w:bCs/>
                <w:kern w:val="0"/>
                <w:sz w:val="24"/>
              </w:rPr>
            </w:pPr>
            <w:r>
              <w:rPr>
                <w:rFonts w:eastAsia="SimHei"/>
                <w:bCs/>
                <w:kern w:val="0"/>
                <w:sz w:val="24"/>
              </w:rPr>
              <w:t>中文名称</w:t>
            </w:r>
          </w:p>
        </w:tc>
        <w:tc>
          <w:tcPr>
            <w:tcW w:w="3681" w:type="dxa"/>
            <w:tcBorders>
              <w:top w:val="single" w:sz="4" w:space="0" w:color="auto"/>
              <w:bottom w:val="single" w:sz="4" w:space="0" w:color="auto"/>
            </w:tcBorders>
            <w:vAlign w:val="center"/>
          </w:tcPr>
          <w:p w:rsidR="00640F17" w:rsidRDefault="00640F17" w:rsidP="0002651D">
            <w:pPr>
              <w:spacing w:line="240" w:lineRule="atLeast"/>
              <w:rPr>
                <w:rFonts w:eastAsia="SimHei"/>
                <w:bCs/>
                <w:kern w:val="0"/>
                <w:sz w:val="24"/>
              </w:rPr>
            </w:pPr>
            <w:r>
              <w:rPr>
                <w:rFonts w:eastAsia="SimHei"/>
                <w:bCs/>
                <w:kern w:val="0"/>
                <w:sz w:val="24"/>
              </w:rPr>
              <w:t>英文名称</w:t>
            </w:r>
          </w:p>
        </w:tc>
        <w:tc>
          <w:tcPr>
            <w:tcW w:w="2943" w:type="dxa"/>
            <w:tcBorders>
              <w:top w:val="single" w:sz="4" w:space="0" w:color="auto"/>
              <w:bottom w:val="single" w:sz="4" w:space="0" w:color="auto"/>
            </w:tcBorders>
            <w:vAlign w:val="center"/>
          </w:tcPr>
          <w:p w:rsidR="00640F17" w:rsidRDefault="00640F17" w:rsidP="0002651D">
            <w:pPr>
              <w:spacing w:line="240" w:lineRule="atLeast"/>
              <w:rPr>
                <w:rFonts w:eastAsia="SimHei"/>
                <w:bCs/>
                <w:kern w:val="0"/>
                <w:sz w:val="24"/>
              </w:rPr>
            </w:pPr>
            <w:r>
              <w:rPr>
                <w:rFonts w:eastAsia="SimHei"/>
                <w:bCs/>
                <w:kern w:val="0"/>
                <w:sz w:val="24"/>
              </w:rPr>
              <w:t>INCI</w:t>
            </w:r>
            <w:r>
              <w:rPr>
                <w:rFonts w:eastAsia="SimHei"/>
                <w:bCs/>
                <w:kern w:val="0"/>
                <w:sz w:val="24"/>
              </w:rPr>
              <w:t>名称</w:t>
            </w:r>
          </w:p>
        </w:tc>
        <w:tc>
          <w:tcPr>
            <w:tcW w:w="1308" w:type="dxa"/>
            <w:tcBorders>
              <w:top w:val="single" w:sz="4" w:space="0" w:color="auto"/>
              <w:bottom w:val="single" w:sz="4" w:space="0" w:color="auto"/>
            </w:tcBorders>
            <w:vAlign w:val="center"/>
          </w:tcPr>
          <w:p w:rsidR="00640F17" w:rsidRDefault="00640F17" w:rsidP="0002651D">
            <w:pPr>
              <w:spacing w:line="240" w:lineRule="atLeast"/>
              <w:rPr>
                <w:rFonts w:eastAsia="SimHei"/>
                <w:bCs/>
                <w:kern w:val="0"/>
                <w:sz w:val="24"/>
              </w:rPr>
            </w:pPr>
            <w:r>
              <w:rPr>
                <w:rFonts w:eastAsia="SimHei"/>
                <w:bCs/>
                <w:kern w:val="0"/>
                <w:sz w:val="24"/>
              </w:rPr>
              <w:t>CAS No</w:t>
            </w:r>
          </w:p>
        </w:tc>
        <w:tc>
          <w:tcPr>
            <w:tcW w:w="1845" w:type="dxa"/>
            <w:tcBorders>
              <w:top w:val="single" w:sz="4" w:space="0" w:color="auto"/>
              <w:bottom w:val="single" w:sz="4" w:space="0" w:color="auto"/>
            </w:tcBorders>
            <w:vAlign w:val="center"/>
          </w:tcPr>
          <w:p w:rsidR="00640F17" w:rsidRDefault="00640F17" w:rsidP="0002651D">
            <w:pPr>
              <w:spacing w:line="240" w:lineRule="atLeast"/>
              <w:rPr>
                <w:rFonts w:eastAsia="SimHei"/>
                <w:bCs/>
                <w:kern w:val="0"/>
                <w:sz w:val="24"/>
              </w:rPr>
            </w:pPr>
            <w:r>
              <w:rPr>
                <w:rFonts w:eastAsia="SimHei"/>
                <w:bCs/>
                <w:kern w:val="0"/>
                <w:sz w:val="24"/>
              </w:rPr>
              <w:t>分子式</w:t>
            </w:r>
          </w:p>
        </w:tc>
        <w:tc>
          <w:tcPr>
            <w:tcW w:w="1052" w:type="dxa"/>
            <w:tcBorders>
              <w:top w:val="single" w:sz="4" w:space="0" w:color="auto"/>
              <w:bottom w:val="single" w:sz="4" w:space="0" w:color="auto"/>
            </w:tcBorders>
            <w:vAlign w:val="center"/>
          </w:tcPr>
          <w:p w:rsidR="00640F17" w:rsidRDefault="00640F17" w:rsidP="0002651D">
            <w:pPr>
              <w:spacing w:line="240" w:lineRule="atLeast"/>
              <w:rPr>
                <w:rFonts w:eastAsia="SimHei"/>
                <w:bCs/>
                <w:kern w:val="0"/>
                <w:sz w:val="24"/>
              </w:rPr>
            </w:pPr>
            <w:r>
              <w:rPr>
                <w:rFonts w:eastAsia="SimHei"/>
                <w:bCs/>
                <w:kern w:val="0"/>
                <w:sz w:val="24"/>
              </w:rPr>
              <w:t>分子量</w:t>
            </w:r>
          </w:p>
        </w:tc>
        <w:tc>
          <w:tcPr>
            <w:tcW w:w="839" w:type="dxa"/>
            <w:tcBorders>
              <w:top w:val="single" w:sz="4" w:space="0" w:color="auto"/>
              <w:bottom w:val="single" w:sz="4" w:space="0" w:color="auto"/>
            </w:tcBorders>
            <w:vAlign w:val="center"/>
          </w:tcPr>
          <w:p w:rsidR="00640F17" w:rsidRDefault="00640F17" w:rsidP="0002651D">
            <w:pPr>
              <w:spacing w:line="240" w:lineRule="atLeast"/>
              <w:rPr>
                <w:rFonts w:eastAsia="SimHei"/>
                <w:bCs/>
                <w:kern w:val="0"/>
                <w:sz w:val="24"/>
              </w:rPr>
            </w:pPr>
            <w:r>
              <w:rPr>
                <w:rFonts w:eastAsia="SimHei"/>
                <w:bCs/>
                <w:kern w:val="0"/>
                <w:sz w:val="24"/>
              </w:rPr>
              <w:t>纯度</w:t>
            </w:r>
          </w:p>
        </w:tc>
      </w:tr>
      <w:tr w:rsidR="00640F17" w:rsidTr="0002651D">
        <w:tc>
          <w:tcPr>
            <w:tcW w:w="737" w:type="dxa"/>
            <w:tcBorders>
              <w:top w:val="single" w:sz="4" w:space="0" w:color="auto"/>
            </w:tcBorders>
            <w:vAlign w:val="center"/>
          </w:tcPr>
          <w:p w:rsidR="00640F17" w:rsidRDefault="00640F17" w:rsidP="0002651D">
            <w:pPr>
              <w:spacing w:line="240" w:lineRule="atLeast"/>
              <w:rPr>
                <w:rFonts w:eastAsia="FangSong_GB2312"/>
                <w:kern w:val="0"/>
                <w:szCs w:val="21"/>
              </w:rPr>
            </w:pPr>
            <w:r>
              <w:rPr>
                <w:rFonts w:eastAsia="FangSong_GB2312"/>
                <w:kern w:val="0"/>
                <w:szCs w:val="21"/>
              </w:rPr>
              <w:t>1</w:t>
            </w:r>
          </w:p>
        </w:tc>
        <w:tc>
          <w:tcPr>
            <w:tcW w:w="1964" w:type="dxa"/>
            <w:tcBorders>
              <w:top w:val="single" w:sz="4" w:space="0" w:color="auto"/>
            </w:tcBorders>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3-</w:t>
            </w:r>
            <w:r>
              <w:rPr>
                <w:rFonts w:eastAsia="FangSong_GB2312"/>
                <w:kern w:val="0"/>
                <w:szCs w:val="21"/>
              </w:rPr>
              <w:t>亚苄基樟脑</w:t>
            </w:r>
          </w:p>
        </w:tc>
        <w:tc>
          <w:tcPr>
            <w:tcW w:w="3681" w:type="dxa"/>
            <w:tcBorders>
              <w:top w:val="single" w:sz="4" w:space="0" w:color="auto"/>
            </w:tcBorders>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3-Benzylidene camphor</w:t>
            </w:r>
          </w:p>
        </w:tc>
        <w:tc>
          <w:tcPr>
            <w:tcW w:w="2943" w:type="dxa"/>
            <w:tcBorders>
              <w:top w:val="single" w:sz="4" w:space="0" w:color="auto"/>
            </w:tcBorders>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3-Benzylidene camphor</w:t>
            </w:r>
          </w:p>
        </w:tc>
        <w:tc>
          <w:tcPr>
            <w:tcW w:w="1308" w:type="dxa"/>
            <w:tcBorders>
              <w:top w:val="single" w:sz="4" w:space="0" w:color="auto"/>
            </w:tcBorders>
            <w:vAlign w:val="center"/>
          </w:tcPr>
          <w:p w:rsidR="00640F17" w:rsidRDefault="00640F17" w:rsidP="0002651D">
            <w:pPr>
              <w:spacing w:line="240" w:lineRule="atLeast"/>
              <w:rPr>
                <w:rFonts w:eastAsia="FangSong_GB2312"/>
                <w:kern w:val="0"/>
                <w:szCs w:val="21"/>
              </w:rPr>
            </w:pPr>
            <w:r>
              <w:rPr>
                <w:rFonts w:eastAsia="FangSong_GB2312"/>
                <w:kern w:val="0"/>
                <w:szCs w:val="21"/>
              </w:rPr>
              <w:t>15087-24-8</w:t>
            </w:r>
          </w:p>
        </w:tc>
        <w:tc>
          <w:tcPr>
            <w:tcW w:w="1845" w:type="dxa"/>
            <w:tcBorders>
              <w:top w:val="single" w:sz="4" w:space="0" w:color="auto"/>
            </w:tcBorders>
            <w:vAlign w:val="center"/>
          </w:tcPr>
          <w:p w:rsidR="00640F17" w:rsidRDefault="00640F17" w:rsidP="0002651D">
            <w:pPr>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17</w:t>
            </w:r>
            <w:r>
              <w:rPr>
                <w:rFonts w:eastAsia="FangSong_GB2312"/>
                <w:kern w:val="0"/>
                <w:szCs w:val="21"/>
              </w:rPr>
              <w:t>H</w:t>
            </w:r>
            <w:r>
              <w:rPr>
                <w:rFonts w:eastAsia="FangSong_GB2312"/>
                <w:kern w:val="0"/>
                <w:szCs w:val="21"/>
                <w:vertAlign w:val="subscript"/>
              </w:rPr>
              <w:t>20</w:t>
            </w:r>
            <w:r>
              <w:rPr>
                <w:rFonts w:eastAsia="FangSong_GB2312"/>
                <w:kern w:val="0"/>
                <w:szCs w:val="21"/>
              </w:rPr>
              <w:t>O</w:t>
            </w:r>
          </w:p>
        </w:tc>
        <w:tc>
          <w:tcPr>
            <w:tcW w:w="1052" w:type="dxa"/>
            <w:tcBorders>
              <w:top w:val="single" w:sz="4" w:space="0" w:color="auto"/>
            </w:tcBorders>
            <w:vAlign w:val="center"/>
          </w:tcPr>
          <w:p w:rsidR="00640F17" w:rsidRDefault="00640F17" w:rsidP="0002651D">
            <w:pPr>
              <w:spacing w:line="240" w:lineRule="atLeast"/>
              <w:rPr>
                <w:rFonts w:eastAsia="FangSong_GB2312"/>
                <w:kern w:val="0"/>
                <w:szCs w:val="21"/>
              </w:rPr>
            </w:pPr>
            <w:r>
              <w:rPr>
                <w:rFonts w:eastAsia="FangSong_GB2312"/>
                <w:kern w:val="0"/>
                <w:szCs w:val="21"/>
              </w:rPr>
              <w:t>240.34</w:t>
            </w:r>
          </w:p>
        </w:tc>
        <w:tc>
          <w:tcPr>
            <w:tcW w:w="839" w:type="dxa"/>
            <w:tcBorders>
              <w:top w:val="single" w:sz="4" w:space="0" w:color="auto"/>
            </w:tcBorders>
            <w:vAlign w:val="center"/>
          </w:tcPr>
          <w:p w:rsidR="00640F17" w:rsidRDefault="00640F17" w:rsidP="0002651D">
            <w:pPr>
              <w:adjustRightInd w:val="0"/>
              <w:snapToGrid w:val="0"/>
              <w:spacing w:line="240" w:lineRule="atLeast"/>
              <w:textAlignment w:val="bottom"/>
              <w:rPr>
                <w:rFonts w:eastAsia="FangSong_GB2312"/>
                <w:color w:val="FF0000"/>
                <w:kern w:val="0"/>
                <w:szCs w:val="21"/>
              </w:rPr>
            </w:pPr>
            <w:r>
              <w:rPr>
                <w:rFonts w:eastAsia="FangSong_GB2312"/>
                <w:kern w:val="0"/>
                <w:szCs w:val="21"/>
              </w:rPr>
              <w:t>≥97%</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2</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4-</w:t>
            </w:r>
            <w:r>
              <w:rPr>
                <w:rFonts w:eastAsia="FangSong_GB2312"/>
                <w:kern w:val="0"/>
                <w:szCs w:val="21"/>
              </w:rPr>
              <w:t>甲基苄亚基樟脑</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3-(4’-Methylbenzylidene)-dl- camphor</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4-Methylbenzylidene camphor</w:t>
            </w:r>
          </w:p>
        </w:tc>
        <w:tc>
          <w:tcPr>
            <w:tcW w:w="1308" w:type="dxa"/>
            <w:vAlign w:val="center"/>
          </w:tcPr>
          <w:p w:rsidR="00640F17" w:rsidRDefault="00640F17" w:rsidP="0002651D">
            <w:pPr>
              <w:spacing w:line="240" w:lineRule="atLeast"/>
              <w:rPr>
                <w:rFonts w:eastAsia="FangSong_GB2312"/>
                <w:kern w:val="0"/>
                <w:szCs w:val="21"/>
              </w:rPr>
            </w:pPr>
            <w:r>
              <w:rPr>
                <w:rFonts w:eastAsia="FangSong_GB2312"/>
                <w:kern w:val="0"/>
                <w:szCs w:val="21"/>
              </w:rPr>
              <w:t>36861-47-9</w:t>
            </w:r>
          </w:p>
        </w:tc>
        <w:tc>
          <w:tcPr>
            <w:tcW w:w="1845" w:type="dxa"/>
            <w:vAlign w:val="center"/>
          </w:tcPr>
          <w:p w:rsidR="00640F17" w:rsidRDefault="00640F17" w:rsidP="0002651D">
            <w:pPr>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18</w:t>
            </w:r>
            <w:r>
              <w:rPr>
                <w:rFonts w:eastAsia="FangSong_GB2312"/>
                <w:kern w:val="0"/>
                <w:szCs w:val="21"/>
              </w:rPr>
              <w:t>H</w:t>
            </w:r>
            <w:r>
              <w:rPr>
                <w:rFonts w:eastAsia="FangSong_GB2312"/>
                <w:kern w:val="0"/>
                <w:szCs w:val="21"/>
                <w:vertAlign w:val="subscript"/>
              </w:rPr>
              <w:t xml:space="preserve">22 </w:t>
            </w:r>
            <w:r>
              <w:rPr>
                <w:rFonts w:eastAsia="FangSong_GB2312"/>
                <w:kern w:val="0"/>
                <w:szCs w:val="21"/>
              </w:rPr>
              <w:t>O</w:t>
            </w:r>
          </w:p>
        </w:tc>
        <w:tc>
          <w:tcPr>
            <w:tcW w:w="1052" w:type="dxa"/>
            <w:vAlign w:val="center"/>
          </w:tcPr>
          <w:p w:rsidR="00640F17" w:rsidRDefault="00640F17" w:rsidP="0002651D">
            <w:pPr>
              <w:spacing w:line="240" w:lineRule="atLeast"/>
              <w:rPr>
                <w:rFonts w:eastAsia="FangSong_GB2312"/>
                <w:kern w:val="0"/>
                <w:szCs w:val="21"/>
              </w:rPr>
            </w:pPr>
            <w:r>
              <w:rPr>
                <w:rFonts w:eastAsia="FangSong_GB2312"/>
                <w:kern w:val="0"/>
                <w:szCs w:val="21"/>
              </w:rPr>
              <w:t>254.38</w:t>
            </w:r>
          </w:p>
        </w:tc>
        <w:tc>
          <w:tcPr>
            <w:tcW w:w="839" w:type="dxa"/>
            <w:vAlign w:val="center"/>
          </w:tcPr>
          <w:p w:rsidR="00640F17" w:rsidRDefault="00640F17" w:rsidP="0002651D">
            <w:r>
              <w:rPr>
                <w:rFonts w:eastAsia="FangSong_GB2312"/>
                <w:kern w:val="0"/>
                <w:szCs w:val="21"/>
              </w:rPr>
              <w:t>≥99%</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3</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二苯酮</w:t>
            </w:r>
            <w:r>
              <w:rPr>
                <w:rFonts w:eastAsia="FangSong_GB2312"/>
                <w:kern w:val="0"/>
                <w:szCs w:val="21"/>
              </w:rPr>
              <w:t>-3</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Oxybenzone (INN)</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 xml:space="preserve">Benzophenone-3  </w:t>
            </w:r>
          </w:p>
        </w:tc>
        <w:tc>
          <w:tcPr>
            <w:tcW w:w="1308" w:type="dxa"/>
            <w:vAlign w:val="center"/>
          </w:tcPr>
          <w:p w:rsidR="00640F17" w:rsidRDefault="00640F17" w:rsidP="0002651D">
            <w:pPr>
              <w:spacing w:line="240" w:lineRule="atLeast"/>
              <w:rPr>
                <w:rFonts w:eastAsia="FangSong_GB2312"/>
                <w:kern w:val="0"/>
                <w:szCs w:val="21"/>
              </w:rPr>
            </w:pPr>
            <w:r>
              <w:rPr>
                <w:rFonts w:eastAsia="FangSong_GB2312"/>
                <w:kern w:val="0"/>
                <w:szCs w:val="21"/>
              </w:rPr>
              <w:t>131-57-7</w:t>
            </w:r>
          </w:p>
        </w:tc>
        <w:tc>
          <w:tcPr>
            <w:tcW w:w="1845" w:type="dxa"/>
            <w:vAlign w:val="center"/>
          </w:tcPr>
          <w:p w:rsidR="00640F17" w:rsidRDefault="00640F17" w:rsidP="0002651D">
            <w:pPr>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14</w:t>
            </w:r>
            <w:r>
              <w:rPr>
                <w:rFonts w:eastAsia="FangSong_GB2312"/>
                <w:kern w:val="0"/>
                <w:szCs w:val="21"/>
              </w:rPr>
              <w:t>H</w:t>
            </w:r>
            <w:r>
              <w:rPr>
                <w:rFonts w:eastAsia="FangSong_GB2312"/>
                <w:kern w:val="0"/>
                <w:szCs w:val="21"/>
                <w:vertAlign w:val="subscript"/>
              </w:rPr>
              <w:t>12</w:t>
            </w:r>
            <w:r>
              <w:rPr>
                <w:rFonts w:eastAsia="FangSong_GB2312"/>
                <w:kern w:val="0"/>
                <w:szCs w:val="21"/>
              </w:rPr>
              <w:t>O</w:t>
            </w:r>
            <w:r>
              <w:rPr>
                <w:rFonts w:eastAsia="FangSong_GB2312"/>
                <w:kern w:val="0"/>
                <w:szCs w:val="21"/>
                <w:vertAlign w:val="subscript"/>
              </w:rPr>
              <w:t>3</w:t>
            </w:r>
          </w:p>
        </w:tc>
        <w:tc>
          <w:tcPr>
            <w:tcW w:w="1052" w:type="dxa"/>
            <w:vAlign w:val="center"/>
          </w:tcPr>
          <w:p w:rsidR="00640F17" w:rsidRDefault="00640F17" w:rsidP="0002651D">
            <w:pPr>
              <w:spacing w:line="240" w:lineRule="atLeast"/>
              <w:rPr>
                <w:rFonts w:eastAsia="FangSong_GB2312"/>
                <w:kern w:val="0"/>
                <w:szCs w:val="21"/>
              </w:rPr>
            </w:pPr>
            <w:r>
              <w:rPr>
                <w:rFonts w:eastAsia="FangSong_GB2312"/>
                <w:kern w:val="0"/>
                <w:szCs w:val="21"/>
              </w:rPr>
              <w:t>228.25</w:t>
            </w:r>
          </w:p>
        </w:tc>
        <w:tc>
          <w:tcPr>
            <w:tcW w:w="839" w:type="dxa"/>
            <w:vAlign w:val="center"/>
          </w:tcPr>
          <w:p w:rsidR="00640F17" w:rsidRDefault="00640F17" w:rsidP="0002651D">
            <w:r>
              <w:rPr>
                <w:rFonts w:eastAsia="FangSong_GB2312"/>
                <w:kern w:val="0"/>
                <w:szCs w:val="21"/>
              </w:rPr>
              <w:t>≥98%</w:t>
            </w:r>
          </w:p>
        </w:tc>
      </w:tr>
      <w:tr w:rsidR="00640F17" w:rsidTr="0002651D">
        <w:tc>
          <w:tcPr>
            <w:tcW w:w="737" w:type="dxa"/>
            <w:vMerge w:val="restart"/>
            <w:vAlign w:val="center"/>
          </w:tcPr>
          <w:p w:rsidR="00640F17" w:rsidRDefault="00640F17" w:rsidP="0002651D">
            <w:pPr>
              <w:spacing w:line="240" w:lineRule="atLeast"/>
              <w:rPr>
                <w:rFonts w:eastAsia="FangSong_GB2312"/>
                <w:kern w:val="0"/>
                <w:szCs w:val="21"/>
              </w:rPr>
            </w:pPr>
            <w:r>
              <w:rPr>
                <w:rFonts w:eastAsia="FangSong_GB2312"/>
                <w:kern w:val="0"/>
                <w:szCs w:val="21"/>
              </w:rPr>
              <w:t>4</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二苯酮</w:t>
            </w:r>
            <w:r>
              <w:rPr>
                <w:rFonts w:eastAsia="FangSong_GB2312"/>
                <w:kern w:val="0"/>
                <w:szCs w:val="21"/>
              </w:rPr>
              <w:t>-4</w:t>
            </w:r>
          </w:p>
        </w:tc>
        <w:tc>
          <w:tcPr>
            <w:tcW w:w="3681" w:type="dxa"/>
            <w:vMerge w:val="restart"/>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2-Hydroxy-4-methoxybenzophenone</w:t>
            </w:r>
          </w:p>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-5-sulfonic acid and its sodium salt</w:t>
            </w:r>
          </w:p>
        </w:tc>
        <w:tc>
          <w:tcPr>
            <w:tcW w:w="2943"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Benzophenone-4</w:t>
            </w:r>
          </w:p>
        </w:tc>
        <w:tc>
          <w:tcPr>
            <w:tcW w:w="1308"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4065-45-6</w:t>
            </w:r>
          </w:p>
        </w:tc>
        <w:tc>
          <w:tcPr>
            <w:tcW w:w="184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C</w:t>
            </w:r>
            <w:r>
              <w:rPr>
                <w:rFonts w:eastAsia="FangSong_GB2312"/>
                <w:kern w:val="0"/>
                <w:szCs w:val="21"/>
                <w:vertAlign w:val="subscript"/>
              </w:rPr>
              <w:t>14</w:t>
            </w:r>
            <w:r>
              <w:rPr>
                <w:rFonts w:eastAsia="FangSong_GB2312"/>
                <w:kern w:val="0"/>
                <w:szCs w:val="21"/>
              </w:rPr>
              <w:t>H</w:t>
            </w:r>
            <w:r>
              <w:rPr>
                <w:rFonts w:eastAsia="FangSong_GB2312"/>
                <w:kern w:val="0"/>
                <w:szCs w:val="21"/>
                <w:vertAlign w:val="subscript"/>
              </w:rPr>
              <w:t>12</w:t>
            </w:r>
            <w:r>
              <w:rPr>
                <w:rFonts w:eastAsia="FangSong_GB2312"/>
                <w:kern w:val="0"/>
                <w:szCs w:val="21"/>
              </w:rPr>
              <w:t>O</w:t>
            </w:r>
            <w:r>
              <w:rPr>
                <w:rFonts w:eastAsia="FangSong_GB2312"/>
                <w:kern w:val="0"/>
                <w:szCs w:val="21"/>
                <w:vertAlign w:val="subscript"/>
              </w:rPr>
              <w:t>6</w:t>
            </w:r>
            <w:r>
              <w:rPr>
                <w:rFonts w:eastAsia="FangSong_GB2312"/>
                <w:kern w:val="0"/>
                <w:szCs w:val="21"/>
              </w:rPr>
              <w:t>S</w:t>
            </w:r>
          </w:p>
        </w:tc>
        <w:tc>
          <w:tcPr>
            <w:tcW w:w="1052"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308.31</w:t>
            </w:r>
          </w:p>
        </w:tc>
        <w:tc>
          <w:tcPr>
            <w:tcW w:w="839" w:type="dxa"/>
            <w:vAlign w:val="center"/>
          </w:tcPr>
          <w:p w:rsidR="00640F17" w:rsidRDefault="00640F17" w:rsidP="0002651D">
            <w:r>
              <w:rPr>
                <w:rFonts w:eastAsia="FangSong_GB2312"/>
                <w:kern w:val="0"/>
                <w:szCs w:val="21"/>
              </w:rPr>
              <w:t>≥99%</w:t>
            </w:r>
          </w:p>
        </w:tc>
      </w:tr>
      <w:tr w:rsidR="00640F17" w:rsidTr="0002651D">
        <w:tc>
          <w:tcPr>
            <w:tcW w:w="737" w:type="dxa"/>
            <w:vMerge/>
            <w:vAlign w:val="center"/>
          </w:tcPr>
          <w:p w:rsidR="00640F17" w:rsidRDefault="00640F17" w:rsidP="0002651D">
            <w:pPr>
              <w:spacing w:line="240" w:lineRule="atLeast"/>
              <w:rPr>
                <w:rFonts w:eastAsia="FangSong_GB2312"/>
                <w:kern w:val="0"/>
                <w:szCs w:val="21"/>
              </w:rPr>
            </w:pP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二苯酮</w:t>
            </w:r>
            <w:r>
              <w:rPr>
                <w:rFonts w:eastAsia="FangSong_GB2312"/>
                <w:kern w:val="0"/>
                <w:szCs w:val="21"/>
              </w:rPr>
              <w:t>-5</w:t>
            </w:r>
          </w:p>
        </w:tc>
        <w:tc>
          <w:tcPr>
            <w:tcW w:w="3681" w:type="dxa"/>
            <w:vMerge/>
            <w:vAlign w:val="center"/>
          </w:tcPr>
          <w:p w:rsidR="00640F17" w:rsidRDefault="00640F17" w:rsidP="0002651D">
            <w:pPr>
              <w:adjustRightInd w:val="0"/>
              <w:snapToGrid w:val="0"/>
              <w:spacing w:line="240" w:lineRule="atLeast"/>
              <w:textAlignment w:val="bottom"/>
              <w:rPr>
                <w:rFonts w:eastAsia="FangSong_GB2312"/>
                <w:kern w:val="0"/>
                <w:szCs w:val="21"/>
              </w:rPr>
            </w:pPr>
          </w:p>
        </w:tc>
        <w:tc>
          <w:tcPr>
            <w:tcW w:w="2943"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Benzophenone-5</w:t>
            </w:r>
          </w:p>
        </w:tc>
        <w:tc>
          <w:tcPr>
            <w:tcW w:w="1308"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6628-37-1</w:t>
            </w:r>
          </w:p>
        </w:tc>
        <w:tc>
          <w:tcPr>
            <w:tcW w:w="184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C</w:t>
            </w:r>
            <w:r>
              <w:rPr>
                <w:rFonts w:eastAsia="FangSong_GB2312"/>
                <w:kern w:val="0"/>
                <w:szCs w:val="21"/>
                <w:vertAlign w:val="subscript"/>
              </w:rPr>
              <w:t>14</w:t>
            </w:r>
            <w:r>
              <w:rPr>
                <w:rFonts w:eastAsia="FangSong_GB2312"/>
                <w:kern w:val="0"/>
                <w:szCs w:val="21"/>
              </w:rPr>
              <w:t>H</w:t>
            </w:r>
            <w:r>
              <w:rPr>
                <w:rFonts w:eastAsia="FangSong_GB2312"/>
                <w:kern w:val="0"/>
                <w:szCs w:val="21"/>
                <w:vertAlign w:val="subscript"/>
              </w:rPr>
              <w:t>11</w:t>
            </w:r>
            <w:r>
              <w:rPr>
                <w:rFonts w:eastAsia="FangSong_GB2312"/>
                <w:kern w:val="0"/>
                <w:szCs w:val="21"/>
              </w:rPr>
              <w:t>O</w:t>
            </w:r>
            <w:r>
              <w:rPr>
                <w:rFonts w:eastAsia="FangSong_GB2312"/>
                <w:kern w:val="0"/>
                <w:szCs w:val="21"/>
                <w:vertAlign w:val="subscript"/>
              </w:rPr>
              <w:t>6</w:t>
            </w:r>
            <w:r>
              <w:rPr>
                <w:rFonts w:eastAsia="FangSong_GB2312"/>
                <w:kern w:val="0"/>
                <w:szCs w:val="21"/>
              </w:rPr>
              <w:t>S·Na</w:t>
            </w:r>
          </w:p>
        </w:tc>
        <w:tc>
          <w:tcPr>
            <w:tcW w:w="1052"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330.29</w:t>
            </w:r>
          </w:p>
        </w:tc>
        <w:tc>
          <w:tcPr>
            <w:tcW w:w="839" w:type="dxa"/>
            <w:vAlign w:val="center"/>
          </w:tcPr>
          <w:p w:rsidR="00640F17" w:rsidRDefault="00640F17" w:rsidP="0002651D">
            <w:r>
              <w:rPr>
                <w:rFonts w:eastAsia="FangSong_GB2312"/>
                <w:kern w:val="0"/>
                <w:szCs w:val="21"/>
              </w:rPr>
              <w:t>≥99%</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lastRenderedPageBreak/>
              <w:t>5</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亚苄基樟脑磺酸及其盐</w:t>
            </w:r>
            <w:r>
              <w:rPr>
                <w:rFonts w:eastAsia="FangSong_GB2312"/>
                <w:kern w:val="0"/>
                <w:szCs w:val="21"/>
                <w:vertAlign w:val="superscript"/>
              </w:rPr>
              <w:t>[1]</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Alpha-(2-oxoborn-3-ylidene)-toluene-4-sulfonic acid and its salts</w:t>
            </w:r>
          </w:p>
        </w:tc>
        <w:tc>
          <w:tcPr>
            <w:tcW w:w="2943"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w:t>
            </w:r>
          </w:p>
        </w:tc>
        <w:tc>
          <w:tcPr>
            <w:tcW w:w="1308"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56039-58-8</w:t>
            </w:r>
          </w:p>
        </w:tc>
        <w:tc>
          <w:tcPr>
            <w:tcW w:w="1845"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C</w:t>
            </w:r>
            <w:r>
              <w:rPr>
                <w:rFonts w:eastAsia="FangSong_GB2312"/>
                <w:kern w:val="0"/>
                <w:szCs w:val="21"/>
                <w:vertAlign w:val="subscript"/>
              </w:rPr>
              <w:t>17</w:t>
            </w:r>
            <w:r>
              <w:rPr>
                <w:rFonts w:eastAsia="FangSong_GB2312"/>
                <w:kern w:val="0"/>
                <w:szCs w:val="21"/>
              </w:rPr>
              <w:t>H</w:t>
            </w:r>
            <w:r>
              <w:rPr>
                <w:rFonts w:eastAsia="FangSong_GB2312"/>
                <w:kern w:val="0"/>
                <w:szCs w:val="21"/>
                <w:vertAlign w:val="subscript"/>
              </w:rPr>
              <w:t>20</w:t>
            </w:r>
            <w:r>
              <w:rPr>
                <w:rFonts w:eastAsia="FangSong_GB2312"/>
                <w:kern w:val="0"/>
                <w:szCs w:val="21"/>
              </w:rPr>
              <w:t>O</w:t>
            </w:r>
            <w:r>
              <w:rPr>
                <w:rFonts w:eastAsia="FangSong_GB2312"/>
                <w:kern w:val="0"/>
                <w:szCs w:val="21"/>
                <w:vertAlign w:val="subscript"/>
              </w:rPr>
              <w:t>4</w:t>
            </w:r>
            <w:r>
              <w:rPr>
                <w:rFonts w:eastAsia="FangSong_GB2312"/>
                <w:kern w:val="0"/>
                <w:szCs w:val="21"/>
              </w:rPr>
              <w:t>S</w:t>
            </w:r>
          </w:p>
        </w:tc>
        <w:tc>
          <w:tcPr>
            <w:tcW w:w="1052"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320.41</w:t>
            </w:r>
          </w:p>
        </w:tc>
        <w:tc>
          <w:tcPr>
            <w:tcW w:w="839" w:type="dxa"/>
            <w:vAlign w:val="center"/>
          </w:tcPr>
          <w:p w:rsidR="00640F17" w:rsidRDefault="00640F17" w:rsidP="0002651D">
            <w:r>
              <w:rPr>
                <w:rFonts w:eastAsia="FangSong_GB2312"/>
                <w:kern w:val="0"/>
                <w:szCs w:val="21"/>
              </w:rPr>
              <w:t>≥99%</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6</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双</w:t>
            </w:r>
            <w:r>
              <w:rPr>
                <w:rFonts w:eastAsia="FangSong_GB2312"/>
                <w:kern w:val="0"/>
                <w:szCs w:val="21"/>
              </w:rPr>
              <w:t>-</w:t>
            </w:r>
            <w:r>
              <w:rPr>
                <w:rFonts w:eastAsia="FangSong_GB2312"/>
                <w:kern w:val="0"/>
                <w:szCs w:val="21"/>
              </w:rPr>
              <w:t>乙基己氧苯酚甲氧苯基三嗪</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2,2’-(6-(4-Methoxyphenyl)-1,3,5-triazine-2,4-diyl)bis(5-((2-ethylhexyl)oxy)phenol)</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Bis-ethylhexyloxyphenol methoxyphenyl triazine</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187393-00-6</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38</w:t>
            </w:r>
            <w:r>
              <w:rPr>
                <w:rFonts w:eastAsia="FangSong_GB2312"/>
                <w:kern w:val="0"/>
                <w:szCs w:val="21"/>
              </w:rPr>
              <w:t>H</w:t>
            </w:r>
            <w:r>
              <w:rPr>
                <w:rFonts w:eastAsia="FangSong_GB2312"/>
                <w:kern w:val="0"/>
                <w:szCs w:val="21"/>
                <w:vertAlign w:val="subscript"/>
              </w:rPr>
              <w:t>49</w:t>
            </w:r>
            <w:r>
              <w:rPr>
                <w:rFonts w:eastAsia="FangSong_GB2312"/>
                <w:kern w:val="0"/>
                <w:szCs w:val="21"/>
              </w:rPr>
              <w:t>N</w:t>
            </w:r>
            <w:r>
              <w:rPr>
                <w:rFonts w:eastAsia="FangSong_GB2312"/>
                <w:kern w:val="0"/>
                <w:szCs w:val="21"/>
                <w:vertAlign w:val="subscript"/>
              </w:rPr>
              <w:t>3</w:t>
            </w:r>
            <w:r>
              <w:rPr>
                <w:rFonts w:eastAsia="FangSong_GB2312"/>
                <w:kern w:val="0"/>
                <w:szCs w:val="21"/>
              </w:rPr>
              <w:t>O</w:t>
            </w:r>
            <w:r>
              <w:rPr>
                <w:rFonts w:eastAsia="FangSong_GB2312"/>
                <w:kern w:val="0"/>
                <w:szCs w:val="21"/>
                <w:vertAlign w:val="subscript"/>
              </w:rPr>
              <w:t>5</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627.82</w:t>
            </w:r>
          </w:p>
        </w:tc>
        <w:tc>
          <w:tcPr>
            <w:tcW w:w="839" w:type="dxa"/>
            <w:vAlign w:val="center"/>
          </w:tcPr>
          <w:p w:rsidR="00640F17" w:rsidRDefault="00640F17" w:rsidP="0002651D">
            <w:r>
              <w:rPr>
                <w:rFonts w:eastAsia="FangSong_GB2312"/>
                <w:kern w:val="0"/>
                <w:szCs w:val="21"/>
              </w:rPr>
              <w:t>≥98%</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7</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丁基甲氧基二苯甲酰基甲烷</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1-(4-Tert-butylphenyl)-3-(4-methoxyphenyl) propane-1,3-dione</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Butyl methoxydibenzoylmethane</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70356-09-1</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20</w:t>
            </w:r>
            <w:r>
              <w:rPr>
                <w:rFonts w:eastAsia="FangSong_GB2312"/>
                <w:kern w:val="0"/>
                <w:szCs w:val="21"/>
              </w:rPr>
              <w:t>H</w:t>
            </w:r>
            <w:r>
              <w:rPr>
                <w:rFonts w:eastAsia="FangSong_GB2312"/>
                <w:kern w:val="0"/>
                <w:szCs w:val="21"/>
                <w:vertAlign w:val="subscript"/>
              </w:rPr>
              <w:t>22</w:t>
            </w:r>
            <w:r>
              <w:rPr>
                <w:rFonts w:eastAsia="FangSong_GB2312"/>
                <w:kern w:val="0"/>
                <w:szCs w:val="21"/>
              </w:rPr>
              <w:t>O</w:t>
            </w:r>
            <w:r>
              <w:rPr>
                <w:rFonts w:eastAsia="FangSong_GB2312"/>
                <w:kern w:val="0"/>
                <w:szCs w:val="21"/>
                <w:vertAlign w:val="subscript"/>
              </w:rPr>
              <w:t>3</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310.40</w:t>
            </w:r>
          </w:p>
        </w:tc>
        <w:tc>
          <w:tcPr>
            <w:tcW w:w="839" w:type="dxa"/>
            <w:vAlign w:val="center"/>
          </w:tcPr>
          <w:p w:rsidR="00640F17" w:rsidRDefault="00640F17" w:rsidP="0002651D">
            <w:r>
              <w:rPr>
                <w:rFonts w:eastAsia="FangSong_GB2312"/>
                <w:kern w:val="0"/>
                <w:szCs w:val="21"/>
              </w:rPr>
              <w:t>≥98%</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8</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樟脑苯扎铵甲基硫酸盐</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N,N,N-trimethyl-4-(2-oxoborn-3-ylidenemethyl) anilinium methyl sulfate</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Camphor  benzalkonium methosulfate</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52793-97-2</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21</w:t>
            </w:r>
            <w:r>
              <w:rPr>
                <w:rFonts w:eastAsia="FangSong_GB2312"/>
                <w:kern w:val="0"/>
                <w:szCs w:val="21"/>
              </w:rPr>
              <w:t>H</w:t>
            </w:r>
            <w:r>
              <w:rPr>
                <w:rFonts w:eastAsia="FangSong_GB2312"/>
                <w:kern w:val="0"/>
                <w:szCs w:val="21"/>
                <w:vertAlign w:val="subscript"/>
              </w:rPr>
              <w:t>31</w:t>
            </w:r>
            <w:r>
              <w:rPr>
                <w:rFonts w:eastAsia="FangSong_GB2312"/>
                <w:kern w:val="0"/>
                <w:szCs w:val="21"/>
              </w:rPr>
              <w:t>NO</w:t>
            </w:r>
            <w:r>
              <w:rPr>
                <w:rFonts w:eastAsia="FangSong_GB2312"/>
                <w:kern w:val="0"/>
                <w:szCs w:val="21"/>
                <w:vertAlign w:val="subscript"/>
              </w:rPr>
              <w:t>5</w:t>
            </w:r>
            <w:r>
              <w:rPr>
                <w:rFonts w:eastAsia="FangSong_GB2312"/>
                <w:kern w:val="0"/>
                <w:szCs w:val="21"/>
              </w:rPr>
              <w:t>S</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409.50</w:t>
            </w:r>
          </w:p>
        </w:tc>
        <w:tc>
          <w:tcPr>
            <w:tcW w:w="839" w:type="dxa"/>
            <w:vAlign w:val="center"/>
          </w:tcPr>
          <w:p w:rsidR="00640F17" w:rsidRDefault="00640F17" w:rsidP="0002651D">
            <w:r>
              <w:rPr>
                <w:rFonts w:eastAsia="FangSong_GB2312"/>
                <w:kern w:val="0"/>
                <w:szCs w:val="21"/>
              </w:rPr>
              <w:t>≥99%</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9</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二乙氨羟苯甲酰基苯甲酸己酯</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Benzoic acid, 2-(4-(diethylamino)</w:t>
            </w:r>
          </w:p>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-2-hydroxybenzoyl) -,hexyl ester</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Diethylamino  hydroxybenzoy hexyl benzoate</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302776-68-7</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hint="eastAsia"/>
                <w:kern w:val="0"/>
                <w:szCs w:val="21"/>
                <w:vertAlign w:val="subscript"/>
              </w:rPr>
              <w:t>24</w:t>
            </w:r>
            <w:r>
              <w:rPr>
                <w:rFonts w:eastAsia="FangSong_GB2312"/>
                <w:kern w:val="0"/>
                <w:szCs w:val="21"/>
              </w:rPr>
              <w:t>H</w:t>
            </w:r>
            <w:r>
              <w:rPr>
                <w:rFonts w:eastAsia="FangSong_GB2312" w:hint="eastAsia"/>
                <w:kern w:val="0"/>
                <w:szCs w:val="21"/>
                <w:vertAlign w:val="subscript"/>
              </w:rPr>
              <w:t>32</w:t>
            </w:r>
            <w:r>
              <w:rPr>
                <w:rFonts w:eastAsia="FangSong_GB2312"/>
                <w:kern w:val="0"/>
                <w:szCs w:val="21"/>
              </w:rPr>
              <w:t>NO</w:t>
            </w:r>
            <w:r>
              <w:rPr>
                <w:rFonts w:eastAsia="FangSong_GB2312" w:hint="eastAsia"/>
                <w:kern w:val="0"/>
                <w:szCs w:val="21"/>
                <w:vertAlign w:val="subscript"/>
              </w:rPr>
              <w:t>4</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hint="eastAsia"/>
                <w:kern w:val="0"/>
                <w:szCs w:val="21"/>
              </w:rPr>
              <w:t>397.51</w:t>
            </w:r>
          </w:p>
        </w:tc>
        <w:tc>
          <w:tcPr>
            <w:tcW w:w="839" w:type="dxa"/>
            <w:vAlign w:val="center"/>
          </w:tcPr>
          <w:p w:rsidR="00640F17" w:rsidRDefault="00640F17" w:rsidP="0002651D">
            <w:r>
              <w:rPr>
                <w:rFonts w:eastAsia="FangSong_GB2312"/>
                <w:kern w:val="0"/>
                <w:szCs w:val="21"/>
              </w:rPr>
              <w:t>≥99%</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10</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二乙基己基丁酰胺基三嗪酮</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Benzoic acid, 4,4’-((6-(((((1,1-dimethylethyl)</w:t>
            </w:r>
          </w:p>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amino) carbonyl)phenyl)amino) 1,3,5-</w:t>
            </w:r>
            <w:r>
              <w:rPr>
                <w:rFonts w:eastAsia="FangSong_GB2312"/>
                <w:kern w:val="0"/>
                <w:szCs w:val="21"/>
              </w:rPr>
              <w:lastRenderedPageBreak/>
              <w:t>triazine-2,4-diyl)diimino)bis-, bis-(2-ethylhexyl) ester</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lastRenderedPageBreak/>
              <w:t>Diethylhexyl butamido triazone</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154702-15-5</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44</w:t>
            </w:r>
            <w:r>
              <w:rPr>
                <w:rFonts w:eastAsia="FangSong_GB2312"/>
                <w:kern w:val="0"/>
                <w:szCs w:val="21"/>
              </w:rPr>
              <w:t>H</w:t>
            </w:r>
            <w:r>
              <w:rPr>
                <w:rFonts w:eastAsia="FangSong_GB2312"/>
                <w:kern w:val="0"/>
                <w:szCs w:val="21"/>
                <w:vertAlign w:val="subscript"/>
              </w:rPr>
              <w:t>59</w:t>
            </w:r>
            <w:r>
              <w:rPr>
                <w:rFonts w:eastAsia="FangSong_GB2312"/>
                <w:kern w:val="0"/>
                <w:szCs w:val="21"/>
              </w:rPr>
              <w:t>N</w:t>
            </w:r>
            <w:r>
              <w:rPr>
                <w:rFonts w:eastAsia="FangSong_GB2312"/>
                <w:kern w:val="0"/>
                <w:szCs w:val="21"/>
                <w:vertAlign w:val="subscript"/>
              </w:rPr>
              <w:t>7</w:t>
            </w:r>
            <w:r>
              <w:rPr>
                <w:rFonts w:eastAsia="FangSong_GB2312"/>
                <w:kern w:val="0"/>
                <w:szCs w:val="21"/>
              </w:rPr>
              <w:t>O</w:t>
            </w:r>
            <w:r>
              <w:rPr>
                <w:rFonts w:eastAsia="FangSong_GB2312"/>
                <w:kern w:val="0"/>
                <w:szCs w:val="21"/>
                <w:vertAlign w:val="subscript"/>
              </w:rPr>
              <w:t>5</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766.00</w:t>
            </w:r>
          </w:p>
        </w:tc>
        <w:tc>
          <w:tcPr>
            <w:tcW w:w="839" w:type="dxa"/>
            <w:vAlign w:val="center"/>
          </w:tcPr>
          <w:p w:rsidR="00640F17" w:rsidRDefault="00640F17" w:rsidP="0002651D">
            <w:r>
              <w:rPr>
                <w:rFonts w:eastAsia="FangSong_GB2312"/>
                <w:kern w:val="0"/>
                <w:szCs w:val="21"/>
              </w:rPr>
              <w:t>≥97%</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lastRenderedPageBreak/>
              <w:t>11</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苯基二苯并咪唑四磺酸酯二钠</w:t>
            </w:r>
          </w:p>
        </w:tc>
        <w:tc>
          <w:tcPr>
            <w:tcW w:w="3681" w:type="dxa"/>
            <w:vAlign w:val="center"/>
          </w:tcPr>
          <w:p w:rsidR="00640F17" w:rsidRDefault="00640F17" w:rsidP="0002651D">
            <w:pPr>
              <w:spacing w:line="240" w:lineRule="atLeast"/>
              <w:rPr>
                <w:rFonts w:eastAsia="FangSong_GB2312"/>
                <w:kern w:val="0"/>
                <w:szCs w:val="21"/>
              </w:rPr>
            </w:pPr>
            <w:r>
              <w:rPr>
                <w:rFonts w:eastAsia="FangSong_GB2312"/>
                <w:kern w:val="0"/>
                <w:szCs w:val="21"/>
              </w:rPr>
              <w:t>Disodium salt of 2,2’-bis-(1,4</w:t>
            </w:r>
          </w:p>
          <w:p w:rsidR="00640F17" w:rsidRDefault="00640F17" w:rsidP="0002651D">
            <w:pPr>
              <w:spacing w:line="240" w:lineRule="atLeast"/>
              <w:rPr>
                <w:rFonts w:eastAsia="FangSong_GB2312"/>
                <w:kern w:val="0"/>
                <w:szCs w:val="21"/>
              </w:rPr>
            </w:pPr>
            <w:r>
              <w:rPr>
                <w:rFonts w:eastAsia="FangSong_GB2312"/>
                <w:kern w:val="0"/>
                <w:szCs w:val="21"/>
              </w:rPr>
              <w:t>-phenylene)1H-benzimidazole-4,6-disulfonic acid</w:t>
            </w:r>
          </w:p>
        </w:tc>
        <w:tc>
          <w:tcPr>
            <w:tcW w:w="2943" w:type="dxa"/>
            <w:vAlign w:val="center"/>
          </w:tcPr>
          <w:p w:rsidR="00640F17" w:rsidRDefault="00640F17" w:rsidP="0002651D">
            <w:pPr>
              <w:spacing w:line="240" w:lineRule="atLeast"/>
              <w:rPr>
                <w:rFonts w:eastAsia="FangSong_GB2312"/>
                <w:kern w:val="0"/>
                <w:szCs w:val="21"/>
              </w:rPr>
            </w:pPr>
            <w:r>
              <w:rPr>
                <w:rFonts w:eastAsia="FangSong_GB2312"/>
                <w:kern w:val="0"/>
                <w:szCs w:val="21"/>
              </w:rPr>
              <w:t>Disodium  phenyl</w:t>
            </w:r>
          </w:p>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dibenzimidazole tetrasulfonate</w:t>
            </w:r>
          </w:p>
        </w:tc>
        <w:tc>
          <w:tcPr>
            <w:tcW w:w="1308" w:type="dxa"/>
            <w:vAlign w:val="center"/>
          </w:tcPr>
          <w:p w:rsidR="00640F17" w:rsidRDefault="00640F17" w:rsidP="0002651D">
            <w:pPr>
              <w:adjustRightInd w:val="0"/>
              <w:snapToGrid w:val="0"/>
              <w:spacing w:line="240" w:lineRule="atLeast"/>
              <w:rPr>
                <w:rFonts w:eastAsia="FangSong_GB2312"/>
                <w:kern w:val="0"/>
                <w:szCs w:val="21"/>
              </w:rPr>
            </w:pPr>
            <w:hyperlink r:id="rId13" w:history="1">
              <w:r>
                <w:rPr>
                  <w:rFonts w:eastAsia="FangSong_GB2312"/>
                  <w:kern w:val="0"/>
                </w:rPr>
                <w:t>180898-37-7</w:t>
              </w:r>
            </w:hyperlink>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20</w:t>
            </w:r>
            <w:r>
              <w:rPr>
                <w:rFonts w:eastAsia="FangSong_GB2312"/>
                <w:kern w:val="0"/>
                <w:szCs w:val="21"/>
              </w:rPr>
              <w:t>H</w:t>
            </w:r>
            <w:r>
              <w:rPr>
                <w:rFonts w:eastAsia="FangSong_GB2312"/>
                <w:kern w:val="0"/>
                <w:szCs w:val="21"/>
                <w:vertAlign w:val="subscript"/>
              </w:rPr>
              <w:t>14</w:t>
            </w:r>
            <w:r>
              <w:rPr>
                <w:rFonts w:eastAsia="FangSong_GB2312"/>
                <w:kern w:val="0"/>
                <w:szCs w:val="21"/>
              </w:rPr>
              <w:t>N</w:t>
            </w:r>
            <w:r>
              <w:rPr>
                <w:rFonts w:eastAsia="FangSong_GB2312"/>
                <w:kern w:val="0"/>
                <w:szCs w:val="21"/>
                <w:vertAlign w:val="subscript"/>
              </w:rPr>
              <w:t>4</w:t>
            </w:r>
            <w:r>
              <w:rPr>
                <w:rFonts w:eastAsia="FangSong_GB2312"/>
                <w:kern w:val="0"/>
                <w:szCs w:val="21"/>
              </w:rPr>
              <w:t>Na</w:t>
            </w:r>
            <w:r>
              <w:rPr>
                <w:rFonts w:eastAsia="FangSong_GB2312"/>
                <w:kern w:val="0"/>
                <w:szCs w:val="21"/>
                <w:vertAlign w:val="subscript"/>
              </w:rPr>
              <w:t>2</w:t>
            </w:r>
            <w:r>
              <w:rPr>
                <w:rFonts w:eastAsia="FangSong_GB2312"/>
                <w:kern w:val="0"/>
                <w:szCs w:val="21"/>
              </w:rPr>
              <w:t>O</w:t>
            </w:r>
            <w:r>
              <w:rPr>
                <w:rFonts w:eastAsia="FangSong_GB2312"/>
                <w:kern w:val="0"/>
                <w:szCs w:val="21"/>
                <w:vertAlign w:val="subscript"/>
              </w:rPr>
              <w:t>12</w:t>
            </w:r>
            <w:r>
              <w:rPr>
                <w:rFonts w:eastAsia="FangSong_GB2312"/>
                <w:kern w:val="0"/>
                <w:szCs w:val="21"/>
              </w:rPr>
              <w:t>S</w:t>
            </w:r>
            <w:r>
              <w:rPr>
                <w:rFonts w:eastAsia="FangSong_GB2312"/>
                <w:kern w:val="0"/>
                <w:szCs w:val="21"/>
                <w:vertAlign w:val="subscript"/>
              </w:rPr>
              <w:t>4</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676.57</w:t>
            </w:r>
          </w:p>
        </w:tc>
        <w:tc>
          <w:tcPr>
            <w:tcW w:w="839" w:type="dxa"/>
            <w:vAlign w:val="center"/>
          </w:tcPr>
          <w:p w:rsidR="00640F17" w:rsidRDefault="00640F17" w:rsidP="0002651D">
            <w:r>
              <w:rPr>
                <w:rFonts w:eastAsia="FangSong_GB2312"/>
                <w:kern w:val="0"/>
                <w:szCs w:val="21"/>
              </w:rPr>
              <w:t>≥96%</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12</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甲酚曲唑三硅氧烷</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Phenol, 2-(2H-benzotriazol-2-yl)-4-methyl-6-(2-methyl-3-(1,3,3,3-tetramethyl-1-(trimethylsilyl)oxy)-disiloxanyl)propyl</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 xml:space="preserve">Drometrizole trisiloxane  </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155633-54-8</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24</w:t>
            </w:r>
            <w:r>
              <w:rPr>
                <w:rFonts w:eastAsia="FangSong_GB2312"/>
                <w:kern w:val="0"/>
                <w:szCs w:val="21"/>
              </w:rPr>
              <w:t>H</w:t>
            </w:r>
            <w:r>
              <w:rPr>
                <w:rFonts w:eastAsia="FangSong_GB2312"/>
                <w:kern w:val="0"/>
                <w:szCs w:val="21"/>
                <w:vertAlign w:val="subscript"/>
              </w:rPr>
              <w:t>39</w:t>
            </w:r>
            <w:r>
              <w:rPr>
                <w:rFonts w:eastAsia="FangSong_GB2312"/>
                <w:kern w:val="0"/>
                <w:szCs w:val="21"/>
              </w:rPr>
              <w:t>N</w:t>
            </w:r>
            <w:r>
              <w:rPr>
                <w:rFonts w:eastAsia="FangSong_GB2312"/>
                <w:kern w:val="0"/>
                <w:szCs w:val="21"/>
                <w:vertAlign w:val="subscript"/>
              </w:rPr>
              <w:t>3</w:t>
            </w:r>
            <w:r>
              <w:rPr>
                <w:rFonts w:eastAsia="FangSong_GB2312"/>
                <w:kern w:val="0"/>
                <w:szCs w:val="21"/>
              </w:rPr>
              <w:t>O</w:t>
            </w:r>
            <w:r>
              <w:rPr>
                <w:rFonts w:eastAsia="FangSong_GB2312"/>
                <w:kern w:val="0"/>
                <w:szCs w:val="21"/>
                <w:vertAlign w:val="subscript"/>
              </w:rPr>
              <w:t>3</w:t>
            </w:r>
            <w:r>
              <w:rPr>
                <w:rFonts w:eastAsia="FangSong_GB2312"/>
                <w:kern w:val="0"/>
                <w:szCs w:val="21"/>
              </w:rPr>
              <w:t>Si</w:t>
            </w:r>
            <w:r>
              <w:rPr>
                <w:rFonts w:eastAsia="FangSong_GB2312"/>
                <w:kern w:val="0"/>
                <w:szCs w:val="21"/>
                <w:vertAlign w:val="subscript"/>
              </w:rPr>
              <w:t>3</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501.85</w:t>
            </w:r>
          </w:p>
        </w:tc>
        <w:tc>
          <w:tcPr>
            <w:tcW w:w="839" w:type="dxa"/>
            <w:vAlign w:val="center"/>
          </w:tcPr>
          <w:p w:rsidR="00640F17" w:rsidRDefault="00640F17" w:rsidP="0002651D">
            <w:r>
              <w:rPr>
                <w:rFonts w:eastAsia="FangSong_GB2312"/>
                <w:kern w:val="0"/>
                <w:szCs w:val="21"/>
              </w:rPr>
              <w:t>≥99%</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13</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二甲基</w:t>
            </w:r>
            <w:r>
              <w:rPr>
                <w:rFonts w:eastAsia="FangSong_GB2312"/>
                <w:kern w:val="0"/>
                <w:szCs w:val="21"/>
              </w:rPr>
              <w:t>PABA</w:t>
            </w:r>
            <w:r>
              <w:rPr>
                <w:rFonts w:eastAsia="FangSong_GB2312"/>
                <w:kern w:val="0"/>
                <w:szCs w:val="21"/>
              </w:rPr>
              <w:t>乙基己酯</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4-Dimethyl amino benzoate of ethyl-2-hexyl</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 xml:space="preserve">Ethylhexyl dimethyl PABA  </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21245-02-3</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17</w:t>
            </w:r>
            <w:r>
              <w:rPr>
                <w:rFonts w:eastAsia="FangSong_GB2312"/>
                <w:kern w:val="0"/>
                <w:szCs w:val="21"/>
              </w:rPr>
              <w:t>H</w:t>
            </w:r>
            <w:r>
              <w:rPr>
                <w:rFonts w:eastAsia="FangSong_GB2312"/>
                <w:kern w:val="0"/>
                <w:szCs w:val="21"/>
                <w:vertAlign w:val="subscript"/>
              </w:rPr>
              <w:t>27</w:t>
            </w:r>
            <w:r>
              <w:rPr>
                <w:rFonts w:eastAsia="FangSong_GB2312"/>
                <w:kern w:val="0"/>
                <w:szCs w:val="21"/>
              </w:rPr>
              <w:t>NO</w:t>
            </w:r>
            <w:r>
              <w:rPr>
                <w:rFonts w:eastAsia="FangSong_GB2312"/>
                <w:kern w:val="0"/>
                <w:szCs w:val="21"/>
                <w:vertAlign w:val="subscript"/>
              </w:rPr>
              <w:t>2</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277.41</w:t>
            </w:r>
          </w:p>
        </w:tc>
        <w:tc>
          <w:tcPr>
            <w:tcW w:w="839" w:type="dxa"/>
            <w:vAlign w:val="center"/>
          </w:tcPr>
          <w:p w:rsidR="00640F17" w:rsidRDefault="00640F17" w:rsidP="0002651D">
            <w:r>
              <w:rPr>
                <w:rFonts w:eastAsia="FangSong_GB2312"/>
                <w:kern w:val="0"/>
                <w:szCs w:val="21"/>
              </w:rPr>
              <w:t>≥99%</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14</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甲氧基肉桂酸乙基己酯</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2-Ethylhexyl 4-methoxycinnamate</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Ethylhexyl methoxycinnamate</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5466-77</w:t>
            </w:r>
            <w:r>
              <w:rPr>
                <w:rFonts w:eastAsia="FangSong_GB2312" w:hint="eastAsia"/>
                <w:kern w:val="0"/>
                <w:szCs w:val="21"/>
              </w:rPr>
              <w:t>-3</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18</w:t>
            </w:r>
            <w:r>
              <w:rPr>
                <w:rFonts w:eastAsia="FangSong_GB2312"/>
                <w:kern w:val="0"/>
                <w:szCs w:val="21"/>
              </w:rPr>
              <w:t>H</w:t>
            </w:r>
            <w:r>
              <w:rPr>
                <w:rFonts w:eastAsia="FangSong_GB2312"/>
                <w:kern w:val="0"/>
                <w:szCs w:val="21"/>
                <w:vertAlign w:val="subscript"/>
              </w:rPr>
              <w:t>26</w:t>
            </w:r>
            <w:r>
              <w:rPr>
                <w:rFonts w:eastAsia="FangSong_GB2312"/>
                <w:kern w:val="0"/>
                <w:szCs w:val="21"/>
              </w:rPr>
              <w:t>O</w:t>
            </w:r>
            <w:r>
              <w:rPr>
                <w:rFonts w:eastAsia="FangSong_GB2312"/>
                <w:kern w:val="0"/>
                <w:szCs w:val="21"/>
                <w:vertAlign w:val="subscript"/>
              </w:rPr>
              <w:t>3</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290.41</w:t>
            </w:r>
          </w:p>
        </w:tc>
        <w:tc>
          <w:tcPr>
            <w:tcW w:w="839" w:type="dxa"/>
            <w:vAlign w:val="center"/>
          </w:tcPr>
          <w:p w:rsidR="00640F17" w:rsidRDefault="00640F17" w:rsidP="0002651D">
            <w:r>
              <w:rPr>
                <w:rFonts w:eastAsia="FangSong_GB2312"/>
                <w:kern w:val="0"/>
                <w:szCs w:val="21"/>
              </w:rPr>
              <w:t>≥98%</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lastRenderedPageBreak/>
              <w:t>15</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水杨酸乙基己酯</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2-Ethylhexyl salicylate</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Ethylhexyl salicylate</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118-60-5</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15</w:t>
            </w:r>
            <w:r>
              <w:rPr>
                <w:rFonts w:eastAsia="FangSong_GB2312"/>
                <w:kern w:val="0"/>
                <w:szCs w:val="21"/>
              </w:rPr>
              <w:t>H</w:t>
            </w:r>
            <w:r>
              <w:rPr>
                <w:rFonts w:eastAsia="FangSong_GB2312"/>
                <w:kern w:val="0"/>
                <w:szCs w:val="21"/>
                <w:vertAlign w:val="subscript"/>
              </w:rPr>
              <w:t>22</w:t>
            </w:r>
            <w:r>
              <w:rPr>
                <w:rFonts w:eastAsia="FangSong_GB2312"/>
                <w:kern w:val="0"/>
                <w:szCs w:val="21"/>
              </w:rPr>
              <w:t>O</w:t>
            </w:r>
            <w:r>
              <w:rPr>
                <w:rFonts w:eastAsia="FangSong_GB2312"/>
                <w:kern w:val="0"/>
                <w:szCs w:val="21"/>
                <w:vertAlign w:val="subscript"/>
              </w:rPr>
              <w:t>3</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250.34</w:t>
            </w:r>
          </w:p>
        </w:tc>
        <w:tc>
          <w:tcPr>
            <w:tcW w:w="839" w:type="dxa"/>
            <w:vAlign w:val="center"/>
          </w:tcPr>
          <w:p w:rsidR="00640F17" w:rsidRDefault="00640F17" w:rsidP="0002651D">
            <w:r>
              <w:rPr>
                <w:rFonts w:eastAsia="FangSong_GB2312"/>
                <w:kern w:val="0"/>
                <w:szCs w:val="21"/>
              </w:rPr>
              <w:t>≥99%</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16</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乙基己基三嗪酮</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2,4,6-Trianilino-(p-carbo-2’-ethylhexyl-l’-oxy)-1,3,5-triazine</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Ethylhexyl triazone</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88122-99-0</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48</w:t>
            </w:r>
            <w:r>
              <w:rPr>
                <w:rFonts w:eastAsia="FangSong_GB2312"/>
                <w:kern w:val="0"/>
                <w:szCs w:val="21"/>
              </w:rPr>
              <w:t>H</w:t>
            </w:r>
            <w:r>
              <w:rPr>
                <w:rFonts w:eastAsia="FangSong_GB2312"/>
                <w:kern w:val="0"/>
                <w:szCs w:val="21"/>
                <w:vertAlign w:val="subscript"/>
              </w:rPr>
              <w:t>66</w:t>
            </w:r>
            <w:r>
              <w:rPr>
                <w:rFonts w:eastAsia="FangSong_GB2312"/>
                <w:kern w:val="0"/>
                <w:szCs w:val="21"/>
              </w:rPr>
              <w:t>N</w:t>
            </w:r>
            <w:r>
              <w:rPr>
                <w:rFonts w:eastAsia="FangSong_GB2312"/>
                <w:kern w:val="0"/>
                <w:szCs w:val="21"/>
                <w:vertAlign w:val="subscript"/>
              </w:rPr>
              <w:t>6</w:t>
            </w:r>
            <w:r>
              <w:rPr>
                <w:rFonts w:eastAsia="FangSong_GB2312"/>
                <w:kern w:val="0"/>
                <w:szCs w:val="21"/>
              </w:rPr>
              <w:t>O</w:t>
            </w:r>
            <w:r>
              <w:rPr>
                <w:rFonts w:eastAsia="FangSong_GB2312"/>
                <w:kern w:val="0"/>
                <w:szCs w:val="21"/>
                <w:vertAlign w:val="subscript"/>
              </w:rPr>
              <w:t>6</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823.10</w:t>
            </w:r>
          </w:p>
        </w:tc>
        <w:tc>
          <w:tcPr>
            <w:tcW w:w="839" w:type="dxa"/>
            <w:vAlign w:val="center"/>
          </w:tcPr>
          <w:p w:rsidR="00640F17" w:rsidRDefault="00640F17" w:rsidP="0002651D">
            <w:r>
              <w:rPr>
                <w:rFonts w:eastAsia="FangSong_GB2312"/>
                <w:kern w:val="0"/>
                <w:szCs w:val="21"/>
              </w:rPr>
              <w:t>≥99%</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17</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胡莫柳酯</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Homosalate (INN)</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Homosalate</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118-56-9</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16</w:t>
            </w:r>
            <w:r>
              <w:rPr>
                <w:rFonts w:eastAsia="FangSong_GB2312"/>
                <w:kern w:val="0"/>
                <w:szCs w:val="21"/>
              </w:rPr>
              <w:t>H</w:t>
            </w:r>
            <w:r>
              <w:rPr>
                <w:rFonts w:eastAsia="FangSong_GB2312"/>
                <w:kern w:val="0"/>
                <w:szCs w:val="21"/>
                <w:vertAlign w:val="subscript"/>
              </w:rPr>
              <w:t>22</w:t>
            </w:r>
            <w:r>
              <w:rPr>
                <w:rFonts w:eastAsia="FangSong_GB2312"/>
                <w:kern w:val="0"/>
                <w:szCs w:val="21"/>
              </w:rPr>
              <w:t>O</w:t>
            </w:r>
            <w:r>
              <w:rPr>
                <w:rFonts w:eastAsia="FangSong_GB2312"/>
                <w:kern w:val="0"/>
                <w:szCs w:val="21"/>
                <w:vertAlign w:val="subscript"/>
              </w:rPr>
              <w:t>3</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262.35</w:t>
            </w:r>
          </w:p>
        </w:tc>
        <w:tc>
          <w:tcPr>
            <w:tcW w:w="839" w:type="dxa"/>
            <w:vAlign w:val="center"/>
          </w:tcPr>
          <w:p w:rsidR="00640F17" w:rsidRDefault="00640F17" w:rsidP="0002651D">
            <w:r>
              <w:rPr>
                <w:rFonts w:eastAsia="FangSong_GB2312"/>
                <w:kern w:val="0"/>
                <w:szCs w:val="21"/>
              </w:rPr>
              <w:t>≥99%</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18</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对甲氧基肉桂酸异戊酯</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Isopentyl-4-methoxycinnamate</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Isoamyl p-methoxycinnamate</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71617-10-2</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15</w:t>
            </w:r>
            <w:r>
              <w:rPr>
                <w:rFonts w:eastAsia="FangSong_GB2312"/>
                <w:kern w:val="0"/>
                <w:szCs w:val="21"/>
              </w:rPr>
              <w:t>H</w:t>
            </w:r>
            <w:r>
              <w:rPr>
                <w:rFonts w:eastAsia="FangSong_GB2312"/>
                <w:kern w:val="0"/>
                <w:szCs w:val="21"/>
                <w:vertAlign w:val="subscript"/>
              </w:rPr>
              <w:t>20</w:t>
            </w:r>
            <w:r>
              <w:rPr>
                <w:rFonts w:eastAsia="FangSong_GB2312"/>
                <w:kern w:val="0"/>
                <w:szCs w:val="21"/>
              </w:rPr>
              <w:t>O</w:t>
            </w:r>
            <w:r>
              <w:rPr>
                <w:rFonts w:eastAsia="FangSong_GB2312"/>
                <w:kern w:val="0"/>
                <w:szCs w:val="21"/>
                <w:vertAlign w:val="subscript"/>
              </w:rPr>
              <w:t>3</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248.32</w:t>
            </w:r>
          </w:p>
        </w:tc>
        <w:tc>
          <w:tcPr>
            <w:tcW w:w="839" w:type="dxa"/>
            <w:vAlign w:val="center"/>
          </w:tcPr>
          <w:p w:rsidR="00640F17" w:rsidRDefault="00640F17" w:rsidP="0002651D">
            <w:r>
              <w:rPr>
                <w:rFonts w:eastAsia="FangSong_GB2312"/>
                <w:kern w:val="0"/>
                <w:szCs w:val="21"/>
              </w:rPr>
              <w:t>≥99%</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19</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亚甲基双</w:t>
            </w:r>
            <w:r>
              <w:rPr>
                <w:rFonts w:eastAsia="FangSong_GB2312"/>
                <w:kern w:val="0"/>
                <w:szCs w:val="21"/>
              </w:rPr>
              <w:t>-</w:t>
            </w:r>
            <w:r>
              <w:rPr>
                <w:rFonts w:eastAsia="FangSong_GB2312"/>
                <w:kern w:val="0"/>
                <w:szCs w:val="21"/>
              </w:rPr>
              <w:t>苯并三唑基四甲基丁基酚</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2,2’-Methylene-bis(6-(2H-benzotriazol-2-yl)-4-(1,1,3,3-tetramethyl-butyl)phenol)</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 xml:space="preserve">Methylene  bis-benzotriazolyl </w:t>
            </w:r>
          </w:p>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tetramethylbutylphenol</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103597-45-1</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41</w:t>
            </w:r>
            <w:r>
              <w:rPr>
                <w:rFonts w:eastAsia="FangSong_GB2312"/>
                <w:kern w:val="0"/>
                <w:szCs w:val="21"/>
              </w:rPr>
              <w:t>H</w:t>
            </w:r>
            <w:r>
              <w:rPr>
                <w:rFonts w:eastAsia="FangSong_GB2312"/>
                <w:kern w:val="0"/>
                <w:szCs w:val="21"/>
                <w:vertAlign w:val="subscript"/>
              </w:rPr>
              <w:t>50</w:t>
            </w:r>
            <w:r>
              <w:rPr>
                <w:rFonts w:eastAsia="FangSong_GB2312"/>
                <w:kern w:val="0"/>
                <w:szCs w:val="21"/>
              </w:rPr>
              <w:t>N</w:t>
            </w:r>
            <w:r>
              <w:rPr>
                <w:rFonts w:eastAsia="FangSong_GB2312"/>
                <w:kern w:val="0"/>
                <w:szCs w:val="21"/>
                <w:vertAlign w:val="subscript"/>
              </w:rPr>
              <w:t>6</w:t>
            </w:r>
            <w:r>
              <w:rPr>
                <w:rFonts w:eastAsia="FangSong_GB2312"/>
                <w:kern w:val="0"/>
                <w:szCs w:val="21"/>
              </w:rPr>
              <w:t>O</w:t>
            </w:r>
            <w:r>
              <w:rPr>
                <w:rFonts w:eastAsia="FangSong_GB2312"/>
                <w:kern w:val="0"/>
                <w:szCs w:val="21"/>
                <w:vertAlign w:val="subscript"/>
              </w:rPr>
              <w:t>2</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658.9</w:t>
            </w:r>
          </w:p>
        </w:tc>
        <w:tc>
          <w:tcPr>
            <w:tcW w:w="839" w:type="dxa"/>
            <w:vAlign w:val="center"/>
          </w:tcPr>
          <w:p w:rsidR="00640F17" w:rsidRDefault="00640F17" w:rsidP="0002651D">
            <w:r>
              <w:rPr>
                <w:rFonts w:eastAsia="FangSong_GB2312"/>
                <w:kern w:val="0"/>
                <w:szCs w:val="21"/>
              </w:rPr>
              <w:t>≥98%</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20</w:t>
            </w:r>
          </w:p>
        </w:tc>
        <w:tc>
          <w:tcPr>
            <w:tcW w:w="1964" w:type="dxa"/>
            <w:vAlign w:val="center"/>
          </w:tcPr>
          <w:p w:rsidR="00640F17" w:rsidRDefault="00640F17" w:rsidP="0002651D">
            <w:pPr>
              <w:adjustRightInd w:val="0"/>
              <w:snapToGrid w:val="0"/>
              <w:spacing w:line="240" w:lineRule="atLeast"/>
              <w:textAlignment w:val="bottom"/>
              <w:rPr>
                <w:rFonts w:eastAsia="FangSong_GB2312"/>
                <w:kern w:val="0"/>
                <w:szCs w:val="21"/>
              </w:rPr>
            </w:pPr>
            <w:r>
              <w:rPr>
                <w:rFonts w:eastAsia="FangSong_GB2312"/>
                <w:kern w:val="0"/>
                <w:szCs w:val="21"/>
              </w:rPr>
              <w:t>奥克立林</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2-Cyano-3,3-diphenyl acrylic acid,</w:t>
            </w:r>
          </w:p>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2-ethylhexyl ester</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Octocrylene</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6197-30-4</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24</w:t>
            </w:r>
            <w:r>
              <w:rPr>
                <w:rFonts w:eastAsia="FangSong_GB2312"/>
                <w:kern w:val="0"/>
                <w:szCs w:val="21"/>
              </w:rPr>
              <w:t>H</w:t>
            </w:r>
            <w:r>
              <w:rPr>
                <w:rFonts w:eastAsia="FangSong_GB2312"/>
                <w:kern w:val="0"/>
                <w:szCs w:val="21"/>
                <w:vertAlign w:val="subscript"/>
              </w:rPr>
              <w:t>27</w:t>
            </w:r>
            <w:r>
              <w:rPr>
                <w:rFonts w:eastAsia="FangSong_GB2312"/>
                <w:kern w:val="0"/>
                <w:szCs w:val="21"/>
              </w:rPr>
              <w:t>NO</w:t>
            </w:r>
            <w:r>
              <w:rPr>
                <w:rFonts w:eastAsia="FangSong_GB2312"/>
                <w:kern w:val="0"/>
                <w:szCs w:val="21"/>
                <w:vertAlign w:val="subscript"/>
              </w:rPr>
              <w:t>2</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361.49</w:t>
            </w:r>
          </w:p>
        </w:tc>
        <w:tc>
          <w:tcPr>
            <w:tcW w:w="839" w:type="dxa"/>
            <w:vAlign w:val="center"/>
          </w:tcPr>
          <w:p w:rsidR="00640F17" w:rsidRDefault="00640F17" w:rsidP="0002651D">
            <w:r>
              <w:rPr>
                <w:rFonts w:eastAsia="FangSong_GB2312"/>
                <w:kern w:val="0"/>
                <w:szCs w:val="21"/>
              </w:rPr>
              <w:t>≥98%</w:t>
            </w:r>
          </w:p>
        </w:tc>
      </w:tr>
      <w:tr w:rsidR="00640F17" w:rsidTr="0002651D">
        <w:tc>
          <w:tcPr>
            <w:tcW w:w="737" w:type="dxa"/>
            <w:vAlign w:val="center"/>
          </w:tcPr>
          <w:p w:rsidR="00640F17" w:rsidRDefault="00640F17" w:rsidP="0002651D">
            <w:pPr>
              <w:spacing w:line="240" w:lineRule="atLeast"/>
              <w:rPr>
                <w:rFonts w:eastAsia="FangSong_GB2312"/>
                <w:kern w:val="0"/>
                <w:szCs w:val="21"/>
              </w:rPr>
            </w:pPr>
            <w:r>
              <w:rPr>
                <w:rFonts w:eastAsia="FangSong_GB2312"/>
                <w:kern w:val="0"/>
                <w:szCs w:val="21"/>
              </w:rPr>
              <w:t>21</w:t>
            </w:r>
          </w:p>
        </w:tc>
        <w:tc>
          <w:tcPr>
            <w:tcW w:w="1964"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苯基苯并咪唑磺酸及其钾、钠和三乙</w:t>
            </w:r>
            <w:r>
              <w:rPr>
                <w:rFonts w:eastAsia="FangSong_GB2312"/>
                <w:kern w:val="0"/>
                <w:szCs w:val="21"/>
              </w:rPr>
              <w:lastRenderedPageBreak/>
              <w:t>醇胺盐</w:t>
            </w:r>
            <w:r>
              <w:rPr>
                <w:rFonts w:eastAsia="FangSong_GB2312"/>
                <w:kern w:val="0"/>
                <w:szCs w:val="21"/>
                <w:vertAlign w:val="superscript"/>
              </w:rPr>
              <w:t>[2]</w:t>
            </w:r>
          </w:p>
        </w:tc>
        <w:tc>
          <w:tcPr>
            <w:tcW w:w="3681"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lastRenderedPageBreak/>
              <w:t xml:space="preserve">2-Phenylbenzimidazole-5-sulfonic acid and its potassium, sodium, and </w:t>
            </w:r>
            <w:r>
              <w:rPr>
                <w:rFonts w:eastAsia="FangSong_GB2312"/>
                <w:kern w:val="0"/>
                <w:szCs w:val="21"/>
              </w:rPr>
              <w:lastRenderedPageBreak/>
              <w:t>triethanolamine salts</w:t>
            </w:r>
          </w:p>
        </w:tc>
        <w:tc>
          <w:tcPr>
            <w:tcW w:w="2943"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lastRenderedPageBreak/>
              <w:t>/</w:t>
            </w:r>
          </w:p>
        </w:tc>
        <w:tc>
          <w:tcPr>
            <w:tcW w:w="1308"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27503-81-7</w:t>
            </w:r>
          </w:p>
        </w:tc>
        <w:tc>
          <w:tcPr>
            <w:tcW w:w="1845"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13</w:t>
            </w:r>
            <w:r>
              <w:rPr>
                <w:rFonts w:eastAsia="FangSong_GB2312"/>
                <w:kern w:val="0"/>
                <w:szCs w:val="21"/>
              </w:rPr>
              <w:t>H</w:t>
            </w:r>
            <w:r>
              <w:rPr>
                <w:rFonts w:eastAsia="FangSong_GB2312"/>
                <w:kern w:val="0"/>
                <w:szCs w:val="21"/>
                <w:vertAlign w:val="subscript"/>
              </w:rPr>
              <w:t>10</w:t>
            </w:r>
            <w:r>
              <w:rPr>
                <w:rFonts w:eastAsia="FangSong_GB2312"/>
                <w:kern w:val="0"/>
                <w:szCs w:val="21"/>
              </w:rPr>
              <w:t>N</w:t>
            </w:r>
            <w:r>
              <w:rPr>
                <w:rFonts w:eastAsia="FangSong_GB2312"/>
                <w:kern w:val="0"/>
                <w:szCs w:val="21"/>
                <w:vertAlign w:val="subscript"/>
              </w:rPr>
              <w:t>2</w:t>
            </w:r>
            <w:r>
              <w:rPr>
                <w:rFonts w:eastAsia="FangSong_GB2312"/>
                <w:kern w:val="0"/>
                <w:szCs w:val="21"/>
              </w:rPr>
              <w:t>O</w:t>
            </w:r>
            <w:r>
              <w:rPr>
                <w:rFonts w:eastAsia="FangSong_GB2312"/>
                <w:kern w:val="0"/>
                <w:szCs w:val="21"/>
                <w:vertAlign w:val="subscript"/>
              </w:rPr>
              <w:t>3</w:t>
            </w:r>
            <w:r>
              <w:rPr>
                <w:rFonts w:eastAsia="FangSong_GB2312" w:hint="eastAsia"/>
                <w:kern w:val="0"/>
                <w:szCs w:val="21"/>
              </w:rPr>
              <w:t>S</w:t>
            </w:r>
          </w:p>
        </w:tc>
        <w:tc>
          <w:tcPr>
            <w:tcW w:w="1052" w:type="dxa"/>
            <w:vAlign w:val="center"/>
          </w:tcPr>
          <w:p w:rsidR="00640F17" w:rsidRDefault="00640F17" w:rsidP="0002651D">
            <w:pPr>
              <w:adjustRightInd w:val="0"/>
              <w:snapToGrid w:val="0"/>
              <w:spacing w:line="240" w:lineRule="atLeast"/>
              <w:rPr>
                <w:rFonts w:eastAsia="FangSong_GB2312"/>
                <w:kern w:val="0"/>
                <w:szCs w:val="21"/>
              </w:rPr>
            </w:pPr>
            <w:r>
              <w:rPr>
                <w:rFonts w:eastAsia="FangSong_GB2312" w:hint="eastAsia"/>
                <w:kern w:val="0"/>
                <w:szCs w:val="21"/>
              </w:rPr>
              <w:t>274.30</w:t>
            </w:r>
          </w:p>
        </w:tc>
        <w:tc>
          <w:tcPr>
            <w:tcW w:w="839" w:type="dxa"/>
            <w:vAlign w:val="center"/>
          </w:tcPr>
          <w:p w:rsidR="00640F17" w:rsidRDefault="00640F17" w:rsidP="0002651D">
            <w:r>
              <w:rPr>
                <w:rFonts w:eastAsia="FangSong_GB2312"/>
                <w:kern w:val="0"/>
                <w:szCs w:val="21"/>
              </w:rPr>
              <w:t>≥92%</w:t>
            </w:r>
          </w:p>
        </w:tc>
      </w:tr>
      <w:tr w:rsidR="00640F17" w:rsidTr="0002651D">
        <w:tc>
          <w:tcPr>
            <w:tcW w:w="737" w:type="dxa"/>
            <w:tcBorders>
              <w:bottom w:val="single" w:sz="4" w:space="0" w:color="auto"/>
            </w:tcBorders>
            <w:vAlign w:val="center"/>
          </w:tcPr>
          <w:p w:rsidR="00640F17" w:rsidRDefault="00640F17" w:rsidP="0002651D">
            <w:pPr>
              <w:spacing w:line="240" w:lineRule="atLeast"/>
              <w:rPr>
                <w:rFonts w:eastAsia="FangSong_GB2312"/>
                <w:kern w:val="0"/>
                <w:szCs w:val="21"/>
              </w:rPr>
            </w:pPr>
            <w:r>
              <w:rPr>
                <w:rFonts w:eastAsia="FangSong_GB2312"/>
                <w:kern w:val="0"/>
                <w:szCs w:val="21"/>
              </w:rPr>
              <w:lastRenderedPageBreak/>
              <w:t>22</w:t>
            </w:r>
          </w:p>
        </w:tc>
        <w:tc>
          <w:tcPr>
            <w:tcW w:w="1964" w:type="dxa"/>
            <w:tcBorders>
              <w:bottom w:val="single" w:sz="4" w:space="0" w:color="auto"/>
            </w:tcBorders>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对苯二亚甲基二樟脑磺酸及其盐类</w:t>
            </w:r>
            <w:r>
              <w:rPr>
                <w:rFonts w:eastAsia="FangSong_GB2312"/>
                <w:kern w:val="0"/>
                <w:szCs w:val="21"/>
                <w:vertAlign w:val="superscript"/>
              </w:rPr>
              <w:t>[3]</w:t>
            </w:r>
          </w:p>
        </w:tc>
        <w:tc>
          <w:tcPr>
            <w:tcW w:w="3681" w:type="dxa"/>
            <w:tcBorders>
              <w:bottom w:val="single" w:sz="4" w:space="0" w:color="auto"/>
            </w:tcBorders>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3,3’-(1,4-Phenylenedimethylene)bis(7,7-dimethyl-2-oxobicyclo-[2.2.1]hept-1-yl-methanesulfonic acid) and its salts</w:t>
            </w:r>
          </w:p>
        </w:tc>
        <w:tc>
          <w:tcPr>
            <w:tcW w:w="2943" w:type="dxa"/>
            <w:tcBorders>
              <w:bottom w:val="single" w:sz="4" w:space="0" w:color="auto"/>
            </w:tcBorders>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w:t>
            </w:r>
          </w:p>
        </w:tc>
        <w:tc>
          <w:tcPr>
            <w:tcW w:w="1308" w:type="dxa"/>
            <w:tcBorders>
              <w:bottom w:val="single" w:sz="4" w:space="0" w:color="auto"/>
            </w:tcBorders>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90457-82-2</w:t>
            </w:r>
          </w:p>
        </w:tc>
        <w:tc>
          <w:tcPr>
            <w:tcW w:w="1845" w:type="dxa"/>
            <w:tcBorders>
              <w:bottom w:val="single" w:sz="4" w:space="0" w:color="auto"/>
            </w:tcBorders>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C</w:t>
            </w:r>
            <w:r>
              <w:rPr>
                <w:rFonts w:eastAsia="FangSong_GB2312"/>
                <w:kern w:val="0"/>
                <w:szCs w:val="21"/>
                <w:vertAlign w:val="subscript"/>
              </w:rPr>
              <w:t>28</w:t>
            </w:r>
            <w:r>
              <w:rPr>
                <w:rFonts w:eastAsia="FangSong_GB2312"/>
                <w:kern w:val="0"/>
                <w:szCs w:val="21"/>
              </w:rPr>
              <w:t>H</w:t>
            </w:r>
            <w:r>
              <w:rPr>
                <w:rFonts w:eastAsia="FangSong_GB2312"/>
                <w:kern w:val="0"/>
                <w:szCs w:val="21"/>
                <w:vertAlign w:val="subscript"/>
              </w:rPr>
              <w:t>34</w:t>
            </w:r>
            <w:r>
              <w:rPr>
                <w:rFonts w:eastAsia="FangSong_GB2312"/>
                <w:kern w:val="0"/>
                <w:szCs w:val="21"/>
              </w:rPr>
              <w:t>O</w:t>
            </w:r>
            <w:r>
              <w:rPr>
                <w:rFonts w:eastAsia="FangSong_GB2312"/>
                <w:kern w:val="0"/>
                <w:szCs w:val="21"/>
                <w:vertAlign w:val="subscript"/>
              </w:rPr>
              <w:t>8</w:t>
            </w:r>
            <w:r>
              <w:rPr>
                <w:rFonts w:eastAsia="FangSong_GB2312"/>
                <w:kern w:val="0"/>
                <w:szCs w:val="21"/>
              </w:rPr>
              <w:t>S</w:t>
            </w:r>
            <w:r>
              <w:rPr>
                <w:rFonts w:eastAsia="FangSong_GB2312"/>
                <w:kern w:val="0"/>
                <w:szCs w:val="21"/>
                <w:vertAlign w:val="subscript"/>
              </w:rPr>
              <w:t>2</w:t>
            </w:r>
          </w:p>
        </w:tc>
        <w:tc>
          <w:tcPr>
            <w:tcW w:w="1052" w:type="dxa"/>
            <w:tcBorders>
              <w:bottom w:val="single" w:sz="4" w:space="0" w:color="auto"/>
            </w:tcBorders>
            <w:vAlign w:val="center"/>
          </w:tcPr>
          <w:p w:rsidR="00640F17" w:rsidRDefault="00640F17" w:rsidP="0002651D">
            <w:pPr>
              <w:adjustRightInd w:val="0"/>
              <w:snapToGrid w:val="0"/>
              <w:spacing w:line="240" w:lineRule="atLeast"/>
              <w:rPr>
                <w:rFonts w:eastAsia="FangSong_GB2312"/>
                <w:kern w:val="0"/>
                <w:szCs w:val="21"/>
              </w:rPr>
            </w:pPr>
            <w:r>
              <w:rPr>
                <w:rFonts w:eastAsia="FangSong_GB2312"/>
                <w:kern w:val="0"/>
                <w:szCs w:val="21"/>
              </w:rPr>
              <w:t>562.69</w:t>
            </w:r>
          </w:p>
        </w:tc>
        <w:tc>
          <w:tcPr>
            <w:tcW w:w="839" w:type="dxa"/>
            <w:tcBorders>
              <w:bottom w:val="single" w:sz="4" w:space="0" w:color="auto"/>
            </w:tcBorders>
            <w:vAlign w:val="center"/>
          </w:tcPr>
          <w:p w:rsidR="00640F17" w:rsidRDefault="00640F17" w:rsidP="0002651D">
            <w:r>
              <w:rPr>
                <w:rFonts w:eastAsia="FangSong_GB2312"/>
                <w:kern w:val="0"/>
                <w:szCs w:val="21"/>
              </w:rPr>
              <w:t>≥99%</w:t>
            </w:r>
          </w:p>
        </w:tc>
      </w:tr>
    </w:tbl>
    <w:p w:rsidR="00640F17" w:rsidRDefault="00640F17" w:rsidP="00640F17">
      <w:pPr>
        <w:spacing w:line="580" w:lineRule="exact"/>
        <w:ind w:firstLineChars="200" w:firstLine="560"/>
        <w:jc w:val="left"/>
        <w:rPr>
          <w:rFonts w:eastAsia="FangSong_GB2312"/>
          <w:kern w:val="0"/>
          <w:sz w:val="28"/>
          <w:szCs w:val="28"/>
        </w:rPr>
      </w:pPr>
      <w:r>
        <w:rPr>
          <w:rFonts w:eastAsia="FangSong_GB2312"/>
          <w:kern w:val="0"/>
          <w:sz w:val="28"/>
          <w:szCs w:val="28"/>
        </w:rPr>
        <w:t>注：</w:t>
      </w:r>
      <w:r>
        <w:rPr>
          <w:rFonts w:eastAsia="FangSong_GB2312"/>
          <w:kern w:val="0"/>
          <w:sz w:val="28"/>
          <w:szCs w:val="28"/>
        </w:rPr>
        <w:t xml:space="preserve">[1] </w:t>
      </w:r>
      <w:r>
        <w:rPr>
          <w:rFonts w:eastAsia="FangSong_GB2312"/>
          <w:kern w:val="0"/>
          <w:sz w:val="28"/>
          <w:szCs w:val="28"/>
        </w:rPr>
        <w:t>表中</w:t>
      </w:r>
      <w:r>
        <w:rPr>
          <w:rFonts w:eastAsia="FangSong_GB2312"/>
          <w:kern w:val="0"/>
          <w:sz w:val="28"/>
          <w:szCs w:val="28"/>
        </w:rPr>
        <w:t>CAS</w:t>
      </w:r>
      <w:r>
        <w:rPr>
          <w:rFonts w:eastAsia="FangSong_GB2312"/>
          <w:kern w:val="0"/>
          <w:sz w:val="28"/>
          <w:szCs w:val="28"/>
        </w:rPr>
        <w:t>号、分子式、分子量为亚苄基樟脑磺酸。</w:t>
      </w:r>
    </w:p>
    <w:p w:rsidR="00640F17" w:rsidRDefault="00640F17" w:rsidP="00640F17">
      <w:pPr>
        <w:spacing w:line="580" w:lineRule="exact"/>
        <w:ind w:firstLineChars="200" w:firstLine="560"/>
        <w:jc w:val="left"/>
        <w:rPr>
          <w:rFonts w:eastAsia="FangSong_GB2312"/>
          <w:kern w:val="0"/>
          <w:sz w:val="28"/>
          <w:szCs w:val="28"/>
        </w:rPr>
      </w:pPr>
      <w:r>
        <w:rPr>
          <w:rFonts w:eastAsia="FangSong_GB2312"/>
          <w:kern w:val="0"/>
          <w:sz w:val="28"/>
          <w:szCs w:val="28"/>
        </w:rPr>
        <w:t xml:space="preserve">    [2] </w:t>
      </w:r>
      <w:r>
        <w:rPr>
          <w:rFonts w:eastAsia="FangSong_GB2312"/>
          <w:kern w:val="0"/>
          <w:sz w:val="28"/>
          <w:szCs w:val="28"/>
        </w:rPr>
        <w:t>表中</w:t>
      </w:r>
      <w:r>
        <w:rPr>
          <w:rFonts w:eastAsia="FangSong_GB2312"/>
          <w:kern w:val="0"/>
          <w:sz w:val="28"/>
          <w:szCs w:val="28"/>
        </w:rPr>
        <w:t>CAS</w:t>
      </w:r>
      <w:r>
        <w:rPr>
          <w:rFonts w:eastAsia="FangSong_GB2312"/>
          <w:kern w:val="0"/>
          <w:sz w:val="28"/>
          <w:szCs w:val="28"/>
        </w:rPr>
        <w:t>号、分子式、分子量为苯基苯并咪唑磺酸。</w:t>
      </w:r>
    </w:p>
    <w:p w:rsidR="00640F17" w:rsidRDefault="00640F17" w:rsidP="00640F17">
      <w:pPr>
        <w:spacing w:line="580" w:lineRule="exact"/>
        <w:ind w:firstLineChars="200" w:firstLine="560"/>
        <w:jc w:val="left"/>
        <w:rPr>
          <w:rFonts w:eastAsia="FangSong_GB2312" w:hint="eastAsia"/>
          <w:kern w:val="0"/>
          <w:sz w:val="28"/>
          <w:szCs w:val="28"/>
        </w:rPr>
      </w:pPr>
      <w:r>
        <w:rPr>
          <w:rFonts w:eastAsia="FangSong_GB2312"/>
          <w:kern w:val="0"/>
          <w:sz w:val="28"/>
          <w:szCs w:val="28"/>
        </w:rPr>
        <w:t xml:space="preserve">    [3] </w:t>
      </w:r>
      <w:r>
        <w:rPr>
          <w:rFonts w:eastAsia="FangSong_GB2312"/>
          <w:kern w:val="0"/>
          <w:sz w:val="28"/>
          <w:szCs w:val="28"/>
        </w:rPr>
        <w:t>表中</w:t>
      </w:r>
      <w:r>
        <w:rPr>
          <w:rFonts w:eastAsia="FangSong_GB2312"/>
          <w:kern w:val="0"/>
          <w:sz w:val="28"/>
          <w:szCs w:val="28"/>
        </w:rPr>
        <w:t>CAS</w:t>
      </w:r>
      <w:r>
        <w:rPr>
          <w:rFonts w:eastAsia="FangSong_GB2312"/>
          <w:kern w:val="0"/>
          <w:sz w:val="28"/>
          <w:szCs w:val="28"/>
        </w:rPr>
        <w:t>号、分子式、分子量为对苯二甲基二樟脑磺酸</w:t>
      </w:r>
      <w:r>
        <w:rPr>
          <w:rFonts w:eastAsia="FangSong_GB2312" w:hint="eastAsia"/>
          <w:kern w:val="0"/>
          <w:sz w:val="28"/>
          <w:szCs w:val="28"/>
        </w:rPr>
        <w:t>。</w:t>
      </w:r>
    </w:p>
    <w:p w:rsidR="00640F17" w:rsidRDefault="00640F17" w:rsidP="00640F17">
      <w:pPr>
        <w:spacing w:line="580" w:lineRule="exact"/>
        <w:ind w:firstLineChars="200" w:firstLine="560"/>
        <w:jc w:val="left"/>
        <w:rPr>
          <w:rFonts w:eastAsia="FangSong_GB2312"/>
          <w:kern w:val="0"/>
          <w:sz w:val="28"/>
          <w:szCs w:val="28"/>
        </w:rPr>
        <w:sectPr w:rsidR="00640F17">
          <w:pgSz w:w="16838" w:h="11906" w:orient="landscape"/>
          <w:pgMar w:top="1531" w:right="1814" w:bottom="1531" w:left="1928" w:header="851" w:footer="1247" w:gutter="0"/>
          <w:cols w:space="720"/>
          <w:docGrid w:type="lines" w:linePitch="312"/>
        </w:sectPr>
      </w:pPr>
    </w:p>
    <w:p w:rsidR="00640F17" w:rsidRDefault="00640F17" w:rsidP="00640F17">
      <w:pPr>
        <w:adjustRightInd w:val="0"/>
        <w:spacing w:line="480" w:lineRule="exact"/>
        <w:jc w:val="center"/>
        <w:rPr>
          <w:rFonts w:eastAsia="SimHei" w:hint="eastAsia"/>
          <w:color w:val="000000"/>
          <w:kern w:val="0"/>
          <w:sz w:val="32"/>
          <w:szCs w:val="32"/>
        </w:rPr>
      </w:pPr>
      <w:r>
        <w:rPr>
          <w:rFonts w:eastAsia="SimHei"/>
          <w:color w:val="000000"/>
          <w:kern w:val="0"/>
          <w:sz w:val="32"/>
          <w:szCs w:val="32"/>
        </w:rPr>
        <w:lastRenderedPageBreak/>
        <w:t>附录</w:t>
      </w:r>
      <w:r>
        <w:rPr>
          <w:rFonts w:eastAsia="SimHei"/>
          <w:color w:val="000000"/>
          <w:kern w:val="0"/>
          <w:sz w:val="32"/>
          <w:szCs w:val="32"/>
        </w:rPr>
        <w:t xml:space="preserve">B  </w:t>
      </w:r>
    </w:p>
    <w:p w:rsidR="00640F17" w:rsidRDefault="00640F17" w:rsidP="00640F17">
      <w:pPr>
        <w:adjustRightInd w:val="0"/>
        <w:spacing w:line="480" w:lineRule="exact"/>
        <w:jc w:val="center"/>
        <w:rPr>
          <w:rFonts w:eastAsia="SimHei"/>
          <w:color w:val="000000"/>
          <w:kern w:val="0"/>
          <w:sz w:val="32"/>
          <w:szCs w:val="32"/>
        </w:rPr>
      </w:pPr>
      <w:r>
        <w:rPr>
          <w:rFonts w:eastAsia="SimHei"/>
          <w:kern w:val="0"/>
          <w:sz w:val="32"/>
          <w:szCs w:val="32"/>
        </w:rPr>
        <w:t>防晒剂</w:t>
      </w:r>
      <w:r>
        <w:rPr>
          <w:rFonts w:eastAsia="SimHei"/>
          <w:color w:val="000000"/>
          <w:kern w:val="0"/>
          <w:sz w:val="32"/>
          <w:szCs w:val="32"/>
        </w:rPr>
        <w:t>结果的确证</w:t>
      </w:r>
    </w:p>
    <w:p w:rsidR="00640F17" w:rsidRDefault="00640F17" w:rsidP="00640F17">
      <w:pPr>
        <w:adjustRightInd w:val="0"/>
        <w:spacing w:line="580" w:lineRule="exact"/>
        <w:ind w:firstLineChars="200" w:firstLine="640"/>
        <w:jc w:val="left"/>
        <w:rPr>
          <w:rFonts w:eastAsia="FangSong_GB2312"/>
          <w:color w:val="000000"/>
          <w:kern w:val="0"/>
          <w:sz w:val="32"/>
          <w:szCs w:val="32"/>
        </w:rPr>
      </w:pPr>
      <w:r>
        <w:rPr>
          <w:rFonts w:eastAsia="FangSong_GB2312" w:hint="eastAsia"/>
          <w:color w:val="000000"/>
          <w:kern w:val="0"/>
          <w:sz w:val="32"/>
          <w:szCs w:val="32"/>
        </w:rPr>
        <w:t>如液相方法中检出结果存在不确定因素，可采用液相色谱</w:t>
      </w:r>
      <w:r>
        <w:rPr>
          <w:rFonts w:eastAsia="FangSong_GB2312" w:hint="eastAsia"/>
          <w:color w:val="000000"/>
          <w:kern w:val="0"/>
          <w:sz w:val="32"/>
          <w:szCs w:val="32"/>
        </w:rPr>
        <w:t>-</w:t>
      </w:r>
      <w:r>
        <w:rPr>
          <w:rFonts w:eastAsia="FangSong_GB2312" w:hint="eastAsia"/>
          <w:color w:val="000000"/>
          <w:kern w:val="0"/>
          <w:sz w:val="32"/>
          <w:szCs w:val="32"/>
        </w:rPr>
        <w:t>质谱法进一步确证</w:t>
      </w:r>
      <w:r>
        <w:rPr>
          <w:rFonts w:eastAsia="FangSong_GB2312"/>
          <w:color w:val="000000"/>
          <w:kern w:val="0"/>
          <w:sz w:val="32"/>
          <w:szCs w:val="32"/>
        </w:rPr>
        <w:t>。</w:t>
      </w:r>
      <w:r>
        <w:rPr>
          <w:rFonts w:eastAsia="FangSong_GB2312" w:hint="eastAsia"/>
          <w:color w:val="000000"/>
          <w:kern w:val="0"/>
          <w:sz w:val="32"/>
          <w:szCs w:val="32"/>
        </w:rPr>
        <w:t>在相同的实验条件下，如果样品中检出的色谱峰保留时间和紫外光谱图与标准溶液中对应成分一致，所选择监测离子对的相对丰度比与相当浓度标准溶液的离子相对丰度比偏差不超过表</w:t>
      </w:r>
      <w:r>
        <w:rPr>
          <w:rFonts w:eastAsia="FangSong_GB2312" w:hint="eastAsia"/>
          <w:color w:val="000000"/>
          <w:kern w:val="0"/>
          <w:sz w:val="32"/>
          <w:szCs w:val="32"/>
        </w:rPr>
        <w:t>1</w:t>
      </w:r>
      <w:r>
        <w:rPr>
          <w:rFonts w:eastAsia="FangSong_GB2312" w:hint="eastAsia"/>
          <w:color w:val="000000"/>
          <w:kern w:val="0"/>
          <w:sz w:val="32"/>
          <w:szCs w:val="32"/>
        </w:rPr>
        <w:t>规定范围，则可以判定样品中存在对应的待测组分。</w:t>
      </w:r>
    </w:p>
    <w:p w:rsidR="00640F17" w:rsidRDefault="00640F17" w:rsidP="00640F17">
      <w:pPr>
        <w:spacing w:beforeLines="50" w:before="120" w:afterLines="50" w:after="120" w:line="580" w:lineRule="exact"/>
        <w:ind w:firstLineChars="196" w:firstLine="549"/>
        <w:jc w:val="center"/>
        <w:rPr>
          <w:rFonts w:eastAsia="SimHei"/>
          <w:color w:val="000000"/>
          <w:sz w:val="28"/>
          <w:szCs w:val="28"/>
        </w:rPr>
      </w:pPr>
      <w:r>
        <w:rPr>
          <w:rFonts w:eastAsia="SimHei"/>
          <w:color w:val="000000"/>
          <w:sz w:val="28"/>
          <w:szCs w:val="28"/>
        </w:rPr>
        <w:t>表</w:t>
      </w:r>
      <w:r>
        <w:rPr>
          <w:rFonts w:eastAsia="SimHei"/>
          <w:color w:val="000000"/>
          <w:sz w:val="28"/>
          <w:szCs w:val="28"/>
        </w:rPr>
        <w:t xml:space="preserve">1  </w:t>
      </w:r>
      <w:r>
        <w:rPr>
          <w:rFonts w:eastAsia="SimHei"/>
          <w:color w:val="000000"/>
          <w:sz w:val="28"/>
          <w:szCs w:val="28"/>
        </w:rPr>
        <w:t>结果确证时相对离子丰度比的最大允许偏差</w:t>
      </w:r>
    </w:p>
    <w:tbl>
      <w:tblPr>
        <w:tblW w:w="0" w:type="auto"/>
        <w:jc w:val="center"/>
        <w:tblBorders>
          <w:top w:val="single" w:sz="4" w:space="0" w:color="000000"/>
          <w:bottom w:val="single" w:sz="4" w:space="0" w:color="000000"/>
        </w:tblBorders>
        <w:tblLayout w:type="fixed"/>
        <w:tblLook w:val="0000" w:firstRow="0" w:lastRow="0" w:firstColumn="0" w:lastColumn="0" w:noHBand="0" w:noVBand="0"/>
      </w:tblPr>
      <w:tblGrid>
        <w:gridCol w:w="2711"/>
        <w:gridCol w:w="299"/>
        <w:gridCol w:w="1143"/>
        <w:gridCol w:w="1888"/>
        <w:gridCol w:w="1859"/>
        <w:gridCol w:w="1160"/>
      </w:tblGrid>
      <w:tr w:rsidR="00640F17" w:rsidTr="0002651D">
        <w:trPr>
          <w:jc w:val="center"/>
        </w:trPr>
        <w:tc>
          <w:tcPr>
            <w:tcW w:w="2711" w:type="dxa"/>
            <w:tcBorders>
              <w:top w:val="single" w:sz="4" w:space="0" w:color="000000"/>
              <w:bottom w:val="single" w:sz="4" w:space="0" w:color="000000"/>
            </w:tcBorders>
            <w:vAlign w:val="center"/>
          </w:tcPr>
          <w:p w:rsidR="00640F17" w:rsidRDefault="00640F17" w:rsidP="00640F17">
            <w:pPr>
              <w:spacing w:beforeLines="50" w:before="120" w:afterLines="50" w:after="120"/>
              <w:jc w:val="center"/>
              <w:rPr>
                <w:rFonts w:eastAsia="SimHei"/>
                <w:color w:val="000000"/>
                <w:sz w:val="24"/>
              </w:rPr>
            </w:pPr>
            <w:r>
              <w:rPr>
                <w:rFonts w:eastAsia="SimHei"/>
                <w:color w:val="000000"/>
                <w:sz w:val="24"/>
              </w:rPr>
              <w:t>相对离子丰度（</w:t>
            </w:r>
            <w:r>
              <w:rPr>
                <w:rFonts w:eastAsia="SimHei"/>
                <w:color w:val="000000"/>
                <w:sz w:val="24"/>
              </w:rPr>
              <w:t>k</w:t>
            </w:r>
            <w:r>
              <w:rPr>
                <w:rFonts w:eastAsia="SimHei"/>
                <w:color w:val="000000"/>
                <w:sz w:val="24"/>
              </w:rPr>
              <w:t>）</w:t>
            </w:r>
          </w:p>
        </w:tc>
        <w:tc>
          <w:tcPr>
            <w:tcW w:w="299" w:type="dxa"/>
            <w:tcBorders>
              <w:top w:val="single" w:sz="4" w:space="0" w:color="000000"/>
              <w:bottom w:val="single" w:sz="4" w:space="0" w:color="000000"/>
            </w:tcBorders>
            <w:vAlign w:val="center"/>
          </w:tcPr>
          <w:p w:rsidR="00640F17" w:rsidRDefault="00640F17" w:rsidP="00640F17">
            <w:pPr>
              <w:spacing w:beforeLines="50" w:before="120" w:afterLines="50" w:after="120"/>
              <w:jc w:val="center"/>
              <w:rPr>
                <w:rFonts w:eastAsia="FangSong_GB2312"/>
                <w:color w:val="000000"/>
                <w:szCs w:val="20"/>
              </w:rPr>
            </w:pPr>
          </w:p>
        </w:tc>
        <w:tc>
          <w:tcPr>
            <w:tcW w:w="1143" w:type="dxa"/>
            <w:tcBorders>
              <w:top w:val="single" w:sz="4" w:space="0" w:color="000000"/>
              <w:bottom w:val="single" w:sz="4" w:space="0" w:color="000000"/>
            </w:tcBorders>
            <w:vAlign w:val="center"/>
          </w:tcPr>
          <w:p w:rsidR="00640F17" w:rsidRDefault="00640F17" w:rsidP="00640F17">
            <w:pPr>
              <w:spacing w:beforeLines="50" w:before="120" w:afterLines="50" w:after="120"/>
              <w:jc w:val="center"/>
              <w:rPr>
                <w:rFonts w:eastAsia="FangSong_GB2312"/>
                <w:color w:val="000000"/>
                <w:szCs w:val="21"/>
              </w:rPr>
            </w:pPr>
            <w:r>
              <w:rPr>
                <w:rFonts w:eastAsia="FangSong_GB2312"/>
                <w:color w:val="000000"/>
                <w:szCs w:val="21"/>
              </w:rPr>
              <w:t>k&gt;50%</w:t>
            </w:r>
          </w:p>
        </w:tc>
        <w:tc>
          <w:tcPr>
            <w:tcW w:w="1888" w:type="dxa"/>
            <w:tcBorders>
              <w:top w:val="single" w:sz="4" w:space="0" w:color="000000"/>
              <w:bottom w:val="single" w:sz="4" w:space="0" w:color="000000"/>
            </w:tcBorders>
            <w:vAlign w:val="center"/>
          </w:tcPr>
          <w:p w:rsidR="00640F17" w:rsidRDefault="00640F17" w:rsidP="00640F17">
            <w:pPr>
              <w:spacing w:beforeLines="50" w:before="120" w:afterLines="50" w:after="120"/>
              <w:jc w:val="center"/>
              <w:rPr>
                <w:rFonts w:eastAsia="FangSong_GB2312"/>
                <w:color w:val="000000"/>
                <w:szCs w:val="21"/>
              </w:rPr>
            </w:pPr>
            <w:r>
              <w:rPr>
                <w:rFonts w:eastAsia="FangSong_GB2312"/>
                <w:color w:val="000000"/>
                <w:szCs w:val="21"/>
              </w:rPr>
              <w:t>50%≥k&gt;20%</w:t>
            </w:r>
          </w:p>
        </w:tc>
        <w:tc>
          <w:tcPr>
            <w:tcW w:w="1859" w:type="dxa"/>
            <w:tcBorders>
              <w:top w:val="single" w:sz="4" w:space="0" w:color="000000"/>
              <w:bottom w:val="single" w:sz="4" w:space="0" w:color="000000"/>
            </w:tcBorders>
            <w:vAlign w:val="center"/>
          </w:tcPr>
          <w:p w:rsidR="00640F17" w:rsidRDefault="00640F17" w:rsidP="00640F17">
            <w:pPr>
              <w:spacing w:beforeLines="50" w:before="120" w:afterLines="50" w:after="120"/>
              <w:jc w:val="center"/>
              <w:rPr>
                <w:rFonts w:eastAsia="FangSong_GB2312"/>
                <w:color w:val="000000"/>
                <w:szCs w:val="21"/>
              </w:rPr>
            </w:pPr>
            <w:r>
              <w:rPr>
                <w:rFonts w:eastAsia="FangSong_GB2312"/>
                <w:color w:val="000000"/>
                <w:szCs w:val="21"/>
              </w:rPr>
              <w:t>20%≥k&gt;10%</w:t>
            </w:r>
          </w:p>
        </w:tc>
        <w:tc>
          <w:tcPr>
            <w:tcW w:w="1160" w:type="dxa"/>
            <w:tcBorders>
              <w:top w:val="single" w:sz="4" w:space="0" w:color="000000"/>
              <w:bottom w:val="single" w:sz="4" w:space="0" w:color="000000"/>
            </w:tcBorders>
            <w:vAlign w:val="center"/>
          </w:tcPr>
          <w:p w:rsidR="00640F17" w:rsidRDefault="00640F17" w:rsidP="00640F17">
            <w:pPr>
              <w:spacing w:beforeLines="50" w:before="120" w:afterLines="50" w:after="120"/>
              <w:jc w:val="center"/>
              <w:rPr>
                <w:rFonts w:eastAsia="FangSong_GB2312"/>
                <w:color w:val="000000"/>
                <w:szCs w:val="21"/>
              </w:rPr>
            </w:pPr>
            <w:r>
              <w:rPr>
                <w:rFonts w:eastAsia="FangSong_GB2312"/>
                <w:color w:val="000000"/>
                <w:szCs w:val="21"/>
              </w:rPr>
              <w:t>k≤10%</w:t>
            </w:r>
          </w:p>
        </w:tc>
      </w:tr>
      <w:tr w:rsidR="00640F17" w:rsidTr="0002651D">
        <w:trPr>
          <w:jc w:val="center"/>
        </w:trPr>
        <w:tc>
          <w:tcPr>
            <w:tcW w:w="2711" w:type="dxa"/>
            <w:tcBorders>
              <w:top w:val="single" w:sz="4" w:space="0" w:color="000000"/>
            </w:tcBorders>
            <w:vAlign w:val="center"/>
          </w:tcPr>
          <w:p w:rsidR="00640F17" w:rsidRDefault="00640F17" w:rsidP="00640F17">
            <w:pPr>
              <w:spacing w:beforeLines="50" w:before="120" w:afterLines="50" w:after="120"/>
              <w:jc w:val="center"/>
              <w:rPr>
                <w:rFonts w:eastAsia="SimHei"/>
                <w:color w:val="000000"/>
                <w:sz w:val="24"/>
              </w:rPr>
            </w:pPr>
            <w:r>
              <w:rPr>
                <w:rFonts w:eastAsia="SimHei"/>
                <w:color w:val="000000"/>
                <w:sz w:val="24"/>
              </w:rPr>
              <w:t>允许的最大偏差</w:t>
            </w:r>
          </w:p>
        </w:tc>
        <w:tc>
          <w:tcPr>
            <w:tcW w:w="299" w:type="dxa"/>
            <w:tcBorders>
              <w:top w:val="single" w:sz="4" w:space="0" w:color="000000"/>
            </w:tcBorders>
            <w:vAlign w:val="center"/>
          </w:tcPr>
          <w:p w:rsidR="00640F17" w:rsidRDefault="00640F17" w:rsidP="00640F17">
            <w:pPr>
              <w:spacing w:beforeLines="50" w:before="120" w:afterLines="50" w:after="120"/>
              <w:jc w:val="center"/>
              <w:rPr>
                <w:rFonts w:eastAsia="FangSong_GB2312"/>
                <w:color w:val="000000"/>
                <w:szCs w:val="20"/>
              </w:rPr>
            </w:pPr>
          </w:p>
        </w:tc>
        <w:tc>
          <w:tcPr>
            <w:tcW w:w="1143" w:type="dxa"/>
            <w:tcBorders>
              <w:top w:val="single" w:sz="4" w:space="0" w:color="000000"/>
            </w:tcBorders>
            <w:vAlign w:val="center"/>
          </w:tcPr>
          <w:p w:rsidR="00640F17" w:rsidRDefault="00640F17" w:rsidP="00640F17">
            <w:pPr>
              <w:spacing w:beforeLines="50" w:before="120" w:afterLines="50" w:after="120"/>
              <w:jc w:val="center"/>
              <w:rPr>
                <w:rFonts w:eastAsia="FangSong_GB2312"/>
                <w:color w:val="000000"/>
                <w:szCs w:val="21"/>
              </w:rPr>
            </w:pPr>
            <w:r>
              <w:rPr>
                <w:rFonts w:eastAsia="FangSong_GB2312"/>
                <w:color w:val="000000"/>
                <w:szCs w:val="21"/>
                <w:shd w:val="clear" w:color="auto" w:fill="FFFFFF"/>
              </w:rPr>
              <w:t>±20%</w:t>
            </w:r>
          </w:p>
        </w:tc>
        <w:tc>
          <w:tcPr>
            <w:tcW w:w="1888" w:type="dxa"/>
            <w:tcBorders>
              <w:top w:val="single" w:sz="4" w:space="0" w:color="000000"/>
            </w:tcBorders>
            <w:vAlign w:val="center"/>
          </w:tcPr>
          <w:p w:rsidR="00640F17" w:rsidRDefault="00640F17" w:rsidP="00640F17">
            <w:pPr>
              <w:spacing w:beforeLines="50" w:before="120" w:afterLines="50" w:after="120"/>
              <w:jc w:val="center"/>
              <w:rPr>
                <w:rFonts w:eastAsia="FangSong_GB2312"/>
                <w:color w:val="000000"/>
                <w:szCs w:val="21"/>
              </w:rPr>
            </w:pPr>
            <w:r>
              <w:rPr>
                <w:rFonts w:eastAsia="FangSong_GB2312"/>
                <w:color w:val="000000"/>
                <w:szCs w:val="21"/>
                <w:shd w:val="clear" w:color="auto" w:fill="FFFFFF"/>
              </w:rPr>
              <w:t>±25%</w:t>
            </w:r>
          </w:p>
        </w:tc>
        <w:tc>
          <w:tcPr>
            <w:tcW w:w="1859" w:type="dxa"/>
            <w:tcBorders>
              <w:top w:val="single" w:sz="4" w:space="0" w:color="000000"/>
            </w:tcBorders>
            <w:vAlign w:val="center"/>
          </w:tcPr>
          <w:p w:rsidR="00640F17" w:rsidRDefault="00640F17" w:rsidP="00640F17">
            <w:pPr>
              <w:spacing w:beforeLines="50" w:before="120" w:afterLines="50" w:after="120"/>
              <w:jc w:val="center"/>
              <w:rPr>
                <w:rFonts w:eastAsia="FangSong_GB2312"/>
                <w:color w:val="000000"/>
                <w:szCs w:val="21"/>
              </w:rPr>
            </w:pPr>
            <w:r>
              <w:rPr>
                <w:rFonts w:eastAsia="FangSong_GB2312"/>
                <w:color w:val="000000"/>
                <w:szCs w:val="21"/>
                <w:shd w:val="clear" w:color="auto" w:fill="FFFFFF"/>
              </w:rPr>
              <w:t>±30%</w:t>
            </w:r>
          </w:p>
        </w:tc>
        <w:tc>
          <w:tcPr>
            <w:tcW w:w="1160" w:type="dxa"/>
            <w:tcBorders>
              <w:top w:val="single" w:sz="4" w:space="0" w:color="000000"/>
            </w:tcBorders>
            <w:vAlign w:val="center"/>
          </w:tcPr>
          <w:p w:rsidR="00640F17" w:rsidRDefault="00640F17" w:rsidP="00640F17">
            <w:pPr>
              <w:spacing w:beforeLines="50" w:before="120" w:afterLines="50" w:after="120"/>
              <w:jc w:val="center"/>
              <w:rPr>
                <w:rFonts w:eastAsia="FangSong_GB2312"/>
                <w:color w:val="000000"/>
                <w:szCs w:val="21"/>
              </w:rPr>
            </w:pPr>
            <w:r>
              <w:rPr>
                <w:rFonts w:eastAsia="FangSong_GB2312"/>
                <w:color w:val="000000"/>
                <w:szCs w:val="21"/>
                <w:shd w:val="clear" w:color="auto" w:fill="FFFFFF"/>
              </w:rPr>
              <w:t>±50%</w:t>
            </w:r>
          </w:p>
        </w:tc>
      </w:tr>
    </w:tbl>
    <w:p w:rsidR="00640F17" w:rsidRDefault="00640F17" w:rsidP="00640F17">
      <w:pPr>
        <w:pStyle w:val="Default"/>
        <w:spacing w:line="580" w:lineRule="exact"/>
        <w:ind w:firstLineChars="200" w:firstLine="640"/>
        <w:rPr>
          <w:rFonts w:eastAsia="SimHei"/>
          <w:sz w:val="32"/>
          <w:szCs w:val="32"/>
        </w:rPr>
      </w:pPr>
      <w:r>
        <w:rPr>
          <w:rFonts w:ascii="Times New Roman" w:eastAsia="SimHei" w:cs="Times New Roman"/>
          <w:bCs/>
          <w:sz w:val="32"/>
          <w:szCs w:val="32"/>
        </w:rPr>
        <w:t xml:space="preserve">B.1 </w:t>
      </w:r>
      <w:r>
        <w:rPr>
          <w:rFonts w:eastAsia="SimHei"/>
          <w:bCs/>
          <w:sz w:val="32"/>
          <w:szCs w:val="32"/>
        </w:rPr>
        <w:t>仪器参考条件</w:t>
      </w:r>
    </w:p>
    <w:p w:rsidR="00640F17" w:rsidRDefault="00640F17" w:rsidP="00640F17">
      <w:pPr>
        <w:adjustRightInd w:val="0"/>
        <w:spacing w:line="580" w:lineRule="exact"/>
        <w:ind w:firstLineChars="200" w:firstLine="640"/>
        <w:jc w:val="left"/>
        <w:rPr>
          <w:rFonts w:eastAsia="FangSong_GB2312"/>
          <w:color w:val="000000"/>
          <w:kern w:val="0"/>
          <w:sz w:val="32"/>
          <w:szCs w:val="32"/>
        </w:rPr>
      </w:pPr>
      <w:r>
        <w:rPr>
          <w:rFonts w:eastAsia="FangSong_GB2312" w:hint="eastAsia"/>
          <w:bCs/>
          <w:color w:val="000000"/>
          <w:sz w:val="32"/>
          <w:szCs w:val="32"/>
        </w:rPr>
        <w:t>B</w:t>
      </w:r>
      <w:r>
        <w:rPr>
          <w:rFonts w:eastAsia="FangSong_GB2312"/>
          <w:bCs/>
          <w:color w:val="000000"/>
          <w:sz w:val="32"/>
          <w:szCs w:val="32"/>
        </w:rPr>
        <w:t xml:space="preserve">.1.1 </w:t>
      </w:r>
      <w:r>
        <w:rPr>
          <w:rFonts w:eastAsia="FangSong_GB2312"/>
          <w:color w:val="000000"/>
          <w:kern w:val="0"/>
          <w:sz w:val="32"/>
          <w:szCs w:val="32"/>
        </w:rPr>
        <w:t>色谱条件</w:t>
      </w:r>
    </w:p>
    <w:p w:rsidR="00640F17" w:rsidRDefault="00640F17" w:rsidP="00640F17">
      <w:pPr>
        <w:adjustRightInd w:val="0"/>
        <w:spacing w:line="580" w:lineRule="exact"/>
        <w:ind w:firstLineChars="200" w:firstLine="640"/>
        <w:jc w:val="left"/>
        <w:rPr>
          <w:rFonts w:eastAsia="FangSong_GB2312"/>
          <w:kern w:val="0"/>
          <w:sz w:val="32"/>
          <w:szCs w:val="32"/>
        </w:rPr>
      </w:pPr>
      <w:r>
        <w:rPr>
          <w:rFonts w:eastAsia="FangSong_GB2312"/>
          <w:kern w:val="0"/>
          <w:sz w:val="32"/>
          <w:szCs w:val="32"/>
        </w:rPr>
        <w:t>色谱柱：</w:t>
      </w:r>
      <w:r>
        <w:rPr>
          <w:rFonts w:eastAsia="FangSong_GB2312"/>
          <w:kern w:val="0"/>
          <w:sz w:val="32"/>
          <w:szCs w:val="32"/>
        </w:rPr>
        <w:t xml:space="preserve"> C</w:t>
      </w:r>
      <w:r>
        <w:rPr>
          <w:rFonts w:eastAsia="FangSong_GB2312"/>
          <w:kern w:val="0"/>
          <w:sz w:val="32"/>
          <w:szCs w:val="32"/>
          <w:vertAlign w:val="subscript"/>
        </w:rPr>
        <w:t>18</w:t>
      </w:r>
      <w:r>
        <w:rPr>
          <w:rFonts w:eastAsia="FangSong_GB2312"/>
          <w:kern w:val="0"/>
          <w:sz w:val="32"/>
          <w:szCs w:val="32"/>
        </w:rPr>
        <w:t>柱（</w:t>
      </w:r>
      <w:r>
        <w:rPr>
          <w:rFonts w:eastAsia="FangSong_GB2312"/>
          <w:kern w:val="0"/>
          <w:sz w:val="32"/>
          <w:szCs w:val="32"/>
        </w:rPr>
        <w:t>150mm×2.1mm×3μm</w:t>
      </w:r>
      <w:r>
        <w:rPr>
          <w:rFonts w:eastAsia="FangSong_GB2312"/>
          <w:kern w:val="0"/>
          <w:sz w:val="32"/>
          <w:szCs w:val="32"/>
        </w:rPr>
        <w:t>），或等效色谱柱；</w:t>
      </w:r>
      <w:r>
        <w:rPr>
          <w:rFonts w:eastAsia="FangSong_GB2312"/>
          <w:kern w:val="0"/>
          <w:sz w:val="32"/>
          <w:szCs w:val="32"/>
        </w:rPr>
        <w:t xml:space="preserve"> </w:t>
      </w:r>
    </w:p>
    <w:p w:rsidR="00640F17" w:rsidRDefault="00640F17" w:rsidP="00640F17">
      <w:pPr>
        <w:adjustRightInd w:val="0"/>
        <w:spacing w:line="580" w:lineRule="exact"/>
        <w:ind w:firstLineChars="200" w:firstLine="640"/>
        <w:jc w:val="left"/>
        <w:rPr>
          <w:rFonts w:eastAsia="FangSong_GB2312"/>
          <w:kern w:val="0"/>
          <w:sz w:val="32"/>
          <w:szCs w:val="32"/>
        </w:rPr>
      </w:pPr>
      <w:r>
        <w:rPr>
          <w:rFonts w:eastAsia="FangSong_GB2312"/>
          <w:kern w:val="0"/>
          <w:sz w:val="32"/>
          <w:szCs w:val="32"/>
        </w:rPr>
        <w:t>流动相</w:t>
      </w:r>
      <w:r>
        <w:rPr>
          <w:rFonts w:eastAsia="FangSong_GB2312" w:hint="eastAsia"/>
          <w:kern w:val="0"/>
          <w:sz w:val="32"/>
          <w:szCs w:val="32"/>
        </w:rPr>
        <w:t>Ⅰ</w:t>
      </w:r>
      <w:r>
        <w:rPr>
          <w:rFonts w:eastAsia="FangSong_GB2312"/>
          <w:kern w:val="0"/>
          <w:sz w:val="32"/>
          <w:szCs w:val="32"/>
        </w:rPr>
        <w:t>：</w:t>
      </w:r>
      <w:r>
        <w:rPr>
          <w:rFonts w:eastAsia="FangSong_GB2312"/>
          <w:kern w:val="0"/>
          <w:sz w:val="32"/>
          <w:szCs w:val="32"/>
        </w:rPr>
        <w:t>A</w:t>
      </w:r>
      <w:r>
        <w:rPr>
          <w:rFonts w:eastAsia="FangSong_GB2312"/>
          <w:kern w:val="0"/>
          <w:sz w:val="32"/>
          <w:szCs w:val="32"/>
        </w:rPr>
        <w:t>：乙腈（含</w:t>
      </w:r>
      <w:r>
        <w:rPr>
          <w:rFonts w:eastAsia="FangSong_GB2312"/>
          <w:kern w:val="0"/>
          <w:sz w:val="32"/>
          <w:szCs w:val="32"/>
        </w:rPr>
        <w:t>0.1</w:t>
      </w:r>
      <w:r>
        <w:rPr>
          <w:rFonts w:eastAsia="FangSong_GB2312"/>
          <w:kern w:val="0"/>
          <w:sz w:val="32"/>
          <w:szCs w:val="32"/>
        </w:rPr>
        <w:t>％甲酸）；</w:t>
      </w:r>
      <w:r>
        <w:rPr>
          <w:rFonts w:eastAsia="FangSong_GB2312"/>
          <w:kern w:val="0"/>
          <w:sz w:val="32"/>
          <w:szCs w:val="32"/>
        </w:rPr>
        <w:t>B</w:t>
      </w:r>
      <w:r>
        <w:rPr>
          <w:rFonts w:eastAsia="FangSong_GB2312"/>
          <w:kern w:val="0"/>
          <w:sz w:val="32"/>
          <w:szCs w:val="32"/>
        </w:rPr>
        <w:t>：</w:t>
      </w:r>
      <w:r>
        <w:rPr>
          <w:rFonts w:eastAsia="FangSong_GB2312"/>
          <w:kern w:val="0"/>
          <w:sz w:val="32"/>
          <w:szCs w:val="32"/>
        </w:rPr>
        <w:t>0.1</w:t>
      </w:r>
      <w:r>
        <w:rPr>
          <w:rFonts w:eastAsia="FangSong_GB2312"/>
          <w:kern w:val="0"/>
          <w:sz w:val="32"/>
          <w:szCs w:val="32"/>
        </w:rPr>
        <w:t>％甲酸水溶液；</w:t>
      </w:r>
    </w:p>
    <w:p w:rsidR="00640F17" w:rsidRDefault="00640F17" w:rsidP="00640F17">
      <w:pPr>
        <w:adjustRightInd w:val="0"/>
        <w:spacing w:line="580" w:lineRule="exact"/>
        <w:ind w:firstLineChars="200" w:firstLine="640"/>
        <w:jc w:val="left"/>
        <w:rPr>
          <w:rFonts w:eastAsia="FangSong_GB2312"/>
          <w:kern w:val="0"/>
          <w:sz w:val="32"/>
          <w:szCs w:val="32"/>
        </w:rPr>
      </w:pPr>
      <w:r>
        <w:rPr>
          <w:rFonts w:eastAsia="FangSong_GB2312"/>
          <w:kern w:val="0"/>
          <w:sz w:val="32"/>
          <w:szCs w:val="32"/>
        </w:rPr>
        <w:t>流动相</w:t>
      </w:r>
      <w:r>
        <w:rPr>
          <w:rFonts w:eastAsia="FangSong_GB2312" w:hint="eastAsia"/>
          <w:kern w:val="0"/>
          <w:sz w:val="32"/>
          <w:szCs w:val="32"/>
        </w:rPr>
        <w:t>Ⅱ</w:t>
      </w:r>
      <w:r>
        <w:rPr>
          <w:rFonts w:eastAsia="FangSong_GB2312"/>
          <w:kern w:val="0"/>
          <w:sz w:val="32"/>
          <w:szCs w:val="32"/>
        </w:rPr>
        <w:t>：</w:t>
      </w:r>
      <w:r>
        <w:rPr>
          <w:rFonts w:eastAsia="FangSong_GB2312"/>
          <w:kern w:val="0"/>
          <w:sz w:val="32"/>
          <w:szCs w:val="32"/>
        </w:rPr>
        <w:t>A</w:t>
      </w:r>
      <w:r>
        <w:rPr>
          <w:rFonts w:eastAsia="FangSong_GB2312"/>
          <w:kern w:val="0"/>
          <w:sz w:val="32"/>
          <w:szCs w:val="32"/>
        </w:rPr>
        <w:t>：乙腈（含</w:t>
      </w:r>
      <w:r>
        <w:rPr>
          <w:rFonts w:eastAsia="FangSong_GB2312"/>
          <w:kern w:val="0"/>
          <w:sz w:val="32"/>
          <w:szCs w:val="32"/>
        </w:rPr>
        <w:t>0.1</w:t>
      </w:r>
      <w:r>
        <w:rPr>
          <w:rFonts w:eastAsia="FangSong_GB2312"/>
          <w:kern w:val="0"/>
          <w:sz w:val="32"/>
          <w:szCs w:val="32"/>
        </w:rPr>
        <w:t>％甲酸）；</w:t>
      </w:r>
      <w:r>
        <w:rPr>
          <w:rFonts w:eastAsia="FangSong_GB2312"/>
          <w:kern w:val="0"/>
          <w:sz w:val="32"/>
          <w:szCs w:val="32"/>
        </w:rPr>
        <w:t>B</w:t>
      </w:r>
      <w:r>
        <w:rPr>
          <w:rFonts w:eastAsia="FangSong_GB2312"/>
          <w:kern w:val="0"/>
          <w:sz w:val="32"/>
          <w:szCs w:val="32"/>
        </w:rPr>
        <w:t>：</w:t>
      </w:r>
      <w:r>
        <w:rPr>
          <w:rFonts w:eastAsia="FangSong_GB2312"/>
          <w:kern w:val="0"/>
          <w:sz w:val="32"/>
          <w:szCs w:val="32"/>
        </w:rPr>
        <w:t>0.1</w:t>
      </w:r>
      <w:r>
        <w:rPr>
          <w:rFonts w:eastAsia="FangSong_GB2312"/>
          <w:kern w:val="0"/>
          <w:sz w:val="32"/>
          <w:szCs w:val="32"/>
        </w:rPr>
        <w:t>％甲酸水溶液；</w:t>
      </w:r>
    </w:p>
    <w:p w:rsidR="00640F17" w:rsidRDefault="00640F17" w:rsidP="00640F17">
      <w:pPr>
        <w:adjustRightInd w:val="0"/>
        <w:spacing w:line="580" w:lineRule="exact"/>
        <w:ind w:firstLineChars="200" w:firstLine="640"/>
        <w:jc w:val="left"/>
        <w:rPr>
          <w:rFonts w:eastAsia="FangSong_GB2312"/>
          <w:kern w:val="0"/>
          <w:sz w:val="32"/>
          <w:szCs w:val="32"/>
        </w:rPr>
      </w:pPr>
      <w:r>
        <w:rPr>
          <w:rFonts w:eastAsia="FangSong_GB2312"/>
          <w:kern w:val="0"/>
          <w:sz w:val="32"/>
          <w:szCs w:val="32"/>
        </w:rPr>
        <w:t>流动相梯度洗脱程序：</w:t>
      </w:r>
    </w:p>
    <w:tbl>
      <w:tblPr>
        <w:tblW w:w="0" w:type="auto"/>
        <w:jc w:val="center"/>
        <w:tblBorders>
          <w:top w:val="single" w:sz="4" w:space="0" w:color="000000"/>
          <w:bottom w:val="single" w:sz="4" w:space="0" w:color="000000"/>
        </w:tblBorders>
        <w:tblLayout w:type="fixed"/>
        <w:tblLook w:val="0000" w:firstRow="0" w:lastRow="0" w:firstColumn="0" w:lastColumn="0" w:noHBand="0" w:noVBand="0"/>
      </w:tblPr>
      <w:tblGrid>
        <w:gridCol w:w="2008"/>
        <w:gridCol w:w="3740"/>
        <w:gridCol w:w="3312"/>
      </w:tblGrid>
      <w:tr w:rsidR="00640F17" w:rsidTr="0002651D">
        <w:trPr>
          <w:jc w:val="center"/>
        </w:trPr>
        <w:tc>
          <w:tcPr>
            <w:tcW w:w="2008" w:type="dxa"/>
            <w:tcBorders>
              <w:top w:val="single" w:sz="4" w:space="0" w:color="000000"/>
              <w:bottom w:val="single" w:sz="4" w:space="0" w:color="000000"/>
            </w:tcBorders>
            <w:vAlign w:val="center"/>
          </w:tcPr>
          <w:p w:rsidR="00640F17" w:rsidRDefault="00640F17" w:rsidP="0002651D">
            <w:pPr>
              <w:adjustRightInd w:val="0"/>
              <w:jc w:val="center"/>
              <w:rPr>
                <w:rFonts w:eastAsia="SimHei"/>
                <w:kern w:val="0"/>
                <w:sz w:val="24"/>
              </w:rPr>
            </w:pPr>
            <w:r>
              <w:rPr>
                <w:rFonts w:eastAsia="SimHei"/>
                <w:kern w:val="0"/>
                <w:sz w:val="24"/>
              </w:rPr>
              <w:t>时间</w:t>
            </w:r>
            <w:r>
              <w:rPr>
                <w:rFonts w:eastAsia="SimHei"/>
                <w:kern w:val="0"/>
                <w:sz w:val="24"/>
              </w:rPr>
              <w:t>/min</w:t>
            </w:r>
          </w:p>
        </w:tc>
        <w:tc>
          <w:tcPr>
            <w:tcW w:w="3740" w:type="dxa"/>
            <w:tcBorders>
              <w:top w:val="single" w:sz="4" w:space="0" w:color="000000"/>
              <w:bottom w:val="single" w:sz="4" w:space="0" w:color="000000"/>
            </w:tcBorders>
            <w:vAlign w:val="center"/>
          </w:tcPr>
          <w:p w:rsidR="00640F17" w:rsidRDefault="00640F17" w:rsidP="0002651D">
            <w:pPr>
              <w:adjustRightInd w:val="0"/>
              <w:jc w:val="center"/>
              <w:rPr>
                <w:rFonts w:eastAsia="SimHei"/>
                <w:kern w:val="0"/>
                <w:sz w:val="24"/>
              </w:rPr>
            </w:pPr>
            <w:r>
              <w:rPr>
                <w:rFonts w:eastAsia="SimHei"/>
                <w:kern w:val="0"/>
                <w:sz w:val="24"/>
              </w:rPr>
              <w:t>V</w:t>
            </w:r>
            <w:r>
              <w:rPr>
                <w:rFonts w:eastAsia="SimHei"/>
                <w:kern w:val="0"/>
                <w:sz w:val="24"/>
              </w:rPr>
              <w:t>（流动相</w:t>
            </w:r>
            <w:r>
              <w:rPr>
                <w:rFonts w:eastAsia="SimHei"/>
                <w:kern w:val="0"/>
                <w:sz w:val="24"/>
              </w:rPr>
              <w:t>A</w:t>
            </w:r>
            <w:r>
              <w:rPr>
                <w:rFonts w:eastAsia="SimHei"/>
                <w:kern w:val="0"/>
                <w:sz w:val="24"/>
              </w:rPr>
              <w:t>）</w:t>
            </w:r>
            <w:r>
              <w:rPr>
                <w:rFonts w:eastAsia="SimHei"/>
                <w:kern w:val="0"/>
                <w:sz w:val="24"/>
              </w:rPr>
              <w:t>/%</w:t>
            </w:r>
          </w:p>
        </w:tc>
        <w:tc>
          <w:tcPr>
            <w:tcW w:w="3312" w:type="dxa"/>
            <w:tcBorders>
              <w:top w:val="single" w:sz="4" w:space="0" w:color="000000"/>
              <w:bottom w:val="single" w:sz="4" w:space="0" w:color="000000"/>
            </w:tcBorders>
            <w:vAlign w:val="center"/>
          </w:tcPr>
          <w:p w:rsidR="00640F17" w:rsidRDefault="00640F17" w:rsidP="0002651D">
            <w:pPr>
              <w:adjustRightInd w:val="0"/>
              <w:rPr>
                <w:rFonts w:eastAsia="SimHei"/>
                <w:kern w:val="0"/>
                <w:sz w:val="24"/>
              </w:rPr>
            </w:pPr>
            <w:r>
              <w:rPr>
                <w:rFonts w:eastAsia="SimHei"/>
                <w:kern w:val="0"/>
                <w:sz w:val="24"/>
              </w:rPr>
              <w:t>V</w:t>
            </w:r>
            <w:r>
              <w:rPr>
                <w:rFonts w:eastAsia="SimHei"/>
                <w:kern w:val="0"/>
                <w:sz w:val="24"/>
              </w:rPr>
              <w:t>（流动相</w:t>
            </w:r>
            <w:r>
              <w:rPr>
                <w:rFonts w:eastAsia="SimHei"/>
                <w:kern w:val="0"/>
                <w:sz w:val="24"/>
              </w:rPr>
              <w:t>B</w:t>
            </w:r>
            <w:r>
              <w:rPr>
                <w:rFonts w:eastAsia="SimHei"/>
                <w:kern w:val="0"/>
                <w:sz w:val="24"/>
              </w:rPr>
              <w:t>）</w:t>
            </w:r>
            <w:r>
              <w:rPr>
                <w:rFonts w:eastAsia="SimHei"/>
                <w:kern w:val="0"/>
                <w:sz w:val="24"/>
              </w:rPr>
              <w:t>/%</w:t>
            </w:r>
          </w:p>
        </w:tc>
      </w:tr>
      <w:tr w:rsidR="00640F17" w:rsidTr="0002651D">
        <w:trPr>
          <w:jc w:val="center"/>
        </w:trPr>
        <w:tc>
          <w:tcPr>
            <w:tcW w:w="2008" w:type="dxa"/>
            <w:tcBorders>
              <w:top w:val="single" w:sz="4" w:space="0" w:color="000000"/>
            </w:tcBorders>
            <w:vAlign w:val="center"/>
          </w:tcPr>
          <w:p w:rsidR="00640F17" w:rsidRDefault="00640F17" w:rsidP="0002651D">
            <w:pPr>
              <w:adjustRightInd w:val="0"/>
              <w:jc w:val="center"/>
              <w:rPr>
                <w:rFonts w:eastAsia="FangSong_GB2312"/>
                <w:kern w:val="0"/>
                <w:szCs w:val="21"/>
              </w:rPr>
            </w:pPr>
            <w:r>
              <w:rPr>
                <w:rFonts w:eastAsia="FangSong_GB2312"/>
                <w:kern w:val="0"/>
                <w:szCs w:val="21"/>
              </w:rPr>
              <w:lastRenderedPageBreak/>
              <w:t>0</w:t>
            </w:r>
          </w:p>
        </w:tc>
        <w:tc>
          <w:tcPr>
            <w:tcW w:w="3740" w:type="dxa"/>
            <w:tcBorders>
              <w:top w:val="single" w:sz="4" w:space="0" w:color="000000"/>
            </w:tcBorders>
            <w:vAlign w:val="center"/>
          </w:tcPr>
          <w:p w:rsidR="00640F17" w:rsidRDefault="00640F17" w:rsidP="0002651D">
            <w:pPr>
              <w:adjustRightInd w:val="0"/>
              <w:jc w:val="center"/>
              <w:rPr>
                <w:rFonts w:eastAsia="FangSong_GB2312"/>
                <w:kern w:val="0"/>
                <w:szCs w:val="21"/>
              </w:rPr>
            </w:pPr>
            <w:r>
              <w:rPr>
                <w:rFonts w:eastAsia="FangSong_GB2312"/>
                <w:kern w:val="0"/>
                <w:szCs w:val="21"/>
              </w:rPr>
              <w:t>15</w:t>
            </w:r>
          </w:p>
        </w:tc>
        <w:tc>
          <w:tcPr>
            <w:tcW w:w="3312" w:type="dxa"/>
            <w:tcBorders>
              <w:top w:val="single" w:sz="4" w:space="0" w:color="000000"/>
            </w:tcBorders>
            <w:vAlign w:val="center"/>
          </w:tcPr>
          <w:p w:rsidR="00640F17" w:rsidRDefault="00640F17" w:rsidP="0002651D">
            <w:pPr>
              <w:adjustRightInd w:val="0"/>
              <w:jc w:val="center"/>
              <w:rPr>
                <w:rFonts w:eastAsia="FangSong_GB2312"/>
                <w:kern w:val="0"/>
                <w:szCs w:val="21"/>
              </w:rPr>
            </w:pPr>
            <w:r>
              <w:rPr>
                <w:rFonts w:eastAsia="FangSong_GB2312"/>
                <w:kern w:val="0"/>
                <w:szCs w:val="21"/>
              </w:rPr>
              <w:t>85</w:t>
            </w:r>
          </w:p>
        </w:tc>
      </w:tr>
      <w:tr w:rsidR="00640F17" w:rsidTr="0002651D">
        <w:trPr>
          <w:jc w:val="center"/>
        </w:trPr>
        <w:tc>
          <w:tcPr>
            <w:tcW w:w="2008" w:type="dxa"/>
            <w:vAlign w:val="center"/>
          </w:tcPr>
          <w:p w:rsidR="00640F17" w:rsidRDefault="00640F17" w:rsidP="0002651D">
            <w:pPr>
              <w:adjustRightInd w:val="0"/>
              <w:jc w:val="center"/>
              <w:rPr>
                <w:rFonts w:eastAsia="FangSong_GB2312"/>
                <w:kern w:val="0"/>
                <w:szCs w:val="21"/>
              </w:rPr>
            </w:pPr>
            <w:r>
              <w:rPr>
                <w:rFonts w:eastAsia="FangSong_GB2312"/>
                <w:kern w:val="0"/>
                <w:szCs w:val="21"/>
              </w:rPr>
              <w:t>1</w:t>
            </w:r>
          </w:p>
        </w:tc>
        <w:tc>
          <w:tcPr>
            <w:tcW w:w="3740" w:type="dxa"/>
            <w:vAlign w:val="center"/>
          </w:tcPr>
          <w:p w:rsidR="00640F17" w:rsidRDefault="00640F17" w:rsidP="0002651D">
            <w:pPr>
              <w:adjustRightInd w:val="0"/>
              <w:jc w:val="center"/>
              <w:rPr>
                <w:rFonts w:eastAsia="FangSong_GB2312"/>
                <w:kern w:val="0"/>
                <w:szCs w:val="21"/>
              </w:rPr>
            </w:pPr>
            <w:r>
              <w:rPr>
                <w:rFonts w:eastAsia="FangSong_GB2312"/>
                <w:kern w:val="0"/>
                <w:szCs w:val="21"/>
              </w:rPr>
              <w:t>15</w:t>
            </w:r>
          </w:p>
        </w:tc>
        <w:tc>
          <w:tcPr>
            <w:tcW w:w="3312" w:type="dxa"/>
            <w:vAlign w:val="center"/>
          </w:tcPr>
          <w:p w:rsidR="00640F17" w:rsidRDefault="00640F17" w:rsidP="0002651D">
            <w:pPr>
              <w:adjustRightInd w:val="0"/>
              <w:jc w:val="center"/>
              <w:rPr>
                <w:rFonts w:eastAsia="FangSong_GB2312"/>
                <w:kern w:val="0"/>
                <w:szCs w:val="21"/>
              </w:rPr>
            </w:pPr>
            <w:r>
              <w:rPr>
                <w:rFonts w:eastAsia="FangSong_GB2312"/>
                <w:kern w:val="0"/>
                <w:szCs w:val="21"/>
              </w:rPr>
              <w:t>85</w:t>
            </w:r>
          </w:p>
        </w:tc>
      </w:tr>
      <w:tr w:rsidR="00640F17" w:rsidTr="0002651D">
        <w:trPr>
          <w:jc w:val="center"/>
        </w:trPr>
        <w:tc>
          <w:tcPr>
            <w:tcW w:w="2008" w:type="dxa"/>
            <w:vAlign w:val="center"/>
          </w:tcPr>
          <w:p w:rsidR="00640F17" w:rsidRDefault="00640F17" w:rsidP="0002651D">
            <w:pPr>
              <w:adjustRightInd w:val="0"/>
              <w:jc w:val="center"/>
              <w:rPr>
                <w:rFonts w:eastAsia="FangSong_GB2312"/>
                <w:kern w:val="0"/>
                <w:szCs w:val="21"/>
              </w:rPr>
            </w:pPr>
            <w:r>
              <w:rPr>
                <w:rFonts w:eastAsia="FangSong_GB2312"/>
                <w:kern w:val="0"/>
                <w:szCs w:val="21"/>
              </w:rPr>
              <w:t>3.5</w:t>
            </w:r>
          </w:p>
        </w:tc>
        <w:tc>
          <w:tcPr>
            <w:tcW w:w="3740" w:type="dxa"/>
            <w:vAlign w:val="center"/>
          </w:tcPr>
          <w:p w:rsidR="00640F17" w:rsidRDefault="00640F17" w:rsidP="0002651D">
            <w:pPr>
              <w:adjustRightInd w:val="0"/>
              <w:jc w:val="center"/>
              <w:rPr>
                <w:rFonts w:eastAsia="FangSong_GB2312"/>
                <w:kern w:val="0"/>
                <w:szCs w:val="21"/>
              </w:rPr>
            </w:pPr>
            <w:r>
              <w:rPr>
                <w:rFonts w:eastAsia="FangSong_GB2312"/>
                <w:kern w:val="0"/>
                <w:szCs w:val="21"/>
              </w:rPr>
              <w:t>95</w:t>
            </w:r>
          </w:p>
        </w:tc>
        <w:tc>
          <w:tcPr>
            <w:tcW w:w="3312" w:type="dxa"/>
            <w:vAlign w:val="center"/>
          </w:tcPr>
          <w:p w:rsidR="00640F17" w:rsidRDefault="00640F17" w:rsidP="0002651D">
            <w:pPr>
              <w:adjustRightInd w:val="0"/>
              <w:jc w:val="center"/>
              <w:rPr>
                <w:rFonts w:eastAsia="FangSong_GB2312"/>
                <w:kern w:val="0"/>
                <w:szCs w:val="21"/>
              </w:rPr>
            </w:pPr>
            <w:r>
              <w:rPr>
                <w:rFonts w:eastAsia="FangSong_GB2312"/>
                <w:kern w:val="0"/>
                <w:szCs w:val="21"/>
              </w:rPr>
              <w:t>5</w:t>
            </w:r>
          </w:p>
        </w:tc>
      </w:tr>
      <w:tr w:rsidR="00640F17" w:rsidTr="0002651D">
        <w:trPr>
          <w:jc w:val="center"/>
        </w:trPr>
        <w:tc>
          <w:tcPr>
            <w:tcW w:w="2008" w:type="dxa"/>
            <w:vAlign w:val="center"/>
          </w:tcPr>
          <w:p w:rsidR="00640F17" w:rsidRDefault="00640F17" w:rsidP="0002651D">
            <w:pPr>
              <w:adjustRightInd w:val="0"/>
              <w:jc w:val="center"/>
              <w:rPr>
                <w:rFonts w:eastAsia="FangSong_GB2312"/>
                <w:kern w:val="0"/>
                <w:szCs w:val="21"/>
              </w:rPr>
            </w:pPr>
            <w:r>
              <w:rPr>
                <w:rFonts w:eastAsia="FangSong_GB2312"/>
                <w:kern w:val="0"/>
                <w:szCs w:val="21"/>
              </w:rPr>
              <w:t>6.5</w:t>
            </w:r>
          </w:p>
        </w:tc>
        <w:tc>
          <w:tcPr>
            <w:tcW w:w="3740" w:type="dxa"/>
            <w:vAlign w:val="center"/>
          </w:tcPr>
          <w:p w:rsidR="00640F17" w:rsidRDefault="00640F17" w:rsidP="0002651D">
            <w:pPr>
              <w:adjustRightInd w:val="0"/>
              <w:jc w:val="center"/>
              <w:rPr>
                <w:rFonts w:eastAsia="FangSong_GB2312"/>
                <w:kern w:val="0"/>
                <w:szCs w:val="21"/>
              </w:rPr>
            </w:pPr>
            <w:r>
              <w:rPr>
                <w:rFonts w:eastAsia="FangSong_GB2312"/>
                <w:kern w:val="0"/>
                <w:szCs w:val="21"/>
              </w:rPr>
              <w:t>95</w:t>
            </w:r>
          </w:p>
        </w:tc>
        <w:tc>
          <w:tcPr>
            <w:tcW w:w="3312" w:type="dxa"/>
            <w:vAlign w:val="center"/>
          </w:tcPr>
          <w:p w:rsidR="00640F17" w:rsidRDefault="00640F17" w:rsidP="0002651D">
            <w:pPr>
              <w:adjustRightInd w:val="0"/>
              <w:jc w:val="center"/>
              <w:rPr>
                <w:rFonts w:eastAsia="FangSong_GB2312"/>
                <w:kern w:val="0"/>
                <w:szCs w:val="21"/>
              </w:rPr>
            </w:pPr>
            <w:r>
              <w:rPr>
                <w:rFonts w:eastAsia="FangSong_GB2312"/>
                <w:kern w:val="0"/>
                <w:szCs w:val="21"/>
              </w:rPr>
              <w:t>5</w:t>
            </w:r>
          </w:p>
        </w:tc>
      </w:tr>
      <w:tr w:rsidR="00640F17" w:rsidTr="0002651D">
        <w:trPr>
          <w:jc w:val="center"/>
        </w:trPr>
        <w:tc>
          <w:tcPr>
            <w:tcW w:w="2008" w:type="dxa"/>
            <w:vAlign w:val="center"/>
          </w:tcPr>
          <w:p w:rsidR="00640F17" w:rsidRDefault="00640F17" w:rsidP="0002651D">
            <w:pPr>
              <w:adjustRightInd w:val="0"/>
              <w:jc w:val="center"/>
              <w:rPr>
                <w:rFonts w:eastAsia="FangSong_GB2312"/>
                <w:kern w:val="0"/>
                <w:szCs w:val="21"/>
              </w:rPr>
            </w:pPr>
            <w:r>
              <w:rPr>
                <w:rFonts w:eastAsia="FangSong_GB2312"/>
                <w:kern w:val="0"/>
                <w:szCs w:val="21"/>
              </w:rPr>
              <w:t>7.0</w:t>
            </w:r>
          </w:p>
        </w:tc>
        <w:tc>
          <w:tcPr>
            <w:tcW w:w="3740" w:type="dxa"/>
            <w:vAlign w:val="center"/>
          </w:tcPr>
          <w:p w:rsidR="00640F17" w:rsidRDefault="00640F17" w:rsidP="0002651D">
            <w:pPr>
              <w:adjustRightInd w:val="0"/>
              <w:jc w:val="center"/>
              <w:rPr>
                <w:rFonts w:eastAsia="FangSong_GB2312"/>
                <w:kern w:val="0"/>
                <w:szCs w:val="21"/>
              </w:rPr>
            </w:pPr>
            <w:r>
              <w:rPr>
                <w:rFonts w:eastAsia="FangSong_GB2312"/>
                <w:kern w:val="0"/>
                <w:szCs w:val="21"/>
              </w:rPr>
              <w:t>15</w:t>
            </w:r>
          </w:p>
        </w:tc>
        <w:tc>
          <w:tcPr>
            <w:tcW w:w="3312" w:type="dxa"/>
            <w:vAlign w:val="center"/>
          </w:tcPr>
          <w:p w:rsidR="00640F17" w:rsidRDefault="00640F17" w:rsidP="0002651D">
            <w:pPr>
              <w:adjustRightInd w:val="0"/>
              <w:jc w:val="center"/>
              <w:rPr>
                <w:rFonts w:eastAsia="FangSong_GB2312"/>
                <w:kern w:val="0"/>
                <w:szCs w:val="21"/>
              </w:rPr>
            </w:pPr>
            <w:r>
              <w:rPr>
                <w:rFonts w:eastAsia="FangSong_GB2312"/>
                <w:kern w:val="0"/>
                <w:szCs w:val="21"/>
              </w:rPr>
              <w:t>85</w:t>
            </w:r>
          </w:p>
        </w:tc>
      </w:tr>
      <w:tr w:rsidR="00640F17" w:rsidTr="0002651D">
        <w:trPr>
          <w:jc w:val="center"/>
        </w:trPr>
        <w:tc>
          <w:tcPr>
            <w:tcW w:w="2008" w:type="dxa"/>
            <w:vAlign w:val="center"/>
          </w:tcPr>
          <w:p w:rsidR="00640F17" w:rsidRDefault="00640F17" w:rsidP="0002651D">
            <w:pPr>
              <w:adjustRightInd w:val="0"/>
              <w:jc w:val="center"/>
              <w:rPr>
                <w:rFonts w:eastAsia="FangSong_GB2312"/>
                <w:kern w:val="0"/>
                <w:szCs w:val="21"/>
              </w:rPr>
            </w:pPr>
            <w:r>
              <w:rPr>
                <w:rFonts w:eastAsia="FangSong_GB2312"/>
                <w:kern w:val="0"/>
                <w:szCs w:val="21"/>
              </w:rPr>
              <w:t>10</w:t>
            </w:r>
          </w:p>
        </w:tc>
        <w:tc>
          <w:tcPr>
            <w:tcW w:w="3740" w:type="dxa"/>
            <w:vAlign w:val="center"/>
          </w:tcPr>
          <w:p w:rsidR="00640F17" w:rsidRDefault="00640F17" w:rsidP="0002651D">
            <w:pPr>
              <w:adjustRightInd w:val="0"/>
              <w:jc w:val="center"/>
              <w:rPr>
                <w:rFonts w:eastAsia="FangSong_GB2312"/>
                <w:kern w:val="0"/>
                <w:szCs w:val="21"/>
              </w:rPr>
            </w:pPr>
            <w:r>
              <w:rPr>
                <w:rFonts w:eastAsia="FangSong_GB2312"/>
                <w:kern w:val="0"/>
                <w:szCs w:val="21"/>
              </w:rPr>
              <w:t>15</w:t>
            </w:r>
          </w:p>
        </w:tc>
        <w:tc>
          <w:tcPr>
            <w:tcW w:w="3312" w:type="dxa"/>
            <w:vAlign w:val="center"/>
          </w:tcPr>
          <w:p w:rsidR="00640F17" w:rsidRDefault="00640F17" w:rsidP="0002651D">
            <w:pPr>
              <w:adjustRightInd w:val="0"/>
              <w:jc w:val="center"/>
              <w:rPr>
                <w:rFonts w:eastAsia="FangSong_GB2312"/>
                <w:kern w:val="0"/>
                <w:szCs w:val="21"/>
              </w:rPr>
            </w:pPr>
            <w:r>
              <w:rPr>
                <w:rFonts w:eastAsia="FangSong_GB2312"/>
                <w:kern w:val="0"/>
                <w:szCs w:val="21"/>
              </w:rPr>
              <w:t>85</w:t>
            </w:r>
          </w:p>
        </w:tc>
      </w:tr>
    </w:tbl>
    <w:p w:rsidR="00640F17" w:rsidRDefault="00640F17" w:rsidP="00640F17">
      <w:pPr>
        <w:adjustRightInd w:val="0"/>
        <w:spacing w:line="580" w:lineRule="exact"/>
        <w:ind w:firstLineChars="200" w:firstLine="640"/>
        <w:jc w:val="left"/>
        <w:rPr>
          <w:rFonts w:eastAsia="FangSong_GB2312"/>
          <w:kern w:val="0"/>
          <w:sz w:val="32"/>
          <w:szCs w:val="32"/>
        </w:rPr>
      </w:pPr>
      <w:r>
        <w:rPr>
          <w:rFonts w:eastAsia="FangSong_GB2312"/>
          <w:kern w:val="0"/>
          <w:sz w:val="32"/>
          <w:szCs w:val="32"/>
        </w:rPr>
        <w:t>流速：</w:t>
      </w:r>
      <w:r>
        <w:rPr>
          <w:rFonts w:eastAsia="FangSong_GB2312"/>
          <w:kern w:val="0"/>
          <w:sz w:val="32"/>
          <w:szCs w:val="32"/>
        </w:rPr>
        <w:t>0.3mL/min</w:t>
      </w:r>
      <w:r>
        <w:rPr>
          <w:rFonts w:eastAsia="FangSong_GB2312"/>
          <w:kern w:val="0"/>
          <w:sz w:val="32"/>
          <w:szCs w:val="32"/>
        </w:rPr>
        <w:t>；</w:t>
      </w:r>
    </w:p>
    <w:p w:rsidR="00640F17" w:rsidRDefault="00640F17" w:rsidP="00640F17">
      <w:pPr>
        <w:adjustRightInd w:val="0"/>
        <w:spacing w:line="580" w:lineRule="exact"/>
        <w:ind w:firstLineChars="200" w:firstLine="640"/>
        <w:jc w:val="left"/>
        <w:rPr>
          <w:rFonts w:eastAsia="FangSong_GB2312"/>
          <w:kern w:val="0"/>
          <w:sz w:val="32"/>
          <w:szCs w:val="32"/>
        </w:rPr>
      </w:pPr>
      <w:r>
        <w:rPr>
          <w:rFonts w:eastAsia="FangSong_GB2312"/>
          <w:kern w:val="0"/>
          <w:sz w:val="32"/>
          <w:szCs w:val="32"/>
        </w:rPr>
        <w:t>柱温：</w:t>
      </w:r>
      <w:r>
        <w:rPr>
          <w:rFonts w:eastAsia="FangSong_GB2312"/>
          <w:kern w:val="0"/>
          <w:sz w:val="32"/>
          <w:szCs w:val="32"/>
        </w:rPr>
        <w:t>30</w:t>
      </w:r>
      <w:r>
        <w:rPr>
          <w:rFonts w:ascii="SimSun" w:hAnsi="SimSun" w:cs="SimSun" w:hint="eastAsia"/>
          <w:kern w:val="0"/>
          <w:sz w:val="32"/>
          <w:szCs w:val="32"/>
        </w:rPr>
        <w:t>℃</w:t>
      </w:r>
      <w:r>
        <w:rPr>
          <w:rFonts w:eastAsia="FangSong_GB2312"/>
          <w:kern w:val="0"/>
          <w:sz w:val="32"/>
          <w:szCs w:val="32"/>
        </w:rPr>
        <w:t>；</w:t>
      </w:r>
    </w:p>
    <w:p w:rsidR="00640F17" w:rsidRDefault="00640F17" w:rsidP="00640F17">
      <w:pPr>
        <w:adjustRightInd w:val="0"/>
        <w:spacing w:line="580" w:lineRule="exact"/>
        <w:ind w:firstLineChars="200" w:firstLine="640"/>
        <w:jc w:val="left"/>
        <w:rPr>
          <w:rFonts w:eastAsia="FangSong_GB2312"/>
          <w:kern w:val="0"/>
          <w:sz w:val="32"/>
          <w:szCs w:val="32"/>
        </w:rPr>
      </w:pPr>
      <w:r>
        <w:rPr>
          <w:rFonts w:eastAsia="FangSong_GB2312"/>
          <w:kern w:val="0"/>
          <w:sz w:val="32"/>
          <w:szCs w:val="32"/>
        </w:rPr>
        <w:t>进样量：</w:t>
      </w:r>
      <w:r>
        <w:rPr>
          <w:rFonts w:eastAsia="FangSong_GB2312"/>
          <w:kern w:val="0"/>
          <w:sz w:val="32"/>
          <w:szCs w:val="32"/>
        </w:rPr>
        <w:t>5μL</w:t>
      </w:r>
      <w:r>
        <w:rPr>
          <w:rFonts w:eastAsia="FangSong_GB2312" w:hint="eastAsia"/>
          <w:kern w:val="0"/>
          <w:sz w:val="32"/>
          <w:szCs w:val="32"/>
        </w:rPr>
        <w:t>。</w:t>
      </w:r>
    </w:p>
    <w:p w:rsidR="00640F17" w:rsidRDefault="00640F17" w:rsidP="00640F17">
      <w:pPr>
        <w:adjustRightInd w:val="0"/>
        <w:spacing w:line="580" w:lineRule="exact"/>
        <w:ind w:firstLineChars="200" w:firstLine="640"/>
        <w:jc w:val="left"/>
        <w:rPr>
          <w:rFonts w:eastAsia="FangSong_GB2312"/>
          <w:color w:val="000000"/>
          <w:kern w:val="0"/>
          <w:sz w:val="32"/>
          <w:szCs w:val="32"/>
        </w:rPr>
      </w:pPr>
      <w:r>
        <w:rPr>
          <w:rFonts w:eastAsia="FangSong_GB2312" w:hint="eastAsia"/>
          <w:color w:val="000000"/>
          <w:kern w:val="0"/>
          <w:sz w:val="32"/>
          <w:szCs w:val="32"/>
        </w:rPr>
        <w:t>B</w:t>
      </w:r>
      <w:r>
        <w:rPr>
          <w:rFonts w:eastAsia="FangSong_GB2312"/>
          <w:color w:val="000000"/>
          <w:kern w:val="0"/>
          <w:sz w:val="32"/>
          <w:szCs w:val="32"/>
        </w:rPr>
        <w:t xml:space="preserve">.1.2 </w:t>
      </w:r>
      <w:r>
        <w:rPr>
          <w:rFonts w:eastAsia="FangSong_GB2312"/>
          <w:color w:val="000000"/>
          <w:kern w:val="0"/>
          <w:sz w:val="32"/>
          <w:szCs w:val="32"/>
        </w:rPr>
        <w:t>质谱条件</w:t>
      </w:r>
    </w:p>
    <w:p w:rsidR="00640F17" w:rsidRDefault="00640F17" w:rsidP="00640F17">
      <w:pPr>
        <w:adjustRightInd w:val="0"/>
        <w:spacing w:line="580" w:lineRule="exact"/>
        <w:ind w:firstLineChars="200" w:firstLine="640"/>
        <w:jc w:val="left"/>
        <w:rPr>
          <w:rFonts w:eastAsia="FangSong_GB2312"/>
          <w:color w:val="000000"/>
          <w:kern w:val="0"/>
          <w:sz w:val="32"/>
          <w:szCs w:val="32"/>
        </w:rPr>
      </w:pPr>
      <w:r>
        <w:rPr>
          <w:rFonts w:eastAsia="FangSong_GB2312"/>
          <w:color w:val="000000"/>
          <w:kern w:val="0"/>
          <w:sz w:val="32"/>
          <w:szCs w:val="32"/>
        </w:rPr>
        <w:t>离子源：电喷雾离子源（</w:t>
      </w:r>
      <w:r>
        <w:rPr>
          <w:rFonts w:eastAsia="FangSong_GB2312"/>
          <w:color w:val="000000"/>
          <w:kern w:val="0"/>
          <w:sz w:val="32"/>
          <w:szCs w:val="32"/>
        </w:rPr>
        <w:t>ESI</w:t>
      </w:r>
      <w:r>
        <w:rPr>
          <w:rFonts w:eastAsia="FangSong_GB2312"/>
          <w:color w:val="000000"/>
          <w:kern w:val="0"/>
          <w:sz w:val="32"/>
          <w:szCs w:val="32"/>
        </w:rPr>
        <w:t>源）；</w:t>
      </w:r>
    </w:p>
    <w:p w:rsidR="00640F17" w:rsidRDefault="00640F17" w:rsidP="00640F17">
      <w:pPr>
        <w:adjustRightInd w:val="0"/>
        <w:spacing w:line="580" w:lineRule="exact"/>
        <w:ind w:firstLineChars="200" w:firstLine="640"/>
        <w:jc w:val="left"/>
        <w:rPr>
          <w:rFonts w:eastAsia="FangSong_GB2312"/>
          <w:color w:val="000000"/>
          <w:kern w:val="0"/>
          <w:sz w:val="32"/>
          <w:szCs w:val="32"/>
        </w:rPr>
      </w:pPr>
      <w:r>
        <w:rPr>
          <w:rFonts w:eastAsia="FangSong_GB2312"/>
          <w:color w:val="000000"/>
          <w:kern w:val="0"/>
          <w:sz w:val="32"/>
          <w:szCs w:val="32"/>
        </w:rPr>
        <w:t>监测模式：</w:t>
      </w:r>
      <w:r>
        <w:rPr>
          <w:rFonts w:eastAsia="FangSong_GB2312" w:hint="eastAsia"/>
          <w:color w:val="000000"/>
          <w:kern w:val="0"/>
          <w:sz w:val="32"/>
          <w:szCs w:val="32"/>
        </w:rPr>
        <w:t>正、</w:t>
      </w:r>
      <w:r>
        <w:rPr>
          <w:rFonts w:eastAsia="FangSong_GB2312"/>
          <w:color w:val="000000"/>
          <w:kern w:val="0"/>
          <w:sz w:val="32"/>
          <w:szCs w:val="32"/>
        </w:rPr>
        <w:t>负离子多反应监测模式；监测离子对及相关电压参数设定见表</w:t>
      </w:r>
      <w:r>
        <w:rPr>
          <w:rFonts w:eastAsia="FangSong_GB2312"/>
          <w:color w:val="000000"/>
          <w:kern w:val="0"/>
          <w:sz w:val="32"/>
          <w:szCs w:val="32"/>
        </w:rPr>
        <w:t>2</w:t>
      </w:r>
      <w:r>
        <w:rPr>
          <w:rFonts w:eastAsia="FangSong_GB2312"/>
          <w:color w:val="000000"/>
          <w:kern w:val="0"/>
          <w:sz w:val="32"/>
          <w:szCs w:val="32"/>
        </w:rPr>
        <w:t>；</w:t>
      </w:r>
    </w:p>
    <w:p w:rsidR="00640F17" w:rsidRDefault="00640F17" w:rsidP="00640F17">
      <w:pPr>
        <w:adjustRightInd w:val="0"/>
        <w:spacing w:line="580" w:lineRule="exact"/>
        <w:ind w:firstLineChars="200" w:firstLine="640"/>
        <w:jc w:val="left"/>
        <w:rPr>
          <w:rFonts w:eastAsia="FangSong_GB2312"/>
          <w:kern w:val="0"/>
          <w:sz w:val="32"/>
          <w:szCs w:val="32"/>
        </w:rPr>
      </w:pPr>
      <w:r>
        <w:rPr>
          <w:rFonts w:eastAsia="FangSong_GB2312"/>
          <w:kern w:val="0"/>
          <w:sz w:val="32"/>
          <w:szCs w:val="32"/>
        </w:rPr>
        <w:t>脱溶剂气流速：</w:t>
      </w:r>
      <w:r>
        <w:rPr>
          <w:rFonts w:eastAsia="FangSong_GB2312"/>
          <w:kern w:val="0"/>
          <w:sz w:val="32"/>
          <w:szCs w:val="32"/>
        </w:rPr>
        <w:t>850L/</w:t>
      </w:r>
      <w:r>
        <w:rPr>
          <w:rFonts w:eastAsia="FangSong_GB2312" w:hint="eastAsia"/>
          <w:kern w:val="0"/>
          <w:sz w:val="32"/>
          <w:szCs w:val="32"/>
        </w:rPr>
        <w:t>Hour</w:t>
      </w:r>
      <w:r>
        <w:rPr>
          <w:rFonts w:eastAsia="FangSong_GB2312"/>
          <w:kern w:val="0"/>
          <w:sz w:val="32"/>
          <w:szCs w:val="32"/>
        </w:rPr>
        <w:t>；</w:t>
      </w:r>
    </w:p>
    <w:p w:rsidR="00640F17" w:rsidRDefault="00640F17" w:rsidP="00640F17">
      <w:pPr>
        <w:adjustRightInd w:val="0"/>
        <w:spacing w:line="580" w:lineRule="exact"/>
        <w:ind w:firstLineChars="200" w:firstLine="640"/>
        <w:jc w:val="left"/>
        <w:rPr>
          <w:rFonts w:eastAsia="FangSong_GB2312"/>
          <w:kern w:val="0"/>
          <w:sz w:val="32"/>
          <w:szCs w:val="32"/>
        </w:rPr>
      </w:pPr>
      <w:r>
        <w:rPr>
          <w:rFonts w:eastAsia="FangSong_GB2312"/>
          <w:kern w:val="0"/>
          <w:sz w:val="32"/>
          <w:szCs w:val="32"/>
        </w:rPr>
        <w:t>脱溶剂</w:t>
      </w:r>
      <w:r>
        <w:rPr>
          <w:rFonts w:eastAsia="FangSong_GB2312" w:hint="eastAsia"/>
          <w:kern w:val="0"/>
          <w:sz w:val="32"/>
          <w:szCs w:val="32"/>
        </w:rPr>
        <w:t>气</w:t>
      </w:r>
      <w:r>
        <w:rPr>
          <w:rFonts w:eastAsia="FangSong_GB2312"/>
          <w:kern w:val="0"/>
          <w:sz w:val="32"/>
          <w:szCs w:val="32"/>
        </w:rPr>
        <w:t>温度：</w:t>
      </w:r>
      <w:r>
        <w:rPr>
          <w:rFonts w:eastAsia="FangSong_GB2312"/>
          <w:kern w:val="0"/>
          <w:sz w:val="32"/>
          <w:szCs w:val="32"/>
        </w:rPr>
        <w:t>550</w:t>
      </w:r>
      <w:r>
        <w:rPr>
          <w:rFonts w:ascii="SimSun" w:hAnsi="SimSun" w:cs="SimSun" w:hint="eastAsia"/>
          <w:kern w:val="0"/>
          <w:sz w:val="32"/>
          <w:szCs w:val="32"/>
        </w:rPr>
        <w:t>℃</w:t>
      </w:r>
      <w:r>
        <w:rPr>
          <w:rFonts w:eastAsia="FangSong_GB2312"/>
          <w:kern w:val="0"/>
          <w:sz w:val="32"/>
          <w:szCs w:val="32"/>
        </w:rPr>
        <w:t>；</w:t>
      </w:r>
    </w:p>
    <w:p w:rsidR="00640F17" w:rsidRDefault="00640F17" w:rsidP="00640F17">
      <w:pPr>
        <w:adjustRightInd w:val="0"/>
        <w:spacing w:line="580" w:lineRule="exact"/>
        <w:ind w:firstLineChars="200" w:firstLine="640"/>
        <w:jc w:val="left"/>
        <w:rPr>
          <w:rFonts w:eastAsia="FangSong_GB2312"/>
          <w:kern w:val="0"/>
          <w:sz w:val="32"/>
          <w:szCs w:val="32"/>
        </w:rPr>
      </w:pPr>
      <w:r>
        <w:rPr>
          <w:rFonts w:eastAsia="FangSong_GB2312" w:hint="eastAsia"/>
          <w:kern w:val="0"/>
          <w:sz w:val="32"/>
          <w:szCs w:val="32"/>
        </w:rPr>
        <w:t>锥孔</w:t>
      </w:r>
      <w:r>
        <w:rPr>
          <w:rFonts w:eastAsia="FangSong_GB2312"/>
          <w:kern w:val="0"/>
          <w:sz w:val="32"/>
          <w:szCs w:val="32"/>
        </w:rPr>
        <w:t>气流速：</w:t>
      </w:r>
      <w:r>
        <w:rPr>
          <w:rFonts w:eastAsia="FangSong_GB2312"/>
          <w:kern w:val="0"/>
          <w:sz w:val="32"/>
          <w:szCs w:val="32"/>
        </w:rPr>
        <w:t>50L/</w:t>
      </w:r>
      <w:r>
        <w:rPr>
          <w:rFonts w:eastAsia="FangSong_GB2312" w:hint="eastAsia"/>
          <w:kern w:val="0"/>
          <w:sz w:val="32"/>
          <w:szCs w:val="32"/>
        </w:rPr>
        <w:t>Hour</w:t>
      </w:r>
      <w:r>
        <w:rPr>
          <w:rFonts w:eastAsia="FangSong_GB2312"/>
          <w:kern w:val="0"/>
          <w:sz w:val="32"/>
          <w:szCs w:val="32"/>
        </w:rPr>
        <w:t>；</w:t>
      </w:r>
    </w:p>
    <w:p w:rsidR="00640F17" w:rsidRDefault="00640F17" w:rsidP="00640F17">
      <w:pPr>
        <w:adjustRightInd w:val="0"/>
        <w:spacing w:line="580" w:lineRule="exact"/>
        <w:ind w:firstLineChars="200" w:firstLine="640"/>
        <w:jc w:val="left"/>
        <w:rPr>
          <w:rFonts w:eastAsia="FangSong_GB2312"/>
          <w:kern w:val="0"/>
          <w:sz w:val="32"/>
          <w:szCs w:val="32"/>
        </w:rPr>
      </w:pPr>
      <w:r>
        <w:rPr>
          <w:rFonts w:eastAsia="FangSong_GB2312" w:hint="eastAsia"/>
          <w:kern w:val="0"/>
          <w:sz w:val="32"/>
          <w:szCs w:val="32"/>
        </w:rPr>
        <w:t>碰撞气流速：</w:t>
      </w:r>
      <w:r>
        <w:rPr>
          <w:rFonts w:eastAsia="FangSong_GB2312"/>
          <w:kern w:val="0"/>
          <w:sz w:val="32"/>
          <w:szCs w:val="32"/>
        </w:rPr>
        <w:t>0.15L/</w:t>
      </w:r>
      <w:r>
        <w:rPr>
          <w:rFonts w:eastAsia="FangSong_GB2312" w:hint="eastAsia"/>
          <w:kern w:val="0"/>
          <w:sz w:val="32"/>
          <w:szCs w:val="32"/>
        </w:rPr>
        <w:t>min</w:t>
      </w:r>
      <w:r>
        <w:rPr>
          <w:rFonts w:eastAsia="FangSong_GB2312"/>
          <w:kern w:val="0"/>
          <w:sz w:val="32"/>
          <w:szCs w:val="32"/>
        </w:rPr>
        <w:t>；</w:t>
      </w:r>
    </w:p>
    <w:p w:rsidR="00640F17" w:rsidRDefault="00640F17" w:rsidP="00640F17">
      <w:pPr>
        <w:adjustRightInd w:val="0"/>
        <w:spacing w:line="580" w:lineRule="exact"/>
        <w:ind w:firstLineChars="200" w:firstLine="640"/>
        <w:jc w:val="left"/>
        <w:rPr>
          <w:rFonts w:eastAsia="FangSong_GB2312"/>
          <w:kern w:val="0"/>
          <w:sz w:val="32"/>
          <w:szCs w:val="32"/>
        </w:rPr>
      </w:pPr>
      <w:r>
        <w:rPr>
          <w:rFonts w:eastAsia="FangSong_GB2312" w:hint="eastAsia"/>
          <w:kern w:val="0"/>
          <w:sz w:val="32"/>
          <w:szCs w:val="32"/>
        </w:rPr>
        <w:t>毛细管</w:t>
      </w:r>
      <w:r>
        <w:rPr>
          <w:rFonts w:eastAsia="FangSong_GB2312"/>
          <w:kern w:val="0"/>
          <w:sz w:val="32"/>
          <w:szCs w:val="32"/>
        </w:rPr>
        <w:t>电压：</w:t>
      </w:r>
      <w:r>
        <w:rPr>
          <w:rFonts w:eastAsia="FangSong_GB2312"/>
          <w:kern w:val="0"/>
          <w:sz w:val="32"/>
          <w:szCs w:val="32"/>
        </w:rPr>
        <w:t>3000V</w:t>
      </w:r>
      <w:r>
        <w:rPr>
          <w:rFonts w:eastAsia="FangSong_GB2312"/>
          <w:kern w:val="0"/>
          <w:sz w:val="32"/>
          <w:szCs w:val="32"/>
        </w:rPr>
        <w:t>。</w:t>
      </w:r>
    </w:p>
    <w:p w:rsidR="00640F17" w:rsidRDefault="00640F17" w:rsidP="00640F17">
      <w:pPr>
        <w:pStyle w:val="Default"/>
        <w:spacing w:line="580" w:lineRule="exact"/>
        <w:ind w:left="-107" w:right="-25" w:firstLine="560"/>
        <w:jc w:val="center"/>
        <w:rPr>
          <w:rFonts w:eastAsia="SimHei"/>
          <w:sz w:val="28"/>
          <w:szCs w:val="28"/>
        </w:rPr>
      </w:pPr>
      <w:r>
        <w:rPr>
          <w:rFonts w:eastAsia="SimHei"/>
          <w:sz w:val="28"/>
          <w:szCs w:val="28"/>
        </w:rPr>
        <w:lastRenderedPageBreak/>
        <w:t>表</w:t>
      </w:r>
      <w:r>
        <w:rPr>
          <w:rFonts w:ascii="Times New Roman" w:eastAsia="SimHei" w:cs="Times New Roman"/>
          <w:sz w:val="28"/>
          <w:szCs w:val="28"/>
        </w:rPr>
        <w:t>2</w:t>
      </w:r>
      <w:r>
        <w:rPr>
          <w:rFonts w:eastAsia="SimHei"/>
          <w:sz w:val="28"/>
          <w:szCs w:val="28"/>
        </w:rPr>
        <w:t xml:space="preserve">  </w:t>
      </w:r>
      <w:r>
        <w:rPr>
          <w:rFonts w:eastAsia="SimHei"/>
          <w:sz w:val="28"/>
          <w:szCs w:val="28"/>
        </w:rPr>
        <w:t>监测离子对及相关电压参数设定表</w:t>
      </w:r>
    </w:p>
    <w:tbl>
      <w:tblPr>
        <w:tblW w:w="0" w:type="auto"/>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682"/>
        <w:gridCol w:w="3442"/>
        <w:gridCol w:w="1402"/>
        <w:gridCol w:w="1181"/>
        <w:gridCol w:w="1181"/>
        <w:gridCol w:w="1172"/>
      </w:tblGrid>
      <w:tr w:rsidR="00640F17" w:rsidTr="0002651D">
        <w:trPr>
          <w:trHeight w:hRule="exact" w:val="624"/>
          <w:tblHeader/>
          <w:jc w:val="center"/>
        </w:trPr>
        <w:tc>
          <w:tcPr>
            <w:tcW w:w="682" w:type="dxa"/>
            <w:vAlign w:val="center"/>
          </w:tcPr>
          <w:p w:rsidR="00640F17" w:rsidRDefault="00640F17" w:rsidP="0002651D">
            <w:pPr>
              <w:pStyle w:val="Default"/>
              <w:ind w:right="-25"/>
              <w:jc w:val="center"/>
              <w:rPr>
                <w:rFonts w:ascii="SimHei" w:eastAsia="SimHei" w:hAnsi="SimHei" w:cs="Times New Roman"/>
              </w:rPr>
            </w:pPr>
            <w:r>
              <w:rPr>
                <w:rFonts w:ascii="SimHei" w:eastAsia="SimHei" w:hAnsi="SimHei" w:cs="Times New Roman" w:hint="eastAsia"/>
              </w:rPr>
              <w:t>序号</w:t>
            </w:r>
          </w:p>
        </w:tc>
        <w:tc>
          <w:tcPr>
            <w:tcW w:w="3442" w:type="dxa"/>
            <w:vAlign w:val="center"/>
          </w:tcPr>
          <w:p w:rsidR="00640F17" w:rsidRDefault="00640F17" w:rsidP="0002651D">
            <w:pPr>
              <w:pStyle w:val="Default"/>
              <w:ind w:right="-25"/>
              <w:jc w:val="center"/>
              <w:rPr>
                <w:rFonts w:ascii="SimHei" w:eastAsia="SimHei" w:hAnsi="SimHei" w:cs="Times New Roman"/>
              </w:rPr>
            </w:pPr>
            <w:r>
              <w:rPr>
                <w:rFonts w:ascii="SimHei" w:eastAsia="SimHei" w:hAnsi="SimHei" w:cs="Times New Roman"/>
              </w:rPr>
              <w:t>名称</w:t>
            </w:r>
          </w:p>
        </w:tc>
        <w:tc>
          <w:tcPr>
            <w:tcW w:w="1402" w:type="dxa"/>
            <w:vAlign w:val="center"/>
          </w:tcPr>
          <w:p w:rsidR="00640F17" w:rsidRDefault="00640F17" w:rsidP="0002651D">
            <w:pPr>
              <w:pStyle w:val="Default"/>
              <w:ind w:right="-25"/>
              <w:jc w:val="center"/>
              <w:rPr>
                <w:rFonts w:ascii="SimHei" w:eastAsia="SimHei" w:hAnsi="SimHei" w:cs="Times New Roman"/>
              </w:rPr>
            </w:pPr>
            <w:r>
              <w:rPr>
                <w:rFonts w:ascii="SimHei" w:eastAsia="SimHei" w:hAnsi="SimHei" w:cs="Times New Roman"/>
              </w:rPr>
              <w:t>母离子（m/z）</w:t>
            </w:r>
          </w:p>
        </w:tc>
        <w:tc>
          <w:tcPr>
            <w:tcW w:w="1181" w:type="dxa"/>
            <w:vAlign w:val="center"/>
          </w:tcPr>
          <w:p w:rsidR="00640F17" w:rsidRDefault="00640F17" w:rsidP="0002651D">
            <w:pPr>
              <w:pStyle w:val="Default"/>
              <w:ind w:right="-25"/>
              <w:jc w:val="center"/>
              <w:rPr>
                <w:rFonts w:ascii="SimHei" w:eastAsia="SimHei" w:hAnsi="SimHei" w:cs="Times New Roman"/>
              </w:rPr>
            </w:pPr>
            <w:r>
              <w:rPr>
                <w:rFonts w:ascii="SimHei" w:eastAsia="SimHei" w:hAnsi="SimHei" w:cs="Times New Roman"/>
              </w:rPr>
              <w:t>DP（V）</w:t>
            </w:r>
          </w:p>
        </w:tc>
        <w:tc>
          <w:tcPr>
            <w:tcW w:w="1181" w:type="dxa"/>
            <w:vAlign w:val="center"/>
          </w:tcPr>
          <w:p w:rsidR="00640F17" w:rsidRDefault="00640F17" w:rsidP="0002651D">
            <w:pPr>
              <w:pStyle w:val="Default"/>
              <w:ind w:right="-25"/>
              <w:jc w:val="center"/>
              <w:rPr>
                <w:rFonts w:ascii="SimHei" w:eastAsia="SimHei" w:hAnsi="SimHei" w:cs="Times New Roman"/>
              </w:rPr>
            </w:pPr>
            <w:r>
              <w:rPr>
                <w:rFonts w:ascii="SimHei" w:eastAsia="SimHei" w:hAnsi="SimHei" w:cs="Times New Roman"/>
              </w:rPr>
              <w:t>子离子（m/z）</w:t>
            </w:r>
          </w:p>
        </w:tc>
        <w:tc>
          <w:tcPr>
            <w:tcW w:w="1172" w:type="dxa"/>
            <w:vAlign w:val="center"/>
          </w:tcPr>
          <w:p w:rsidR="00640F17" w:rsidRDefault="00640F17" w:rsidP="0002651D">
            <w:pPr>
              <w:pStyle w:val="Default"/>
              <w:ind w:right="-25"/>
              <w:jc w:val="center"/>
              <w:rPr>
                <w:rFonts w:ascii="SimHei" w:eastAsia="SimHei" w:hAnsi="SimHei" w:cs="Times New Roman"/>
              </w:rPr>
            </w:pPr>
            <w:r>
              <w:rPr>
                <w:rFonts w:ascii="SimHei" w:eastAsia="SimHei" w:hAnsi="SimHei" w:cs="Times New Roman"/>
              </w:rPr>
              <w:t>CE（V）</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1</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3-</w:t>
            </w:r>
            <w:r>
              <w:rPr>
                <w:rFonts w:eastAsia="FangSong_GB2312"/>
                <w:kern w:val="0"/>
                <w:szCs w:val="21"/>
              </w:rPr>
              <w:t>亚苄基樟脑</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241.06</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26</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*143.46</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181.15</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18</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18</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2</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4-</w:t>
            </w:r>
            <w:r>
              <w:rPr>
                <w:rFonts w:eastAsia="FangSong_GB2312"/>
                <w:kern w:val="0"/>
                <w:szCs w:val="21"/>
              </w:rPr>
              <w:t>甲基苄亚基樟脑</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255.23</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24</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*171.10</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97.05</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22</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24</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3</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二苯酮</w:t>
            </w:r>
            <w:r>
              <w:rPr>
                <w:rFonts w:eastAsia="FangSong_GB2312"/>
                <w:kern w:val="0"/>
                <w:szCs w:val="21"/>
              </w:rPr>
              <w:t>-3</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229.11</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26</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*151.00</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104.99</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20</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20</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4</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二苯酮</w:t>
            </w:r>
            <w:r>
              <w:rPr>
                <w:rFonts w:eastAsia="FangSong_GB2312"/>
                <w:kern w:val="0"/>
                <w:szCs w:val="21"/>
              </w:rPr>
              <w:t>-4</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309.07</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25</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*231.03</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106.93</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24</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34</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5</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亚苄基樟脑磺酸</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321.08</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16</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*240.11</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155.08</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14</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40</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6</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双</w:t>
            </w:r>
            <w:r>
              <w:rPr>
                <w:rFonts w:eastAsia="FangSong_GB2312"/>
                <w:kern w:val="0"/>
                <w:szCs w:val="21"/>
              </w:rPr>
              <w:t>-</w:t>
            </w:r>
            <w:r>
              <w:rPr>
                <w:rFonts w:eastAsia="FangSong_GB2312"/>
                <w:kern w:val="0"/>
                <w:szCs w:val="21"/>
              </w:rPr>
              <w:t>乙基己氧苯酚甲氧苯基三嗪</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628.40</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62</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*404.10</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136.61</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40</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54</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7</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丁基甲氧基二苯甲酰基甲烷</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311.19</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28</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*161.07</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135.04</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24</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24</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8</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樟脑苯扎铵甲基硫酸盐</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313.07</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52</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*281.09</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249.02</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18</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34</w:t>
            </w:r>
          </w:p>
        </w:tc>
      </w:tr>
      <w:tr w:rsidR="00640F17" w:rsidTr="0002651D">
        <w:trPr>
          <w:trHeight w:hRule="exact" w:val="624"/>
          <w:tblHeader/>
          <w:jc w:val="center"/>
        </w:trPr>
        <w:tc>
          <w:tcPr>
            <w:tcW w:w="682" w:type="dxa"/>
            <w:vAlign w:val="center"/>
          </w:tcPr>
          <w:p w:rsidR="00640F17" w:rsidRDefault="00640F17" w:rsidP="0002651D">
            <w:pPr>
              <w:pStyle w:val="Default"/>
              <w:ind w:right="-25"/>
              <w:jc w:val="center"/>
              <w:rPr>
                <w:rFonts w:ascii="Times New Roman" w:eastAsia="SimHei" w:cs="Times New Roman"/>
              </w:rPr>
            </w:pPr>
            <w:r>
              <w:rPr>
                <w:rFonts w:ascii="Times New Roman" w:eastAsia="SimHei" w:cs="Times New Roman"/>
              </w:rPr>
              <w:t>序号</w:t>
            </w:r>
          </w:p>
        </w:tc>
        <w:tc>
          <w:tcPr>
            <w:tcW w:w="3442" w:type="dxa"/>
            <w:vAlign w:val="center"/>
          </w:tcPr>
          <w:p w:rsidR="00640F17" w:rsidRDefault="00640F17" w:rsidP="0002651D">
            <w:pPr>
              <w:pStyle w:val="Default"/>
              <w:ind w:right="-25"/>
              <w:jc w:val="center"/>
              <w:rPr>
                <w:rFonts w:ascii="Times New Roman" w:eastAsia="SimHei" w:cs="Times New Roman"/>
              </w:rPr>
            </w:pPr>
            <w:r>
              <w:rPr>
                <w:rFonts w:ascii="Times New Roman" w:eastAsia="SimHei" w:cs="Times New Roman"/>
              </w:rPr>
              <w:t>名称</w:t>
            </w:r>
          </w:p>
        </w:tc>
        <w:tc>
          <w:tcPr>
            <w:tcW w:w="1402" w:type="dxa"/>
            <w:vAlign w:val="center"/>
          </w:tcPr>
          <w:p w:rsidR="00640F17" w:rsidRDefault="00640F17" w:rsidP="0002651D">
            <w:pPr>
              <w:pStyle w:val="Default"/>
              <w:ind w:right="-25"/>
              <w:jc w:val="center"/>
              <w:rPr>
                <w:rFonts w:ascii="Times New Roman" w:eastAsia="SimHei" w:cs="Times New Roman"/>
              </w:rPr>
            </w:pPr>
            <w:r>
              <w:rPr>
                <w:rFonts w:ascii="Times New Roman" w:eastAsia="SimHei" w:cs="Times New Roman"/>
              </w:rPr>
              <w:t>母离子（</w:t>
            </w:r>
            <w:r>
              <w:rPr>
                <w:rFonts w:ascii="Times New Roman" w:eastAsia="SimHei" w:cs="Times New Roman"/>
              </w:rPr>
              <w:t>m/z</w:t>
            </w:r>
            <w:r>
              <w:rPr>
                <w:rFonts w:ascii="Times New Roman" w:eastAsia="SimHei" w:cs="Times New Roman"/>
              </w:rPr>
              <w:t>）</w:t>
            </w:r>
          </w:p>
        </w:tc>
        <w:tc>
          <w:tcPr>
            <w:tcW w:w="1181" w:type="dxa"/>
            <w:vAlign w:val="center"/>
          </w:tcPr>
          <w:p w:rsidR="00640F17" w:rsidRDefault="00640F17" w:rsidP="0002651D">
            <w:pPr>
              <w:pStyle w:val="Default"/>
              <w:ind w:right="-25"/>
              <w:jc w:val="center"/>
              <w:rPr>
                <w:rFonts w:ascii="Times New Roman" w:eastAsia="SimHei" w:cs="Times New Roman"/>
              </w:rPr>
            </w:pPr>
            <w:r>
              <w:rPr>
                <w:rFonts w:ascii="Times New Roman" w:eastAsia="SimHei" w:cs="Times New Roman"/>
              </w:rPr>
              <w:t>DP</w:t>
            </w:r>
            <w:r>
              <w:rPr>
                <w:rFonts w:ascii="Times New Roman" w:eastAsia="SimHei" w:cs="Times New Roman"/>
              </w:rPr>
              <w:t>（</w:t>
            </w:r>
            <w:r>
              <w:rPr>
                <w:rFonts w:ascii="Times New Roman" w:eastAsia="SimHei" w:cs="Times New Roman"/>
              </w:rPr>
              <w:t>V</w:t>
            </w:r>
            <w:r>
              <w:rPr>
                <w:rFonts w:ascii="Times New Roman" w:eastAsia="SimHei" w:cs="Times New Roman"/>
              </w:rPr>
              <w:t>）</w:t>
            </w:r>
          </w:p>
        </w:tc>
        <w:tc>
          <w:tcPr>
            <w:tcW w:w="1181" w:type="dxa"/>
            <w:vAlign w:val="center"/>
          </w:tcPr>
          <w:p w:rsidR="00640F17" w:rsidRDefault="00640F17" w:rsidP="0002651D">
            <w:pPr>
              <w:pStyle w:val="Default"/>
              <w:ind w:right="-25"/>
              <w:jc w:val="center"/>
              <w:rPr>
                <w:rFonts w:ascii="Times New Roman" w:eastAsia="SimHei" w:cs="Times New Roman"/>
              </w:rPr>
            </w:pPr>
            <w:r>
              <w:rPr>
                <w:rFonts w:ascii="Times New Roman" w:eastAsia="SimHei" w:cs="Times New Roman"/>
              </w:rPr>
              <w:t>子离子（</w:t>
            </w:r>
            <w:r>
              <w:rPr>
                <w:rFonts w:ascii="Times New Roman" w:eastAsia="SimHei" w:cs="Times New Roman"/>
              </w:rPr>
              <w:t>m/z</w:t>
            </w:r>
            <w:r>
              <w:rPr>
                <w:rFonts w:ascii="Times New Roman" w:eastAsia="SimHei" w:cs="Times New Roman"/>
              </w:rPr>
              <w:t>）</w:t>
            </w:r>
          </w:p>
        </w:tc>
        <w:tc>
          <w:tcPr>
            <w:tcW w:w="1172" w:type="dxa"/>
            <w:vAlign w:val="center"/>
          </w:tcPr>
          <w:p w:rsidR="00640F17" w:rsidRDefault="00640F17" w:rsidP="0002651D">
            <w:pPr>
              <w:pStyle w:val="Default"/>
              <w:ind w:right="-25"/>
              <w:jc w:val="center"/>
              <w:rPr>
                <w:rFonts w:ascii="Times New Roman" w:eastAsia="SimHei" w:cs="Times New Roman"/>
              </w:rPr>
            </w:pPr>
            <w:r>
              <w:rPr>
                <w:rFonts w:ascii="Times New Roman" w:eastAsia="SimHei" w:cs="Times New Roman"/>
              </w:rPr>
              <w:t>CE</w:t>
            </w:r>
            <w:r>
              <w:rPr>
                <w:rFonts w:ascii="Times New Roman" w:eastAsia="SimHei" w:cs="Times New Roman"/>
              </w:rPr>
              <w:t>（</w:t>
            </w:r>
            <w:r>
              <w:rPr>
                <w:rFonts w:ascii="Times New Roman" w:eastAsia="SimHei" w:cs="Times New Roman"/>
              </w:rPr>
              <w:t>V</w:t>
            </w:r>
            <w:r>
              <w:rPr>
                <w:rFonts w:ascii="Times New Roman" w:eastAsia="SimHei" w:cs="Times New Roman"/>
              </w:rPr>
              <w:t>）</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9</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二乙氨羟苯甲酰基苯甲酸己酯</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398.27</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12</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*149.02</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296.16</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16</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22</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10</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二乙基己基丁酰胺基三嗪酮</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766.43</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76</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*145.04</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468.34</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78</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56</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11</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苯基二苯并咪唑四磺酸酯二钠</w:t>
            </w:r>
            <w:r>
              <w:rPr>
                <w:rFonts w:eastAsia="FangSong_GB2312"/>
                <w:kern w:val="0"/>
                <w:szCs w:val="21"/>
                <w:vertAlign w:val="superscript"/>
              </w:rPr>
              <w:t>[1]</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650.20</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10</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*633.21</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511.20</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16</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36</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12</w:t>
            </w:r>
          </w:p>
        </w:tc>
        <w:tc>
          <w:tcPr>
            <w:tcW w:w="3442" w:type="dxa"/>
            <w:vAlign w:val="center"/>
          </w:tcPr>
          <w:p w:rsidR="00640F17" w:rsidRDefault="00640F17" w:rsidP="0002651D">
            <w:pPr>
              <w:adjustRightInd w:val="0"/>
              <w:snapToGrid w:val="0"/>
              <w:jc w:val="center"/>
              <w:textAlignment w:val="bottom"/>
              <w:rPr>
                <w:rFonts w:ascii="仿宋" w:eastAsia="仿宋" w:hAnsi="仿宋"/>
                <w:kern w:val="0"/>
                <w:szCs w:val="21"/>
              </w:rPr>
            </w:pPr>
            <w:r>
              <w:rPr>
                <w:rFonts w:eastAsia="FangSong_GB2312"/>
                <w:kern w:val="0"/>
                <w:szCs w:val="21"/>
              </w:rPr>
              <w:t>甲酚曲唑三硅氧烷</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502.33</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10</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*412.23</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396.23</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12</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30</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13</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二甲基</w:t>
            </w:r>
            <w:r>
              <w:rPr>
                <w:rFonts w:eastAsia="FangSong_GB2312"/>
                <w:kern w:val="0"/>
                <w:szCs w:val="21"/>
              </w:rPr>
              <w:t>PABA</w:t>
            </w:r>
            <w:r>
              <w:rPr>
                <w:rFonts w:eastAsia="FangSong_GB2312"/>
                <w:kern w:val="0"/>
                <w:szCs w:val="21"/>
              </w:rPr>
              <w:t>乙基己酯</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278.22</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36</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*166.07</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151.05</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20</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30</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14</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甲氧基肉桂酸乙基己酯</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291.22</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14</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*161.06</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179.08</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18</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8</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15</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水杨酸乙基己酯</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251.19</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10</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*139.02</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121.05</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6</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28</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16</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乙基己基三嗪酮</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823.66</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78</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*487.25</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308.13</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54</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64</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17</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胡莫柳酯</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263.19</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10</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*139.07</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125.15</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8</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12</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lastRenderedPageBreak/>
              <w:t>18</w:t>
            </w:r>
          </w:p>
        </w:tc>
        <w:tc>
          <w:tcPr>
            <w:tcW w:w="3442" w:type="dxa"/>
            <w:vAlign w:val="center"/>
          </w:tcPr>
          <w:p w:rsidR="00640F17" w:rsidRDefault="00640F17" w:rsidP="0002651D">
            <w:pPr>
              <w:adjustRightInd w:val="0"/>
              <w:snapToGrid w:val="0"/>
              <w:jc w:val="center"/>
              <w:textAlignment w:val="bottom"/>
              <w:rPr>
                <w:rFonts w:eastAsia="FangSong_GB2312"/>
                <w:kern w:val="0"/>
                <w:szCs w:val="21"/>
                <w:lang w:eastAsia="zh-CN"/>
              </w:rPr>
            </w:pPr>
            <w:r>
              <w:rPr>
                <w:rFonts w:eastAsia="FangSong_GB2312"/>
                <w:kern w:val="0"/>
                <w:szCs w:val="21"/>
                <w:lang w:eastAsia="zh-CN"/>
              </w:rPr>
              <w:t>对甲氧基肉桂酸异戊酯</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249.17</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16</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*161.07</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179.09</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16</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10</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19</w:t>
            </w:r>
          </w:p>
        </w:tc>
        <w:tc>
          <w:tcPr>
            <w:tcW w:w="3442" w:type="dxa"/>
            <w:vAlign w:val="center"/>
          </w:tcPr>
          <w:p w:rsidR="00640F17" w:rsidRDefault="00640F17" w:rsidP="0002651D">
            <w:pPr>
              <w:adjustRightInd w:val="0"/>
              <w:snapToGrid w:val="0"/>
              <w:jc w:val="center"/>
              <w:textAlignment w:val="bottom"/>
              <w:rPr>
                <w:rFonts w:eastAsia="FangSong_GB2312"/>
                <w:kern w:val="0"/>
                <w:szCs w:val="21"/>
                <w:lang w:eastAsia="zh-CN"/>
              </w:rPr>
            </w:pPr>
            <w:r>
              <w:rPr>
                <w:rFonts w:eastAsia="FangSong_GB2312"/>
                <w:kern w:val="0"/>
                <w:szCs w:val="21"/>
                <w:lang w:eastAsia="zh-CN"/>
              </w:rPr>
              <w:t>亚甲基双</w:t>
            </w:r>
            <w:r>
              <w:rPr>
                <w:rFonts w:eastAsia="FangSong_GB2312"/>
                <w:kern w:val="0"/>
                <w:szCs w:val="21"/>
                <w:lang w:eastAsia="zh-CN"/>
              </w:rPr>
              <w:t>-</w:t>
            </w:r>
            <w:r>
              <w:rPr>
                <w:rFonts w:eastAsia="FangSong_GB2312"/>
                <w:kern w:val="0"/>
                <w:szCs w:val="21"/>
                <w:lang w:eastAsia="zh-CN"/>
              </w:rPr>
              <w:t>苯并三唑基四甲基丁基酚</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659.50</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34</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*336.25</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265.23</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24</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54</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20</w:t>
            </w:r>
          </w:p>
        </w:tc>
        <w:tc>
          <w:tcPr>
            <w:tcW w:w="3442" w:type="dxa"/>
            <w:vAlign w:val="center"/>
          </w:tcPr>
          <w:p w:rsidR="00640F17" w:rsidRDefault="00640F17" w:rsidP="0002651D">
            <w:pPr>
              <w:adjustRightInd w:val="0"/>
              <w:snapToGrid w:val="0"/>
              <w:jc w:val="center"/>
              <w:textAlignment w:val="bottom"/>
              <w:rPr>
                <w:rFonts w:eastAsia="FangSong_GB2312"/>
                <w:kern w:val="0"/>
                <w:szCs w:val="21"/>
              </w:rPr>
            </w:pPr>
            <w:r>
              <w:rPr>
                <w:rFonts w:eastAsia="FangSong_GB2312"/>
                <w:kern w:val="0"/>
                <w:szCs w:val="21"/>
              </w:rPr>
              <w:t>奥克立林</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362.24</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12</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*250.13</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232.11</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8</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20</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rPr>
                <w:rFonts w:eastAsia="FangSong_GB2312"/>
                <w:kern w:val="0"/>
                <w:szCs w:val="21"/>
              </w:rPr>
            </w:pPr>
            <w:r>
              <w:rPr>
                <w:rFonts w:eastAsia="FangSong_GB2312"/>
                <w:kern w:val="0"/>
                <w:szCs w:val="21"/>
              </w:rPr>
              <w:t>21</w:t>
            </w:r>
          </w:p>
        </w:tc>
        <w:tc>
          <w:tcPr>
            <w:tcW w:w="3442" w:type="dxa"/>
            <w:vAlign w:val="center"/>
          </w:tcPr>
          <w:p w:rsidR="00640F17" w:rsidRDefault="00640F17" w:rsidP="0002651D">
            <w:pPr>
              <w:adjustRightInd w:val="0"/>
              <w:snapToGrid w:val="0"/>
              <w:jc w:val="center"/>
              <w:rPr>
                <w:rFonts w:eastAsia="FangSong_GB2312"/>
                <w:kern w:val="0"/>
                <w:szCs w:val="21"/>
              </w:rPr>
            </w:pPr>
            <w:r>
              <w:rPr>
                <w:rFonts w:eastAsia="FangSong_GB2312"/>
                <w:kern w:val="0"/>
                <w:szCs w:val="21"/>
              </w:rPr>
              <w:t>苯基苯并咪唑磺酸</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275.07</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48</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*194.09</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166.24</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30</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46</w:t>
            </w:r>
          </w:p>
        </w:tc>
      </w:tr>
      <w:tr w:rsidR="00640F17" w:rsidTr="0002651D">
        <w:trPr>
          <w:trHeight w:hRule="exact" w:val="624"/>
          <w:tblHeader/>
          <w:jc w:val="center"/>
        </w:trPr>
        <w:tc>
          <w:tcPr>
            <w:tcW w:w="682" w:type="dxa"/>
            <w:vAlign w:val="center"/>
          </w:tcPr>
          <w:p w:rsidR="00640F17" w:rsidRDefault="00640F17" w:rsidP="0002651D">
            <w:pPr>
              <w:adjustRightInd w:val="0"/>
              <w:snapToGrid w:val="0"/>
              <w:jc w:val="center"/>
              <w:rPr>
                <w:rFonts w:eastAsia="FangSong_GB2312"/>
                <w:kern w:val="0"/>
                <w:szCs w:val="21"/>
              </w:rPr>
            </w:pPr>
            <w:r>
              <w:rPr>
                <w:rFonts w:eastAsia="FangSong_GB2312"/>
                <w:kern w:val="0"/>
                <w:szCs w:val="21"/>
              </w:rPr>
              <w:t>22</w:t>
            </w:r>
          </w:p>
        </w:tc>
        <w:tc>
          <w:tcPr>
            <w:tcW w:w="3442" w:type="dxa"/>
            <w:vAlign w:val="center"/>
          </w:tcPr>
          <w:p w:rsidR="00640F17" w:rsidRDefault="00640F17" w:rsidP="0002651D">
            <w:pPr>
              <w:adjustRightInd w:val="0"/>
              <w:snapToGrid w:val="0"/>
              <w:jc w:val="center"/>
              <w:rPr>
                <w:rFonts w:eastAsia="FangSong_GB2312"/>
                <w:kern w:val="0"/>
                <w:szCs w:val="21"/>
                <w:lang w:eastAsia="zh-CN"/>
              </w:rPr>
            </w:pPr>
            <w:r>
              <w:rPr>
                <w:rFonts w:eastAsia="FangSong_GB2312"/>
                <w:kern w:val="0"/>
                <w:szCs w:val="21"/>
                <w:lang w:eastAsia="zh-CN"/>
              </w:rPr>
              <w:t>对苯二亚甲基二樟脑磺酸</w:t>
            </w:r>
          </w:p>
        </w:tc>
        <w:tc>
          <w:tcPr>
            <w:tcW w:w="140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563.27</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34</w:t>
            </w:r>
          </w:p>
        </w:tc>
        <w:tc>
          <w:tcPr>
            <w:tcW w:w="1181"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*481.27</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161.14</w:t>
            </w:r>
          </w:p>
        </w:tc>
        <w:tc>
          <w:tcPr>
            <w:tcW w:w="1172" w:type="dxa"/>
            <w:vAlign w:val="center"/>
          </w:tcPr>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24</w:t>
            </w:r>
          </w:p>
          <w:p w:rsidR="00640F17" w:rsidRDefault="00640F17" w:rsidP="0002651D">
            <w:pPr>
              <w:pStyle w:val="Default"/>
              <w:ind w:right="-25"/>
              <w:jc w:val="center"/>
              <w:rPr>
                <w:rFonts w:ascii="Times New Roman" w:eastAsia="SimHei" w:cs="Times New Roman"/>
                <w:sz w:val="21"/>
                <w:szCs w:val="21"/>
              </w:rPr>
            </w:pPr>
            <w:r>
              <w:rPr>
                <w:rFonts w:ascii="Times New Roman" w:eastAsia="SimHei" w:cs="Times New Roman"/>
                <w:sz w:val="21"/>
                <w:szCs w:val="21"/>
              </w:rPr>
              <w:t>28</w:t>
            </w:r>
          </w:p>
        </w:tc>
      </w:tr>
    </w:tbl>
    <w:p w:rsidR="00640F17" w:rsidRDefault="00640F17" w:rsidP="00640F17">
      <w:pPr>
        <w:pStyle w:val="Default"/>
        <w:spacing w:line="580" w:lineRule="exact"/>
        <w:ind w:left="1" w:right="-25" w:firstLineChars="200" w:firstLine="560"/>
        <w:rPr>
          <w:rFonts w:ascii="Times New Roman" w:eastAsia="FangSong_GB2312" w:cs="Times New Roman"/>
          <w:sz w:val="28"/>
          <w:szCs w:val="28"/>
        </w:rPr>
      </w:pPr>
      <w:r>
        <w:rPr>
          <w:rFonts w:ascii="Times New Roman" w:eastAsia="FangSong_GB2312" w:cs="Times New Roman"/>
          <w:sz w:val="28"/>
          <w:szCs w:val="28"/>
        </w:rPr>
        <w:t>注：</w:t>
      </w:r>
      <w:r>
        <w:rPr>
          <w:rFonts w:ascii="Times New Roman" w:eastAsia="FangSong_GB2312" w:cs="Times New Roman"/>
          <w:sz w:val="28"/>
          <w:szCs w:val="28"/>
        </w:rPr>
        <w:t xml:space="preserve">[1] </w:t>
      </w:r>
      <w:r>
        <w:rPr>
          <w:rFonts w:ascii="Times New Roman" w:eastAsia="FangSong_GB2312" w:cs="Times New Roman"/>
          <w:sz w:val="28"/>
          <w:szCs w:val="28"/>
        </w:rPr>
        <w:t>苯基二苯并咪唑四磺酸酯二钠采用流动相</w:t>
      </w:r>
      <w:r>
        <w:rPr>
          <w:rFonts w:hAnsi="SimSun" w:hint="eastAsia"/>
          <w:sz w:val="28"/>
          <w:szCs w:val="28"/>
        </w:rPr>
        <w:t>Ⅱ</w:t>
      </w:r>
      <w:r>
        <w:rPr>
          <w:rFonts w:ascii="Times New Roman" w:eastAsia="FangSong_GB2312" w:cs="Times New Roman"/>
          <w:sz w:val="28"/>
          <w:szCs w:val="28"/>
        </w:rPr>
        <w:t>进行分析。</w:t>
      </w:r>
    </w:p>
    <w:p w:rsidR="00640F17" w:rsidRDefault="00640F17" w:rsidP="00640F17">
      <w:pPr>
        <w:pStyle w:val="Default"/>
        <w:spacing w:line="580" w:lineRule="exact"/>
        <w:ind w:left="1" w:right="-25" w:firstLineChars="200" w:firstLine="560"/>
        <w:rPr>
          <w:rFonts w:ascii="Times New Roman" w:eastAsia="SimHei" w:cs="Times New Roman"/>
          <w:sz w:val="28"/>
          <w:szCs w:val="28"/>
        </w:rPr>
      </w:pPr>
      <w:r>
        <w:rPr>
          <w:rFonts w:ascii="Times New Roman" w:eastAsia="FangSong_GB2312" w:cs="Times New Roman"/>
          <w:sz w:val="28"/>
          <w:szCs w:val="28"/>
        </w:rPr>
        <w:t xml:space="preserve">    * </w:t>
      </w:r>
      <w:r>
        <w:rPr>
          <w:rFonts w:ascii="Times New Roman" w:eastAsia="FangSong_GB2312" w:cs="Times New Roman"/>
          <w:sz w:val="28"/>
          <w:szCs w:val="28"/>
        </w:rPr>
        <w:t>为推荐的定量离子。</w:t>
      </w:r>
    </w:p>
    <w:p w:rsidR="00640F17" w:rsidRDefault="00640F17" w:rsidP="00640F17">
      <w:pPr>
        <w:widowControl/>
        <w:spacing w:line="580" w:lineRule="exact"/>
        <w:rPr>
          <w:rFonts w:eastAsia="FangSong_GB2312"/>
          <w:color w:val="000000"/>
          <w:sz w:val="32"/>
          <w:szCs w:val="32"/>
        </w:rPr>
      </w:pPr>
    </w:p>
    <w:p w:rsidR="00640F17" w:rsidRDefault="00640F17" w:rsidP="00640F17">
      <w:pPr>
        <w:widowControl/>
        <w:spacing w:line="580" w:lineRule="exact"/>
        <w:rPr>
          <w:rFonts w:eastAsia="FangSong_GB2312"/>
          <w:color w:val="000000"/>
          <w:sz w:val="32"/>
          <w:szCs w:val="32"/>
        </w:rPr>
      </w:pPr>
    </w:p>
    <w:p w:rsidR="00640F17" w:rsidRDefault="00640F17" w:rsidP="00640F17">
      <w:pPr>
        <w:widowControl/>
        <w:spacing w:line="580" w:lineRule="exact"/>
        <w:rPr>
          <w:rFonts w:eastAsia="FangSong_GB2312"/>
          <w:color w:val="000000"/>
          <w:sz w:val="32"/>
          <w:szCs w:val="32"/>
        </w:rPr>
      </w:pPr>
    </w:p>
    <w:p w:rsidR="00640F17" w:rsidRDefault="00640F17" w:rsidP="00640F17">
      <w:pPr>
        <w:spacing w:line="500" w:lineRule="exact"/>
        <w:rPr>
          <w:rFonts w:ascii="方正仿宋简体" w:eastAsia="方正仿宋简体" w:hAnsi="仿宋" w:hint="eastAsia"/>
          <w:sz w:val="28"/>
          <w:szCs w:val="28"/>
        </w:rPr>
      </w:pPr>
    </w:p>
    <w:p w:rsidR="003070B0" w:rsidRPr="003070B0" w:rsidRDefault="003070B0" w:rsidP="00640F17">
      <w:pPr>
        <w:widowControl/>
        <w:shd w:val="clear" w:color="auto" w:fill="FFFFFF"/>
        <w:wordWrap/>
        <w:autoSpaceDE/>
        <w:autoSpaceDN/>
        <w:spacing w:after="0" w:line="480" w:lineRule="atLeast"/>
        <w:rPr>
          <w:rFonts w:ascii="Microsoft YaHei" w:eastAsia="Microsoft YaHei" w:hAnsi="Microsoft YaHei" w:cs="굴림"/>
          <w:color w:val="000000"/>
          <w:kern w:val="0"/>
          <w:sz w:val="24"/>
          <w:szCs w:val="24"/>
        </w:rPr>
      </w:pPr>
    </w:p>
    <w:p w:rsidR="006E3080" w:rsidRDefault="006E3080"/>
    <w:sectPr w:rsidR="006E308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284" w:rsidRDefault="00737284" w:rsidP="003070B0">
      <w:pPr>
        <w:spacing w:after="0" w:line="240" w:lineRule="auto"/>
      </w:pPr>
      <w:r>
        <w:separator/>
      </w:r>
    </w:p>
  </w:endnote>
  <w:endnote w:type="continuationSeparator" w:id="0">
    <w:p w:rsidR="00737284" w:rsidRDefault="00737284" w:rsidP="0030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angSong_GB2312">
    <w:altName w:val="仿宋_GB2312"/>
    <w:panose1 w:val="02010609060101010101"/>
    <w:charset w:val="86"/>
    <w:family w:val="modern"/>
    <w:pitch w:val="default"/>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altName w:val="Arial Unicode MS"/>
    <w:charset w:val="86"/>
    <w:family w:val="modern"/>
    <w:pitch w:val="default"/>
    <w:sig w:usb0="00000000" w:usb1="38CF7CFA" w:usb2="00000016" w:usb3="00000000" w:csb0="00040001" w:csb1="00000000"/>
  </w:font>
  <w:font w:name="方正仿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F17" w:rsidRDefault="00640F17">
    <w:pPr>
      <w:pStyle w:val="a4"/>
      <w:tabs>
        <w:tab w:val="center" w:pos="4153"/>
        <w:tab w:val="right" w:pos="8306"/>
      </w:tabs>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301FD9">
      <w:rPr>
        <w:noProof/>
        <w:sz w:val="28"/>
        <w:szCs w:val="28"/>
        <w:lang w:val="zh-CN" w:eastAsia="ko-KR"/>
      </w:rPr>
      <w:t>10</w:t>
    </w:r>
    <w:r>
      <w:rPr>
        <w:sz w:val="28"/>
        <w:szCs w:val="28"/>
      </w:rPr>
      <w:fldChar w:fldCharType="end"/>
    </w:r>
    <w:r>
      <w:rPr>
        <w:rFonts w:hint="eastAsia"/>
        <w:sz w:val="28"/>
        <w:szCs w:val="28"/>
      </w:rPr>
      <w:t xml:space="preserve"> —</w:t>
    </w:r>
  </w:p>
  <w:p w:rsidR="00640F17" w:rsidRDefault="00640F17">
    <w:pPr>
      <w:pStyle w:val="a4"/>
      <w:tabs>
        <w:tab w:val="center" w:pos="4153"/>
        <w:tab w:val="right"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F17" w:rsidRDefault="00640F17">
    <w:pPr>
      <w:pStyle w:val="a4"/>
      <w:tabs>
        <w:tab w:val="center" w:pos="4153"/>
        <w:tab w:val="right" w:pos="8306"/>
      </w:tabs>
      <w:jc w:val="right"/>
      <w:rPr>
        <w:sz w:val="28"/>
        <w:szCs w:val="28"/>
      </w:rPr>
    </w:pP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640F17">
      <w:rPr>
        <w:noProof/>
        <w:sz w:val="28"/>
        <w:szCs w:val="28"/>
        <w:lang w:val="zh-CN" w:eastAsia="ko-KR"/>
      </w:rPr>
      <w:t>1</w:t>
    </w:r>
    <w:r>
      <w:rPr>
        <w:sz w:val="28"/>
        <w:szCs w:val="28"/>
      </w:rPr>
      <w:fldChar w:fldCharType="end"/>
    </w:r>
    <w:r>
      <w:rPr>
        <w:rFonts w:hint="eastAsia"/>
        <w:sz w:val="28"/>
        <w:szCs w:val="28"/>
      </w:rPr>
      <w:t xml:space="preserve"> —</w:t>
    </w:r>
    <w:r>
      <w:rPr>
        <w:rFonts w:hint="eastAsia"/>
        <w:color w:val="FFFFFF"/>
        <w:sz w:val="28"/>
        <w:szCs w:val="28"/>
      </w:rPr>
      <w:t>—</w:t>
    </w:r>
  </w:p>
  <w:p w:rsidR="00640F17" w:rsidRDefault="00640F17">
    <w:pPr>
      <w:pStyle w:val="a4"/>
      <w:tabs>
        <w:tab w:val="center" w:pos="4153"/>
        <w:tab w:val="right" w:pos="830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284" w:rsidRDefault="00737284" w:rsidP="003070B0">
      <w:pPr>
        <w:spacing w:after="0" w:line="240" w:lineRule="auto"/>
      </w:pPr>
      <w:r>
        <w:separator/>
      </w:r>
    </w:p>
  </w:footnote>
  <w:footnote w:type="continuationSeparator" w:id="0">
    <w:p w:rsidR="00737284" w:rsidRDefault="00737284" w:rsidP="003070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6C3"/>
    <w:rsid w:val="003070B0"/>
    <w:rsid w:val="003432F6"/>
    <w:rsid w:val="003A36C3"/>
    <w:rsid w:val="005748B7"/>
    <w:rsid w:val="00640F17"/>
    <w:rsid w:val="006E3080"/>
    <w:rsid w:val="007372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3070B0"/>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070B0"/>
    <w:pPr>
      <w:tabs>
        <w:tab w:val="center" w:pos="4513"/>
        <w:tab w:val="right" w:pos="9026"/>
      </w:tabs>
      <w:snapToGrid w:val="0"/>
    </w:pPr>
  </w:style>
  <w:style w:type="character" w:customStyle="1" w:styleId="Char">
    <w:name w:val="머리글 Char"/>
    <w:basedOn w:val="a0"/>
    <w:link w:val="a3"/>
    <w:uiPriority w:val="99"/>
    <w:qFormat/>
    <w:rsid w:val="003070B0"/>
  </w:style>
  <w:style w:type="paragraph" w:styleId="a4">
    <w:name w:val="footer"/>
    <w:basedOn w:val="a"/>
    <w:link w:val="Char0"/>
    <w:uiPriority w:val="99"/>
    <w:unhideWhenUsed/>
    <w:rsid w:val="003070B0"/>
    <w:pPr>
      <w:tabs>
        <w:tab w:val="center" w:pos="4513"/>
        <w:tab w:val="right" w:pos="9026"/>
      </w:tabs>
      <w:snapToGrid w:val="0"/>
    </w:pPr>
  </w:style>
  <w:style w:type="character" w:customStyle="1" w:styleId="Char0">
    <w:name w:val="바닥글 Char"/>
    <w:basedOn w:val="a0"/>
    <w:link w:val="a4"/>
    <w:uiPriority w:val="99"/>
    <w:rsid w:val="003070B0"/>
  </w:style>
  <w:style w:type="character" w:customStyle="1" w:styleId="2Char">
    <w:name w:val="제목 2 Char"/>
    <w:basedOn w:val="a0"/>
    <w:link w:val="2"/>
    <w:uiPriority w:val="9"/>
    <w:rsid w:val="003070B0"/>
    <w:rPr>
      <w:rFonts w:ascii="굴림" w:eastAsia="굴림" w:hAnsi="굴림" w:cs="굴림"/>
      <w:b/>
      <w:bCs/>
      <w:kern w:val="0"/>
      <w:sz w:val="36"/>
      <w:szCs w:val="36"/>
    </w:rPr>
  </w:style>
  <w:style w:type="character" w:styleId="a5">
    <w:name w:val="Hyperlink"/>
    <w:basedOn w:val="a0"/>
    <w:unhideWhenUsed/>
    <w:rsid w:val="003070B0"/>
    <w:rPr>
      <w:color w:val="0000FF"/>
      <w:u w:val="single"/>
    </w:rPr>
  </w:style>
  <w:style w:type="paragraph" w:styleId="a6">
    <w:name w:val="Normal (Web)"/>
    <w:basedOn w:val="a"/>
    <w:unhideWhenUsed/>
    <w:rsid w:val="003070B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7">
    <w:name w:val="Balloon Text"/>
    <w:basedOn w:val="a"/>
    <w:link w:val="Char1"/>
    <w:uiPriority w:val="99"/>
    <w:semiHidden/>
    <w:unhideWhenUsed/>
    <w:rsid w:val="003070B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3070B0"/>
    <w:rPr>
      <w:rFonts w:asciiTheme="majorHAnsi" w:eastAsiaTheme="majorEastAsia" w:hAnsiTheme="majorHAnsi" w:cstheme="majorBidi"/>
      <w:sz w:val="18"/>
      <w:szCs w:val="18"/>
    </w:rPr>
  </w:style>
  <w:style w:type="character" w:styleId="a8">
    <w:name w:val="page number"/>
    <w:basedOn w:val="a0"/>
    <w:rsid w:val="00640F17"/>
  </w:style>
  <w:style w:type="character" w:customStyle="1" w:styleId="Char2">
    <w:name w:val="引用 Char"/>
    <w:link w:val="1"/>
    <w:rsid w:val="00640F17"/>
    <w:rPr>
      <w:iCs/>
      <w:color w:val="000000"/>
      <w:szCs w:val="24"/>
    </w:rPr>
  </w:style>
  <w:style w:type="character" w:customStyle="1" w:styleId="apple-converted-space">
    <w:name w:val="apple-converted-space"/>
    <w:rsid w:val="00640F17"/>
  </w:style>
  <w:style w:type="character" w:customStyle="1" w:styleId="Char3">
    <w:name w:val="날짜 Char"/>
    <w:link w:val="a9"/>
    <w:qFormat/>
    <w:rsid w:val="00640F17"/>
    <w:rPr>
      <w:sz w:val="21"/>
      <w:szCs w:val="24"/>
    </w:rPr>
  </w:style>
  <w:style w:type="character" w:customStyle="1" w:styleId="MTDisplayEquationChar">
    <w:name w:val="MTDisplayEquation Char"/>
    <w:link w:val="MTDisplayEquation"/>
    <w:qFormat/>
    <w:rsid w:val="00640F17"/>
    <w:rPr>
      <w:bCs/>
      <w:iCs/>
      <w:sz w:val="24"/>
      <w:szCs w:val="24"/>
    </w:rPr>
  </w:style>
  <w:style w:type="character" w:customStyle="1" w:styleId="Char4">
    <w:name w:val="正文格式 Char"/>
    <w:link w:val="aa"/>
    <w:qFormat/>
    <w:rsid w:val="00640F17"/>
    <w:rPr>
      <w:kern w:val="21"/>
      <w:sz w:val="21"/>
      <w:szCs w:val="21"/>
    </w:rPr>
  </w:style>
  <w:style w:type="paragraph" w:styleId="ab">
    <w:name w:val="Document Map"/>
    <w:basedOn w:val="a"/>
    <w:link w:val="Char5"/>
    <w:semiHidden/>
    <w:rsid w:val="00640F17"/>
    <w:pPr>
      <w:shd w:val="clear" w:color="auto" w:fill="000080"/>
      <w:wordWrap/>
      <w:autoSpaceDE/>
      <w:autoSpaceDN/>
      <w:spacing w:after="0" w:line="240" w:lineRule="auto"/>
    </w:pPr>
    <w:rPr>
      <w:rFonts w:ascii="Times New Roman" w:eastAsia="SimSun" w:hAnsi="Times New Roman" w:cs="Times New Roman"/>
      <w:sz w:val="21"/>
      <w:szCs w:val="24"/>
      <w:lang w:eastAsia="zh-CN"/>
    </w:rPr>
  </w:style>
  <w:style w:type="character" w:customStyle="1" w:styleId="Char5">
    <w:name w:val="문서 구조 Char"/>
    <w:basedOn w:val="a0"/>
    <w:link w:val="ab"/>
    <w:semiHidden/>
    <w:rsid w:val="00640F17"/>
    <w:rPr>
      <w:rFonts w:ascii="Times New Roman" w:eastAsia="SimSun" w:hAnsi="Times New Roman" w:cs="Times New Roman"/>
      <w:sz w:val="21"/>
      <w:szCs w:val="24"/>
      <w:shd w:val="clear" w:color="auto" w:fill="000080"/>
      <w:lang w:eastAsia="zh-CN"/>
    </w:rPr>
  </w:style>
  <w:style w:type="paragraph" w:styleId="a9">
    <w:name w:val="Date"/>
    <w:basedOn w:val="a"/>
    <w:next w:val="a"/>
    <w:link w:val="Char3"/>
    <w:qFormat/>
    <w:rsid w:val="00640F17"/>
    <w:pPr>
      <w:wordWrap/>
      <w:autoSpaceDE/>
      <w:autoSpaceDN/>
      <w:spacing w:after="0" w:line="240" w:lineRule="auto"/>
      <w:ind w:leftChars="2500" w:left="100"/>
    </w:pPr>
    <w:rPr>
      <w:sz w:val="21"/>
      <w:szCs w:val="24"/>
    </w:rPr>
  </w:style>
  <w:style w:type="character" w:customStyle="1" w:styleId="Char10">
    <w:name w:val="날짜 Char1"/>
    <w:basedOn w:val="a0"/>
    <w:uiPriority w:val="99"/>
    <w:semiHidden/>
    <w:rsid w:val="00640F17"/>
  </w:style>
  <w:style w:type="character" w:customStyle="1" w:styleId="Char11">
    <w:name w:val="풍선 도움말 텍스트 Char1"/>
    <w:basedOn w:val="a0"/>
    <w:uiPriority w:val="99"/>
    <w:semiHidden/>
    <w:rsid w:val="00640F17"/>
    <w:rPr>
      <w:rFonts w:asciiTheme="majorHAnsi" w:eastAsiaTheme="majorEastAsia" w:hAnsiTheme="majorHAnsi" w:cstheme="majorBidi"/>
      <w:kern w:val="2"/>
      <w:sz w:val="18"/>
      <w:szCs w:val="18"/>
      <w:lang w:eastAsia="zh-CN"/>
    </w:rPr>
  </w:style>
  <w:style w:type="character" w:customStyle="1" w:styleId="Char12">
    <w:name w:val="머리글 Char1"/>
    <w:basedOn w:val="a0"/>
    <w:uiPriority w:val="99"/>
    <w:semiHidden/>
    <w:rsid w:val="00640F17"/>
    <w:rPr>
      <w:kern w:val="2"/>
      <w:sz w:val="21"/>
      <w:szCs w:val="24"/>
      <w:lang w:eastAsia="zh-CN"/>
    </w:rPr>
  </w:style>
  <w:style w:type="character" w:customStyle="1" w:styleId="Char13">
    <w:name w:val="바닥글 Char1"/>
    <w:basedOn w:val="a0"/>
    <w:uiPriority w:val="99"/>
    <w:semiHidden/>
    <w:rsid w:val="00640F17"/>
    <w:rPr>
      <w:kern w:val="2"/>
      <w:sz w:val="21"/>
      <w:szCs w:val="24"/>
      <w:lang w:eastAsia="zh-CN"/>
    </w:rPr>
  </w:style>
  <w:style w:type="paragraph" w:customStyle="1" w:styleId="CharCharCharCharCharCharCharCharCharChar">
    <w:name w:val="Char Char Char Char Char Char Char Char Char Char"/>
    <w:basedOn w:val="a"/>
    <w:qFormat/>
    <w:rsid w:val="00640F17"/>
    <w:pPr>
      <w:widowControl/>
      <w:wordWrap/>
      <w:autoSpaceDE/>
      <w:autoSpaceDN/>
      <w:spacing w:after="160" w:line="240" w:lineRule="exact"/>
      <w:jc w:val="left"/>
    </w:pPr>
    <w:rPr>
      <w:rFonts w:ascii="Arial" w:eastAsia="Times New Roman" w:hAnsi="Arial" w:cs="Verdana"/>
      <w:b/>
      <w:kern w:val="0"/>
      <w:sz w:val="24"/>
      <w:szCs w:val="24"/>
      <w:lang w:eastAsia="en-US"/>
    </w:rPr>
  </w:style>
  <w:style w:type="paragraph" w:styleId="ac">
    <w:name w:val="List Paragraph"/>
    <w:basedOn w:val="a"/>
    <w:uiPriority w:val="34"/>
    <w:qFormat/>
    <w:rsid w:val="00640F17"/>
    <w:pPr>
      <w:wordWrap/>
      <w:autoSpaceDE/>
      <w:autoSpaceDN/>
      <w:spacing w:after="0" w:line="240" w:lineRule="auto"/>
      <w:ind w:firstLineChars="200" w:firstLine="420"/>
    </w:pPr>
    <w:rPr>
      <w:rFonts w:ascii="Calibri" w:eastAsia="SimSun" w:hAnsi="Calibri" w:cs="Times New Roman"/>
      <w:sz w:val="21"/>
      <w:lang w:eastAsia="zh-CN"/>
    </w:rPr>
  </w:style>
  <w:style w:type="paragraph" w:styleId="ad">
    <w:name w:val="No Spacing"/>
    <w:qFormat/>
    <w:rsid w:val="00640F17"/>
    <w:pPr>
      <w:widowControl w:val="0"/>
      <w:spacing w:after="0" w:line="240" w:lineRule="auto"/>
    </w:pPr>
    <w:rPr>
      <w:rFonts w:ascii="Calibri" w:eastAsia="SimSun" w:hAnsi="Calibri" w:cs="Times New Roman"/>
      <w:sz w:val="21"/>
      <w:lang w:eastAsia="zh-CN"/>
    </w:rPr>
  </w:style>
  <w:style w:type="paragraph" w:customStyle="1" w:styleId="Default">
    <w:name w:val="Default"/>
    <w:rsid w:val="00640F17"/>
    <w:pPr>
      <w:widowControl w:val="0"/>
      <w:autoSpaceDE w:val="0"/>
      <w:autoSpaceDN w:val="0"/>
      <w:adjustRightInd w:val="0"/>
      <w:spacing w:after="0" w:line="240" w:lineRule="auto"/>
      <w:jc w:val="left"/>
    </w:pPr>
    <w:rPr>
      <w:rFonts w:ascii="SimSun" w:eastAsia="SimSun" w:hAnsi="Times New Roman" w:cs="SimSun"/>
      <w:color w:val="000000"/>
      <w:kern w:val="0"/>
      <w:sz w:val="24"/>
      <w:szCs w:val="24"/>
      <w:lang w:eastAsia="zh-CN"/>
    </w:rPr>
  </w:style>
  <w:style w:type="paragraph" w:customStyle="1" w:styleId="10">
    <w:name w:val="列出段落1"/>
    <w:basedOn w:val="a"/>
    <w:qFormat/>
    <w:rsid w:val="00640F17"/>
    <w:pPr>
      <w:wordWrap/>
      <w:autoSpaceDE/>
      <w:autoSpaceDN/>
      <w:spacing w:after="0" w:line="240" w:lineRule="auto"/>
      <w:ind w:firstLineChars="200" w:firstLine="420"/>
    </w:pPr>
    <w:rPr>
      <w:rFonts w:ascii="Calibri" w:eastAsia="SimSun" w:hAnsi="Calibri" w:cs="Calibri"/>
      <w:sz w:val="21"/>
      <w:szCs w:val="21"/>
      <w:lang w:eastAsia="zh-CN"/>
    </w:rPr>
  </w:style>
  <w:style w:type="paragraph" w:customStyle="1" w:styleId="CM16">
    <w:name w:val="CM16"/>
    <w:basedOn w:val="Default"/>
    <w:next w:val="Default"/>
    <w:uiPriority w:val="99"/>
    <w:rsid w:val="00640F17"/>
    <w:pPr>
      <w:spacing w:line="313" w:lineRule="atLeast"/>
    </w:pPr>
    <w:rPr>
      <w:rFonts w:ascii="Times New Roman" w:cs="Times New Roman"/>
      <w:color w:val="auto"/>
    </w:rPr>
  </w:style>
  <w:style w:type="paragraph" w:customStyle="1" w:styleId="aa">
    <w:name w:val="正文格式"/>
    <w:basedOn w:val="a"/>
    <w:next w:val="a"/>
    <w:link w:val="Char4"/>
    <w:rsid w:val="00640F17"/>
    <w:pPr>
      <w:wordWrap/>
      <w:autoSpaceDE/>
      <w:autoSpaceDN/>
      <w:spacing w:after="0" w:line="360" w:lineRule="auto"/>
      <w:ind w:firstLineChars="200" w:firstLine="200"/>
    </w:pPr>
    <w:rPr>
      <w:kern w:val="21"/>
      <w:sz w:val="21"/>
      <w:szCs w:val="21"/>
    </w:rPr>
  </w:style>
  <w:style w:type="paragraph" w:customStyle="1" w:styleId="MTDisplayEquation">
    <w:name w:val="MTDisplayEquation"/>
    <w:basedOn w:val="a"/>
    <w:next w:val="a"/>
    <w:link w:val="MTDisplayEquationChar"/>
    <w:rsid w:val="00640F17"/>
    <w:pPr>
      <w:tabs>
        <w:tab w:val="center" w:pos="4160"/>
        <w:tab w:val="right" w:pos="8300"/>
      </w:tabs>
      <w:wordWrap/>
      <w:autoSpaceDE/>
      <w:autoSpaceDN/>
      <w:spacing w:after="0" w:line="240" w:lineRule="auto"/>
      <w:ind w:firstLineChars="300" w:firstLine="720"/>
      <w:jc w:val="center"/>
    </w:pPr>
    <w:rPr>
      <w:bCs/>
      <w:iCs/>
      <w:sz w:val="24"/>
      <w:szCs w:val="24"/>
    </w:rPr>
  </w:style>
  <w:style w:type="paragraph" w:customStyle="1" w:styleId="ae">
    <w:name w:val="表内容紧凑"/>
    <w:basedOn w:val="a"/>
    <w:next w:val="a"/>
    <w:qFormat/>
    <w:rsid w:val="00640F17"/>
    <w:pPr>
      <w:wordWrap/>
      <w:autoSpaceDE/>
      <w:autoSpaceDN/>
      <w:spacing w:after="0" w:line="240" w:lineRule="auto"/>
      <w:jc w:val="center"/>
    </w:pPr>
    <w:rPr>
      <w:rFonts w:ascii="Times New Roman" w:eastAsia="SimSun" w:hAnsi="Times New Roman" w:cs="SimSun"/>
      <w:kern w:val="0"/>
      <w:sz w:val="21"/>
      <w:szCs w:val="21"/>
      <w:lang w:eastAsia="zh-CN"/>
    </w:rPr>
  </w:style>
  <w:style w:type="paragraph" w:customStyle="1" w:styleId="1">
    <w:name w:val="引用1"/>
    <w:basedOn w:val="a"/>
    <w:next w:val="a"/>
    <w:link w:val="Char2"/>
    <w:qFormat/>
    <w:rsid w:val="00640F17"/>
    <w:pPr>
      <w:wordWrap/>
      <w:autoSpaceDE/>
      <w:autoSpaceDN/>
      <w:spacing w:after="0" w:line="240" w:lineRule="auto"/>
    </w:pPr>
    <w:rPr>
      <w:iCs/>
      <w:color w:val="000000"/>
      <w:szCs w:val="24"/>
    </w:rPr>
  </w:style>
  <w:style w:type="paragraph" w:customStyle="1" w:styleId="095">
    <w:name w:val="样式 宋体 首行缩进:  0.95 厘米"/>
    <w:basedOn w:val="a"/>
    <w:qFormat/>
    <w:rsid w:val="00640F17"/>
    <w:pPr>
      <w:wordWrap/>
      <w:autoSpaceDE/>
      <w:autoSpaceDN/>
      <w:spacing w:after="0" w:line="360" w:lineRule="auto"/>
      <w:ind w:firstLine="482"/>
      <w:jc w:val="left"/>
    </w:pPr>
    <w:rPr>
      <w:rFonts w:ascii="Times New Roman" w:eastAsia="SimSun" w:hAnsi="Times New Roman" w:cs="SimSun"/>
      <w:sz w:val="24"/>
      <w:szCs w:val="24"/>
      <w:lang w:eastAsia="zh-CN"/>
    </w:rPr>
  </w:style>
  <w:style w:type="paragraph" w:customStyle="1" w:styleId="Char6">
    <w:name w:val="Char"/>
    <w:basedOn w:val="a"/>
    <w:rsid w:val="00640F17"/>
    <w:pPr>
      <w:widowControl/>
      <w:wordWrap/>
      <w:autoSpaceDE/>
      <w:autoSpaceDN/>
      <w:spacing w:after="160" w:line="240" w:lineRule="exact"/>
      <w:jc w:val="left"/>
    </w:pPr>
    <w:rPr>
      <w:rFonts w:ascii="Verdana" w:eastAsia="FangSong_GB2312" w:hAnsi="Verdana" w:cs="Times New Roman"/>
      <w:kern w:val="0"/>
      <w:sz w:val="24"/>
      <w:szCs w:val="20"/>
      <w:lang w:eastAsia="en-US"/>
    </w:rPr>
  </w:style>
  <w:style w:type="table" w:styleId="af">
    <w:name w:val="Table Grid"/>
    <w:basedOn w:val="a1"/>
    <w:uiPriority w:val="59"/>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网格型9"/>
    <w:basedOn w:val="a1"/>
    <w:uiPriority w:val="59"/>
    <w:qFormat/>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网格型5"/>
    <w:basedOn w:val="a1"/>
    <w:rsid w:val="00640F17"/>
    <w:pPr>
      <w:widowControl w:val="0"/>
      <w:spacing w:after="0" w:line="240" w:lineRule="auto"/>
    </w:pPr>
    <w:rPr>
      <w:rFonts w:ascii="Times New Roman" w:eastAsia="SimSun"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uiPriority w:val="59"/>
    <w:rsid w:val="00640F17"/>
    <w:pPr>
      <w:widowControl w:val="0"/>
      <w:spacing w:after="0" w:line="240" w:lineRule="auto"/>
    </w:pPr>
    <w:rPr>
      <w:rFonts w:ascii="Calibri" w:eastAsia="SimSun" w:hAnsi="Calibri"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uiPriority w:val="59"/>
    <w:qFormat/>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网格型6"/>
    <w:basedOn w:val="a1"/>
    <w:uiPriority w:val="59"/>
    <w:qFormat/>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网格型2"/>
    <w:basedOn w:val="a1"/>
    <w:uiPriority w:val="59"/>
    <w:rsid w:val="00640F17"/>
    <w:pPr>
      <w:widowControl w:val="0"/>
      <w:spacing w:after="0" w:line="240" w:lineRule="auto"/>
    </w:pPr>
    <w:rPr>
      <w:rFonts w:ascii="Calibri" w:eastAsia="SimSun" w:hAnsi="Calibri"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59"/>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网格型7"/>
    <w:basedOn w:val="a1"/>
    <w:uiPriority w:val="59"/>
    <w:qFormat/>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网格型3"/>
    <w:basedOn w:val="a1"/>
    <w:uiPriority w:val="59"/>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网格型8"/>
    <w:basedOn w:val="a1"/>
    <w:uiPriority w:val="59"/>
    <w:qFormat/>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网格型4"/>
    <w:basedOn w:val="a1"/>
    <w:uiPriority w:val="59"/>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basedOn w:val="a0"/>
    <w:uiPriority w:val="99"/>
    <w:semiHidden/>
    <w:unhideWhenUsed/>
    <w:rsid w:val="00640F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3070B0"/>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070B0"/>
    <w:pPr>
      <w:tabs>
        <w:tab w:val="center" w:pos="4513"/>
        <w:tab w:val="right" w:pos="9026"/>
      </w:tabs>
      <w:snapToGrid w:val="0"/>
    </w:pPr>
  </w:style>
  <w:style w:type="character" w:customStyle="1" w:styleId="Char">
    <w:name w:val="머리글 Char"/>
    <w:basedOn w:val="a0"/>
    <w:link w:val="a3"/>
    <w:uiPriority w:val="99"/>
    <w:qFormat/>
    <w:rsid w:val="003070B0"/>
  </w:style>
  <w:style w:type="paragraph" w:styleId="a4">
    <w:name w:val="footer"/>
    <w:basedOn w:val="a"/>
    <w:link w:val="Char0"/>
    <w:uiPriority w:val="99"/>
    <w:unhideWhenUsed/>
    <w:rsid w:val="003070B0"/>
    <w:pPr>
      <w:tabs>
        <w:tab w:val="center" w:pos="4513"/>
        <w:tab w:val="right" w:pos="9026"/>
      </w:tabs>
      <w:snapToGrid w:val="0"/>
    </w:pPr>
  </w:style>
  <w:style w:type="character" w:customStyle="1" w:styleId="Char0">
    <w:name w:val="바닥글 Char"/>
    <w:basedOn w:val="a0"/>
    <w:link w:val="a4"/>
    <w:uiPriority w:val="99"/>
    <w:rsid w:val="003070B0"/>
  </w:style>
  <w:style w:type="character" w:customStyle="1" w:styleId="2Char">
    <w:name w:val="제목 2 Char"/>
    <w:basedOn w:val="a0"/>
    <w:link w:val="2"/>
    <w:uiPriority w:val="9"/>
    <w:rsid w:val="003070B0"/>
    <w:rPr>
      <w:rFonts w:ascii="굴림" w:eastAsia="굴림" w:hAnsi="굴림" w:cs="굴림"/>
      <w:b/>
      <w:bCs/>
      <w:kern w:val="0"/>
      <w:sz w:val="36"/>
      <w:szCs w:val="36"/>
    </w:rPr>
  </w:style>
  <w:style w:type="character" w:styleId="a5">
    <w:name w:val="Hyperlink"/>
    <w:basedOn w:val="a0"/>
    <w:unhideWhenUsed/>
    <w:rsid w:val="003070B0"/>
    <w:rPr>
      <w:color w:val="0000FF"/>
      <w:u w:val="single"/>
    </w:rPr>
  </w:style>
  <w:style w:type="paragraph" w:styleId="a6">
    <w:name w:val="Normal (Web)"/>
    <w:basedOn w:val="a"/>
    <w:unhideWhenUsed/>
    <w:rsid w:val="003070B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7">
    <w:name w:val="Balloon Text"/>
    <w:basedOn w:val="a"/>
    <w:link w:val="Char1"/>
    <w:uiPriority w:val="99"/>
    <w:semiHidden/>
    <w:unhideWhenUsed/>
    <w:rsid w:val="003070B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3070B0"/>
    <w:rPr>
      <w:rFonts w:asciiTheme="majorHAnsi" w:eastAsiaTheme="majorEastAsia" w:hAnsiTheme="majorHAnsi" w:cstheme="majorBidi"/>
      <w:sz w:val="18"/>
      <w:szCs w:val="18"/>
    </w:rPr>
  </w:style>
  <w:style w:type="character" w:styleId="a8">
    <w:name w:val="page number"/>
    <w:basedOn w:val="a0"/>
    <w:rsid w:val="00640F17"/>
  </w:style>
  <w:style w:type="character" w:customStyle="1" w:styleId="Char2">
    <w:name w:val="引用 Char"/>
    <w:link w:val="1"/>
    <w:rsid w:val="00640F17"/>
    <w:rPr>
      <w:iCs/>
      <w:color w:val="000000"/>
      <w:szCs w:val="24"/>
    </w:rPr>
  </w:style>
  <w:style w:type="character" w:customStyle="1" w:styleId="apple-converted-space">
    <w:name w:val="apple-converted-space"/>
    <w:rsid w:val="00640F17"/>
  </w:style>
  <w:style w:type="character" w:customStyle="1" w:styleId="Char3">
    <w:name w:val="날짜 Char"/>
    <w:link w:val="a9"/>
    <w:qFormat/>
    <w:rsid w:val="00640F17"/>
    <w:rPr>
      <w:sz w:val="21"/>
      <w:szCs w:val="24"/>
    </w:rPr>
  </w:style>
  <w:style w:type="character" w:customStyle="1" w:styleId="MTDisplayEquationChar">
    <w:name w:val="MTDisplayEquation Char"/>
    <w:link w:val="MTDisplayEquation"/>
    <w:qFormat/>
    <w:rsid w:val="00640F17"/>
    <w:rPr>
      <w:bCs/>
      <w:iCs/>
      <w:sz w:val="24"/>
      <w:szCs w:val="24"/>
    </w:rPr>
  </w:style>
  <w:style w:type="character" w:customStyle="1" w:styleId="Char4">
    <w:name w:val="正文格式 Char"/>
    <w:link w:val="aa"/>
    <w:qFormat/>
    <w:rsid w:val="00640F17"/>
    <w:rPr>
      <w:kern w:val="21"/>
      <w:sz w:val="21"/>
      <w:szCs w:val="21"/>
    </w:rPr>
  </w:style>
  <w:style w:type="paragraph" w:styleId="ab">
    <w:name w:val="Document Map"/>
    <w:basedOn w:val="a"/>
    <w:link w:val="Char5"/>
    <w:semiHidden/>
    <w:rsid w:val="00640F17"/>
    <w:pPr>
      <w:shd w:val="clear" w:color="auto" w:fill="000080"/>
      <w:wordWrap/>
      <w:autoSpaceDE/>
      <w:autoSpaceDN/>
      <w:spacing w:after="0" w:line="240" w:lineRule="auto"/>
    </w:pPr>
    <w:rPr>
      <w:rFonts w:ascii="Times New Roman" w:eastAsia="SimSun" w:hAnsi="Times New Roman" w:cs="Times New Roman"/>
      <w:sz w:val="21"/>
      <w:szCs w:val="24"/>
      <w:lang w:eastAsia="zh-CN"/>
    </w:rPr>
  </w:style>
  <w:style w:type="character" w:customStyle="1" w:styleId="Char5">
    <w:name w:val="문서 구조 Char"/>
    <w:basedOn w:val="a0"/>
    <w:link w:val="ab"/>
    <w:semiHidden/>
    <w:rsid w:val="00640F17"/>
    <w:rPr>
      <w:rFonts w:ascii="Times New Roman" w:eastAsia="SimSun" w:hAnsi="Times New Roman" w:cs="Times New Roman"/>
      <w:sz w:val="21"/>
      <w:szCs w:val="24"/>
      <w:shd w:val="clear" w:color="auto" w:fill="000080"/>
      <w:lang w:eastAsia="zh-CN"/>
    </w:rPr>
  </w:style>
  <w:style w:type="paragraph" w:styleId="a9">
    <w:name w:val="Date"/>
    <w:basedOn w:val="a"/>
    <w:next w:val="a"/>
    <w:link w:val="Char3"/>
    <w:qFormat/>
    <w:rsid w:val="00640F17"/>
    <w:pPr>
      <w:wordWrap/>
      <w:autoSpaceDE/>
      <w:autoSpaceDN/>
      <w:spacing w:after="0" w:line="240" w:lineRule="auto"/>
      <w:ind w:leftChars="2500" w:left="100"/>
    </w:pPr>
    <w:rPr>
      <w:sz w:val="21"/>
      <w:szCs w:val="24"/>
    </w:rPr>
  </w:style>
  <w:style w:type="character" w:customStyle="1" w:styleId="Char10">
    <w:name w:val="날짜 Char1"/>
    <w:basedOn w:val="a0"/>
    <w:uiPriority w:val="99"/>
    <w:semiHidden/>
    <w:rsid w:val="00640F17"/>
  </w:style>
  <w:style w:type="character" w:customStyle="1" w:styleId="Char11">
    <w:name w:val="풍선 도움말 텍스트 Char1"/>
    <w:basedOn w:val="a0"/>
    <w:uiPriority w:val="99"/>
    <w:semiHidden/>
    <w:rsid w:val="00640F17"/>
    <w:rPr>
      <w:rFonts w:asciiTheme="majorHAnsi" w:eastAsiaTheme="majorEastAsia" w:hAnsiTheme="majorHAnsi" w:cstheme="majorBidi"/>
      <w:kern w:val="2"/>
      <w:sz w:val="18"/>
      <w:szCs w:val="18"/>
      <w:lang w:eastAsia="zh-CN"/>
    </w:rPr>
  </w:style>
  <w:style w:type="character" w:customStyle="1" w:styleId="Char12">
    <w:name w:val="머리글 Char1"/>
    <w:basedOn w:val="a0"/>
    <w:uiPriority w:val="99"/>
    <w:semiHidden/>
    <w:rsid w:val="00640F17"/>
    <w:rPr>
      <w:kern w:val="2"/>
      <w:sz w:val="21"/>
      <w:szCs w:val="24"/>
      <w:lang w:eastAsia="zh-CN"/>
    </w:rPr>
  </w:style>
  <w:style w:type="character" w:customStyle="1" w:styleId="Char13">
    <w:name w:val="바닥글 Char1"/>
    <w:basedOn w:val="a0"/>
    <w:uiPriority w:val="99"/>
    <w:semiHidden/>
    <w:rsid w:val="00640F17"/>
    <w:rPr>
      <w:kern w:val="2"/>
      <w:sz w:val="21"/>
      <w:szCs w:val="24"/>
      <w:lang w:eastAsia="zh-CN"/>
    </w:rPr>
  </w:style>
  <w:style w:type="paragraph" w:customStyle="1" w:styleId="CharCharCharCharCharCharCharCharCharChar">
    <w:name w:val="Char Char Char Char Char Char Char Char Char Char"/>
    <w:basedOn w:val="a"/>
    <w:qFormat/>
    <w:rsid w:val="00640F17"/>
    <w:pPr>
      <w:widowControl/>
      <w:wordWrap/>
      <w:autoSpaceDE/>
      <w:autoSpaceDN/>
      <w:spacing w:after="160" w:line="240" w:lineRule="exact"/>
      <w:jc w:val="left"/>
    </w:pPr>
    <w:rPr>
      <w:rFonts w:ascii="Arial" w:eastAsia="Times New Roman" w:hAnsi="Arial" w:cs="Verdana"/>
      <w:b/>
      <w:kern w:val="0"/>
      <w:sz w:val="24"/>
      <w:szCs w:val="24"/>
      <w:lang w:eastAsia="en-US"/>
    </w:rPr>
  </w:style>
  <w:style w:type="paragraph" w:styleId="ac">
    <w:name w:val="List Paragraph"/>
    <w:basedOn w:val="a"/>
    <w:uiPriority w:val="34"/>
    <w:qFormat/>
    <w:rsid w:val="00640F17"/>
    <w:pPr>
      <w:wordWrap/>
      <w:autoSpaceDE/>
      <w:autoSpaceDN/>
      <w:spacing w:after="0" w:line="240" w:lineRule="auto"/>
      <w:ind w:firstLineChars="200" w:firstLine="420"/>
    </w:pPr>
    <w:rPr>
      <w:rFonts w:ascii="Calibri" w:eastAsia="SimSun" w:hAnsi="Calibri" w:cs="Times New Roman"/>
      <w:sz w:val="21"/>
      <w:lang w:eastAsia="zh-CN"/>
    </w:rPr>
  </w:style>
  <w:style w:type="paragraph" w:styleId="ad">
    <w:name w:val="No Spacing"/>
    <w:qFormat/>
    <w:rsid w:val="00640F17"/>
    <w:pPr>
      <w:widowControl w:val="0"/>
      <w:spacing w:after="0" w:line="240" w:lineRule="auto"/>
    </w:pPr>
    <w:rPr>
      <w:rFonts w:ascii="Calibri" w:eastAsia="SimSun" w:hAnsi="Calibri" w:cs="Times New Roman"/>
      <w:sz w:val="21"/>
      <w:lang w:eastAsia="zh-CN"/>
    </w:rPr>
  </w:style>
  <w:style w:type="paragraph" w:customStyle="1" w:styleId="Default">
    <w:name w:val="Default"/>
    <w:rsid w:val="00640F17"/>
    <w:pPr>
      <w:widowControl w:val="0"/>
      <w:autoSpaceDE w:val="0"/>
      <w:autoSpaceDN w:val="0"/>
      <w:adjustRightInd w:val="0"/>
      <w:spacing w:after="0" w:line="240" w:lineRule="auto"/>
      <w:jc w:val="left"/>
    </w:pPr>
    <w:rPr>
      <w:rFonts w:ascii="SimSun" w:eastAsia="SimSun" w:hAnsi="Times New Roman" w:cs="SimSun"/>
      <w:color w:val="000000"/>
      <w:kern w:val="0"/>
      <w:sz w:val="24"/>
      <w:szCs w:val="24"/>
      <w:lang w:eastAsia="zh-CN"/>
    </w:rPr>
  </w:style>
  <w:style w:type="paragraph" w:customStyle="1" w:styleId="10">
    <w:name w:val="列出段落1"/>
    <w:basedOn w:val="a"/>
    <w:qFormat/>
    <w:rsid w:val="00640F17"/>
    <w:pPr>
      <w:wordWrap/>
      <w:autoSpaceDE/>
      <w:autoSpaceDN/>
      <w:spacing w:after="0" w:line="240" w:lineRule="auto"/>
      <w:ind w:firstLineChars="200" w:firstLine="420"/>
    </w:pPr>
    <w:rPr>
      <w:rFonts w:ascii="Calibri" w:eastAsia="SimSun" w:hAnsi="Calibri" w:cs="Calibri"/>
      <w:sz w:val="21"/>
      <w:szCs w:val="21"/>
      <w:lang w:eastAsia="zh-CN"/>
    </w:rPr>
  </w:style>
  <w:style w:type="paragraph" w:customStyle="1" w:styleId="CM16">
    <w:name w:val="CM16"/>
    <w:basedOn w:val="Default"/>
    <w:next w:val="Default"/>
    <w:uiPriority w:val="99"/>
    <w:rsid w:val="00640F17"/>
    <w:pPr>
      <w:spacing w:line="313" w:lineRule="atLeast"/>
    </w:pPr>
    <w:rPr>
      <w:rFonts w:ascii="Times New Roman" w:cs="Times New Roman"/>
      <w:color w:val="auto"/>
    </w:rPr>
  </w:style>
  <w:style w:type="paragraph" w:customStyle="1" w:styleId="aa">
    <w:name w:val="正文格式"/>
    <w:basedOn w:val="a"/>
    <w:next w:val="a"/>
    <w:link w:val="Char4"/>
    <w:rsid w:val="00640F17"/>
    <w:pPr>
      <w:wordWrap/>
      <w:autoSpaceDE/>
      <w:autoSpaceDN/>
      <w:spacing w:after="0" w:line="360" w:lineRule="auto"/>
      <w:ind w:firstLineChars="200" w:firstLine="200"/>
    </w:pPr>
    <w:rPr>
      <w:kern w:val="21"/>
      <w:sz w:val="21"/>
      <w:szCs w:val="21"/>
    </w:rPr>
  </w:style>
  <w:style w:type="paragraph" w:customStyle="1" w:styleId="MTDisplayEquation">
    <w:name w:val="MTDisplayEquation"/>
    <w:basedOn w:val="a"/>
    <w:next w:val="a"/>
    <w:link w:val="MTDisplayEquationChar"/>
    <w:rsid w:val="00640F17"/>
    <w:pPr>
      <w:tabs>
        <w:tab w:val="center" w:pos="4160"/>
        <w:tab w:val="right" w:pos="8300"/>
      </w:tabs>
      <w:wordWrap/>
      <w:autoSpaceDE/>
      <w:autoSpaceDN/>
      <w:spacing w:after="0" w:line="240" w:lineRule="auto"/>
      <w:ind w:firstLineChars="300" w:firstLine="720"/>
      <w:jc w:val="center"/>
    </w:pPr>
    <w:rPr>
      <w:bCs/>
      <w:iCs/>
      <w:sz w:val="24"/>
      <w:szCs w:val="24"/>
    </w:rPr>
  </w:style>
  <w:style w:type="paragraph" w:customStyle="1" w:styleId="ae">
    <w:name w:val="表内容紧凑"/>
    <w:basedOn w:val="a"/>
    <w:next w:val="a"/>
    <w:qFormat/>
    <w:rsid w:val="00640F17"/>
    <w:pPr>
      <w:wordWrap/>
      <w:autoSpaceDE/>
      <w:autoSpaceDN/>
      <w:spacing w:after="0" w:line="240" w:lineRule="auto"/>
      <w:jc w:val="center"/>
    </w:pPr>
    <w:rPr>
      <w:rFonts w:ascii="Times New Roman" w:eastAsia="SimSun" w:hAnsi="Times New Roman" w:cs="SimSun"/>
      <w:kern w:val="0"/>
      <w:sz w:val="21"/>
      <w:szCs w:val="21"/>
      <w:lang w:eastAsia="zh-CN"/>
    </w:rPr>
  </w:style>
  <w:style w:type="paragraph" w:customStyle="1" w:styleId="1">
    <w:name w:val="引用1"/>
    <w:basedOn w:val="a"/>
    <w:next w:val="a"/>
    <w:link w:val="Char2"/>
    <w:qFormat/>
    <w:rsid w:val="00640F17"/>
    <w:pPr>
      <w:wordWrap/>
      <w:autoSpaceDE/>
      <w:autoSpaceDN/>
      <w:spacing w:after="0" w:line="240" w:lineRule="auto"/>
    </w:pPr>
    <w:rPr>
      <w:iCs/>
      <w:color w:val="000000"/>
      <w:szCs w:val="24"/>
    </w:rPr>
  </w:style>
  <w:style w:type="paragraph" w:customStyle="1" w:styleId="095">
    <w:name w:val="样式 宋体 首行缩进:  0.95 厘米"/>
    <w:basedOn w:val="a"/>
    <w:qFormat/>
    <w:rsid w:val="00640F17"/>
    <w:pPr>
      <w:wordWrap/>
      <w:autoSpaceDE/>
      <w:autoSpaceDN/>
      <w:spacing w:after="0" w:line="360" w:lineRule="auto"/>
      <w:ind w:firstLine="482"/>
      <w:jc w:val="left"/>
    </w:pPr>
    <w:rPr>
      <w:rFonts w:ascii="Times New Roman" w:eastAsia="SimSun" w:hAnsi="Times New Roman" w:cs="SimSun"/>
      <w:sz w:val="24"/>
      <w:szCs w:val="24"/>
      <w:lang w:eastAsia="zh-CN"/>
    </w:rPr>
  </w:style>
  <w:style w:type="paragraph" w:customStyle="1" w:styleId="Char6">
    <w:name w:val="Char"/>
    <w:basedOn w:val="a"/>
    <w:rsid w:val="00640F17"/>
    <w:pPr>
      <w:widowControl/>
      <w:wordWrap/>
      <w:autoSpaceDE/>
      <w:autoSpaceDN/>
      <w:spacing w:after="160" w:line="240" w:lineRule="exact"/>
      <w:jc w:val="left"/>
    </w:pPr>
    <w:rPr>
      <w:rFonts w:ascii="Verdana" w:eastAsia="FangSong_GB2312" w:hAnsi="Verdana" w:cs="Times New Roman"/>
      <w:kern w:val="0"/>
      <w:sz w:val="24"/>
      <w:szCs w:val="20"/>
      <w:lang w:eastAsia="en-US"/>
    </w:rPr>
  </w:style>
  <w:style w:type="table" w:styleId="af">
    <w:name w:val="Table Grid"/>
    <w:basedOn w:val="a1"/>
    <w:uiPriority w:val="59"/>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网格型9"/>
    <w:basedOn w:val="a1"/>
    <w:uiPriority w:val="59"/>
    <w:qFormat/>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网格型5"/>
    <w:basedOn w:val="a1"/>
    <w:rsid w:val="00640F17"/>
    <w:pPr>
      <w:widowControl w:val="0"/>
      <w:spacing w:after="0" w:line="240" w:lineRule="auto"/>
    </w:pPr>
    <w:rPr>
      <w:rFonts w:ascii="Times New Roman" w:eastAsia="SimSun"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uiPriority w:val="59"/>
    <w:rsid w:val="00640F17"/>
    <w:pPr>
      <w:widowControl w:val="0"/>
      <w:spacing w:after="0" w:line="240" w:lineRule="auto"/>
    </w:pPr>
    <w:rPr>
      <w:rFonts w:ascii="Calibri" w:eastAsia="SimSun" w:hAnsi="Calibri"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uiPriority w:val="59"/>
    <w:qFormat/>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网格型6"/>
    <w:basedOn w:val="a1"/>
    <w:uiPriority w:val="59"/>
    <w:qFormat/>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网格型2"/>
    <w:basedOn w:val="a1"/>
    <w:uiPriority w:val="59"/>
    <w:rsid w:val="00640F17"/>
    <w:pPr>
      <w:widowControl w:val="0"/>
      <w:spacing w:after="0" w:line="240" w:lineRule="auto"/>
    </w:pPr>
    <w:rPr>
      <w:rFonts w:ascii="Calibri" w:eastAsia="SimSun" w:hAnsi="Calibri"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59"/>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网格型7"/>
    <w:basedOn w:val="a1"/>
    <w:uiPriority w:val="59"/>
    <w:qFormat/>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网格型3"/>
    <w:basedOn w:val="a1"/>
    <w:uiPriority w:val="59"/>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网格型8"/>
    <w:basedOn w:val="a1"/>
    <w:uiPriority w:val="59"/>
    <w:qFormat/>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网格型4"/>
    <w:basedOn w:val="a1"/>
    <w:uiPriority w:val="59"/>
    <w:rsid w:val="00640F17"/>
    <w:pPr>
      <w:spacing w:after="0" w:line="240" w:lineRule="auto"/>
      <w:jc w:val="left"/>
    </w:pPr>
    <w:rPr>
      <w:rFonts w:ascii="Calibri" w:eastAsia="Times New Roma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basedOn w:val="a0"/>
    <w:uiPriority w:val="99"/>
    <w:semiHidden/>
    <w:unhideWhenUsed/>
    <w:rsid w:val="00640F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71741">
      <w:bodyDiv w:val="1"/>
      <w:marLeft w:val="0"/>
      <w:marRight w:val="0"/>
      <w:marTop w:val="0"/>
      <w:marBottom w:val="0"/>
      <w:divBdr>
        <w:top w:val="none" w:sz="0" w:space="0" w:color="auto"/>
        <w:left w:val="none" w:sz="0" w:space="0" w:color="auto"/>
        <w:bottom w:val="none" w:sz="0" w:space="0" w:color="auto"/>
        <w:right w:val="none" w:sz="0" w:space="0" w:color="auto"/>
      </w:divBdr>
      <w:divsChild>
        <w:div w:id="958801807">
          <w:marLeft w:val="0"/>
          <w:marRight w:val="0"/>
          <w:marTop w:val="0"/>
          <w:marBottom w:val="0"/>
          <w:divBdr>
            <w:top w:val="none" w:sz="0" w:space="0" w:color="auto"/>
            <w:left w:val="none" w:sz="0" w:space="0" w:color="auto"/>
            <w:bottom w:val="none" w:sz="0" w:space="0" w:color="auto"/>
            <w:right w:val="none" w:sz="0" w:space="0" w:color="auto"/>
          </w:divBdr>
        </w:div>
        <w:div w:id="951739543">
          <w:marLeft w:val="0"/>
          <w:marRight w:val="0"/>
          <w:marTop w:val="0"/>
          <w:marBottom w:val="0"/>
          <w:divBdr>
            <w:top w:val="single" w:sz="6" w:space="6" w:color="989898"/>
            <w:left w:val="none" w:sz="0" w:space="0" w:color="auto"/>
            <w:bottom w:val="none" w:sz="0" w:space="0" w:color="auto"/>
            <w:right w:val="none" w:sz="0" w:space="0" w:color="auto"/>
          </w:divBdr>
        </w:div>
        <w:div w:id="170412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guidechem.com/cas-180/180898-37-7.html"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1464</Words>
  <Characters>8350</Characters>
  <Application>Microsoft Office Word</Application>
  <DocSecurity>0</DocSecurity>
  <Lines>69</Lines>
  <Paragraphs>19</Paragraphs>
  <ScaleCrop>false</ScaleCrop>
  <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3</cp:revision>
  <dcterms:created xsi:type="dcterms:W3CDTF">2022-02-03T05:17:00Z</dcterms:created>
  <dcterms:modified xsi:type="dcterms:W3CDTF">2022-02-03T06:06:00Z</dcterms:modified>
</cp:coreProperties>
</file>