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B5C5" w14:textId="77777777" w:rsidR="001154A3" w:rsidRPr="00B95A36" w:rsidRDefault="001154A3" w:rsidP="005D22CB">
      <w:pPr>
        <w:wordWrap w:val="0"/>
        <w:rPr>
          <w:lang w:eastAsia="ko-KR"/>
        </w:rPr>
      </w:pPr>
    </w:p>
    <w:p w14:paraId="71CC097A" w14:textId="77777777" w:rsidR="001154A3" w:rsidRPr="001154A3" w:rsidRDefault="001154A3" w:rsidP="005D22CB">
      <w:pPr>
        <w:widowControl/>
        <w:wordWrap w:val="0"/>
        <w:jc w:val="left"/>
        <w:rPr>
          <w:rFonts w:ascii="Times New Roman" w:eastAsia="SimHei" w:hAnsi="Times New Roman"/>
          <w:bCs/>
          <w:sz w:val="28"/>
          <w:szCs w:val="32"/>
          <w:lang w:eastAsia="ko-KR"/>
        </w:rPr>
      </w:pPr>
    </w:p>
    <w:p w14:paraId="3B947A87" w14:textId="77777777" w:rsidR="008C2F79" w:rsidRPr="0020282C" w:rsidRDefault="008C2F79" w:rsidP="005D22CB">
      <w:pPr>
        <w:wordWrap w:val="0"/>
        <w:snapToGrid w:val="0"/>
        <w:spacing w:afterLines="100" w:after="312" w:line="560" w:lineRule="exact"/>
        <w:rPr>
          <w:rFonts w:ascii="Times New Roman" w:eastAsia="SimHei" w:hAnsi="Times New Roman"/>
          <w:bCs/>
          <w:sz w:val="28"/>
          <w:szCs w:val="32"/>
          <w:lang w:eastAsia="ko-KR"/>
        </w:rPr>
      </w:pPr>
    </w:p>
    <w:p w14:paraId="4A2D702C" w14:textId="77777777" w:rsidR="008C2F79" w:rsidRDefault="008C2F79" w:rsidP="005D22CB">
      <w:pPr>
        <w:wordWrap w:val="0"/>
        <w:adjustRightInd w:val="0"/>
        <w:snapToGrid w:val="0"/>
        <w:spacing w:line="288" w:lineRule="auto"/>
        <w:jc w:val="center"/>
        <w:rPr>
          <w:rFonts w:ascii="Times New Roman" w:eastAsia="맑은 고딕" w:hAnsi="Times New Roman"/>
          <w:sz w:val="72"/>
          <w:szCs w:val="84"/>
          <w:lang w:eastAsia="ko-KR"/>
        </w:rPr>
      </w:pPr>
    </w:p>
    <w:p w14:paraId="4C352DBD" w14:textId="77777777" w:rsidR="00E748B7" w:rsidRPr="00E43E1D" w:rsidRDefault="00E748B7" w:rsidP="005D22CB">
      <w:pPr>
        <w:wordWrap w:val="0"/>
        <w:adjustRightInd w:val="0"/>
        <w:snapToGrid w:val="0"/>
        <w:spacing w:line="288" w:lineRule="auto"/>
        <w:jc w:val="center"/>
        <w:rPr>
          <w:rFonts w:ascii="Times New Roman" w:eastAsia="맑은 고딕" w:hAnsi="Times New Roman"/>
          <w:sz w:val="48"/>
          <w:szCs w:val="48"/>
          <w:lang w:eastAsia="ko-KR"/>
        </w:rPr>
      </w:pPr>
    </w:p>
    <w:p w14:paraId="7A73F3ED" w14:textId="77777777" w:rsidR="00E43E1D" w:rsidRDefault="00E43E1D" w:rsidP="005D22CB">
      <w:pPr>
        <w:widowControl/>
        <w:shd w:val="clear" w:color="auto" w:fill="FFFFFF"/>
        <w:wordWrap w:val="0"/>
        <w:spacing w:line="315" w:lineRule="atLeast"/>
        <w:jc w:val="center"/>
        <w:rPr>
          <w:rFonts w:ascii="맑은 고딕" w:eastAsia="맑은 고딕" w:hAnsi="맑은 고딕" w:cs="맑은 고딕"/>
          <w:b/>
          <w:bCs/>
          <w:color w:val="333333"/>
          <w:kern w:val="0"/>
          <w:sz w:val="48"/>
          <w:szCs w:val="48"/>
          <w:lang w:eastAsia="ko-KR"/>
        </w:rPr>
      </w:pPr>
      <w:r w:rsidRPr="00E43E1D">
        <w:rPr>
          <w:rFonts w:ascii="맑은 고딕" w:eastAsia="맑은 고딕" w:hAnsi="맑은 고딕" w:cs="맑은 고딕" w:hint="eastAsia"/>
          <w:b/>
          <w:bCs/>
          <w:color w:val="333333"/>
          <w:kern w:val="0"/>
          <w:sz w:val="48"/>
          <w:szCs w:val="48"/>
          <w:lang w:eastAsia="ko-KR"/>
        </w:rPr>
        <w:t>화장품</w:t>
      </w:r>
      <w:r w:rsidRPr="00E43E1D">
        <w:rPr>
          <w:rFonts w:ascii="Microsoft YaHei" w:eastAsia="Microsoft YaHei" w:hAnsi="Microsoft YaHei" w:cs="SimSun"/>
          <w:b/>
          <w:bCs/>
          <w:color w:val="333333"/>
          <w:kern w:val="0"/>
          <w:sz w:val="48"/>
          <w:szCs w:val="48"/>
          <w:lang w:eastAsia="ko-KR"/>
        </w:rPr>
        <w:t xml:space="preserve"> </w:t>
      </w:r>
      <w:r w:rsidRPr="00E43E1D">
        <w:rPr>
          <w:rFonts w:ascii="맑은 고딕" w:eastAsia="맑은 고딕" w:hAnsi="맑은 고딕" w:cs="맑은 고딕" w:hint="eastAsia"/>
          <w:b/>
          <w:bCs/>
          <w:color w:val="333333"/>
          <w:kern w:val="0"/>
          <w:sz w:val="48"/>
          <w:szCs w:val="48"/>
          <w:lang w:eastAsia="ko-KR"/>
        </w:rPr>
        <w:t>처방</w:t>
      </w:r>
      <w:r w:rsidRPr="00E43E1D">
        <w:rPr>
          <w:rFonts w:ascii="Microsoft YaHei" w:eastAsia="Microsoft YaHei" w:hAnsi="Microsoft YaHei" w:cs="SimSun"/>
          <w:b/>
          <w:bCs/>
          <w:color w:val="333333"/>
          <w:kern w:val="0"/>
          <w:sz w:val="48"/>
          <w:szCs w:val="48"/>
          <w:lang w:eastAsia="ko-KR"/>
        </w:rPr>
        <w:t xml:space="preserve"> </w:t>
      </w:r>
      <w:r w:rsidRPr="00E43E1D">
        <w:rPr>
          <w:rFonts w:ascii="맑은 고딕" w:eastAsia="맑은 고딕" w:hAnsi="맑은 고딕" w:cs="맑은 고딕" w:hint="eastAsia"/>
          <w:b/>
          <w:bCs/>
          <w:color w:val="333333"/>
          <w:kern w:val="0"/>
          <w:sz w:val="48"/>
          <w:szCs w:val="48"/>
          <w:lang w:eastAsia="ko-KR"/>
        </w:rPr>
        <w:t>작성</w:t>
      </w:r>
      <w:r w:rsidRPr="00E43E1D">
        <w:rPr>
          <w:rFonts w:ascii="Microsoft YaHei" w:eastAsia="Microsoft YaHei" w:hAnsi="Microsoft YaHei" w:cs="SimSun"/>
          <w:b/>
          <w:bCs/>
          <w:color w:val="333333"/>
          <w:kern w:val="0"/>
          <w:sz w:val="48"/>
          <w:szCs w:val="48"/>
          <w:lang w:eastAsia="ko-KR"/>
        </w:rPr>
        <w:t xml:space="preserve"> </w:t>
      </w:r>
      <w:r w:rsidRPr="00E43E1D">
        <w:rPr>
          <w:rFonts w:ascii="맑은 고딕" w:eastAsia="맑은 고딕" w:hAnsi="맑은 고딕" w:cs="맑은 고딕" w:hint="eastAsia"/>
          <w:b/>
          <w:bCs/>
          <w:color w:val="333333"/>
          <w:kern w:val="0"/>
          <w:sz w:val="48"/>
          <w:szCs w:val="48"/>
          <w:lang w:eastAsia="ko-KR"/>
        </w:rPr>
        <w:t>기술지침</w:t>
      </w:r>
    </w:p>
    <w:p w14:paraId="44A1AD86" w14:textId="7606B5A8" w:rsidR="00E43E1D" w:rsidRPr="00E43E1D" w:rsidRDefault="00E43E1D" w:rsidP="005D22CB">
      <w:pPr>
        <w:widowControl/>
        <w:shd w:val="clear" w:color="auto" w:fill="FFFFFF"/>
        <w:wordWrap w:val="0"/>
        <w:spacing w:line="315" w:lineRule="atLeast"/>
        <w:jc w:val="center"/>
        <w:rPr>
          <w:rFonts w:ascii="맑은 고딕" w:eastAsia="맑은 고딕" w:hAnsi="맑은 고딕" w:cs="맑은 고딕"/>
          <w:b/>
          <w:bCs/>
          <w:color w:val="333333"/>
          <w:kern w:val="0"/>
          <w:sz w:val="48"/>
          <w:szCs w:val="48"/>
          <w:lang w:eastAsia="ko-KR"/>
        </w:rPr>
      </w:pPr>
      <w:r w:rsidRPr="00E43E1D">
        <w:rPr>
          <w:rFonts w:ascii="Microsoft YaHei" w:eastAsia="Microsoft YaHei" w:hAnsi="Microsoft YaHei" w:cs="SimSun"/>
          <w:b/>
          <w:bCs/>
          <w:color w:val="333333"/>
          <w:kern w:val="0"/>
          <w:sz w:val="48"/>
          <w:szCs w:val="48"/>
          <w:lang w:eastAsia="ko-KR"/>
        </w:rPr>
        <w:t>(</w:t>
      </w:r>
      <w:r w:rsidRPr="00E43E1D">
        <w:rPr>
          <w:rFonts w:ascii="맑은 고딕" w:eastAsia="맑은 고딕" w:hAnsi="맑은 고딕" w:cs="맑은 고딕" w:hint="eastAsia"/>
          <w:b/>
          <w:bCs/>
          <w:color w:val="333333"/>
          <w:kern w:val="0"/>
          <w:sz w:val="48"/>
          <w:szCs w:val="48"/>
          <w:lang w:eastAsia="ko-KR"/>
        </w:rPr>
        <w:t>의견조회안</w:t>
      </w:r>
      <w:r w:rsidRPr="00E43E1D">
        <w:rPr>
          <w:rFonts w:ascii="Microsoft YaHei" w:eastAsia="Microsoft YaHei" w:hAnsi="Microsoft YaHei" w:cs="SimSun"/>
          <w:b/>
          <w:bCs/>
          <w:color w:val="333333"/>
          <w:kern w:val="0"/>
          <w:sz w:val="48"/>
          <w:szCs w:val="48"/>
          <w:lang w:eastAsia="ko-KR"/>
        </w:rPr>
        <w:t>)</w:t>
      </w:r>
    </w:p>
    <w:p w14:paraId="421694A1" w14:textId="77777777" w:rsidR="008C2F79" w:rsidRPr="00E43E1D" w:rsidRDefault="008C2F79" w:rsidP="005D22CB">
      <w:pPr>
        <w:wordWrap w:val="0"/>
        <w:snapToGrid w:val="0"/>
        <w:spacing w:line="360" w:lineRule="auto"/>
        <w:rPr>
          <w:rFonts w:ascii="Times New Roman" w:eastAsia="FangSong" w:hAnsi="Times New Roman"/>
          <w:sz w:val="40"/>
          <w:szCs w:val="44"/>
          <w:lang w:eastAsia="ko-KR"/>
        </w:rPr>
      </w:pPr>
    </w:p>
    <w:p w14:paraId="7750C777" w14:textId="77777777" w:rsidR="008C2F79" w:rsidRPr="0020282C" w:rsidRDefault="008C2F79" w:rsidP="005D22CB">
      <w:pPr>
        <w:wordWrap w:val="0"/>
        <w:snapToGrid w:val="0"/>
        <w:spacing w:line="360" w:lineRule="auto"/>
        <w:jc w:val="center"/>
        <w:rPr>
          <w:rFonts w:ascii="Times New Roman" w:eastAsia="FangSong" w:hAnsi="Times New Roman"/>
          <w:sz w:val="40"/>
          <w:szCs w:val="44"/>
          <w:lang w:eastAsia="ko-KR"/>
        </w:rPr>
      </w:pPr>
    </w:p>
    <w:p w14:paraId="71011E68" w14:textId="77777777" w:rsidR="008C2F79" w:rsidRPr="0020282C" w:rsidRDefault="008C2F79" w:rsidP="005D22CB">
      <w:pPr>
        <w:wordWrap w:val="0"/>
        <w:snapToGrid w:val="0"/>
        <w:spacing w:line="360" w:lineRule="auto"/>
        <w:jc w:val="center"/>
        <w:rPr>
          <w:rFonts w:ascii="Times New Roman" w:eastAsia="FangSong" w:hAnsi="Times New Roman"/>
          <w:sz w:val="40"/>
          <w:szCs w:val="44"/>
          <w:lang w:eastAsia="ko-KR"/>
        </w:rPr>
      </w:pPr>
    </w:p>
    <w:p w14:paraId="52F8777D" w14:textId="77777777" w:rsidR="008C2F79" w:rsidRPr="0020282C" w:rsidRDefault="008C2F79" w:rsidP="005D22CB">
      <w:pPr>
        <w:wordWrap w:val="0"/>
        <w:snapToGrid w:val="0"/>
        <w:spacing w:line="360" w:lineRule="auto"/>
        <w:jc w:val="center"/>
        <w:rPr>
          <w:rFonts w:ascii="Times New Roman" w:eastAsia="FangSong" w:hAnsi="Times New Roman"/>
          <w:sz w:val="40"/>
          <w:szCs w:val="44"/>
          <w:lang w:eastAsia="ko-KR"/>
        </w:rPr>
      </w:pPr>
    </w:p>
    <w:p w14:paraId="210CCC0E" w14:textId="77777777" w:rsidR="008C2F79" w:rsidRDefault="008C2F79" w:rsidP="005D22CB">
      <w:pPr>
        <w:wordWrap w:val="0"/>
        <w:snapToGrid w:val="0"/>
        <w:spacing w:line="360" w:lineRule="auto"/>
        <w:jc w:val="center"/>
        <w:rPr>
          <w:rFonts w:ascii="Times New Roman" w:eastAsia="맑은 고딕" w:hAnsi="Times New Roman"/>
          <w:sz w:val="40"/>
          <w:szCs w:val="44"/>
          <w:lang w:eastAsia="ko-KR"/>
        </w:rPr>
      </w:pPr>
    </w:p>
    <w:p w14:paraId="02FD002B" w14:textId="77777777" w:rsidR="00E748B7" w:rsidRDefault="00E748B7" w:rsidP="005D22CB">
      <w:pPr>
        <w:wordWrap w:val="0"/>
        <w:snapToGrid w:val="0"/>
        <w:spacing w:line="360" w:lineRule="auto"/>
        <w:jc w:val="center"/>
        <w:rPr>
          <w:rFonts w:ascii="Times New Roman" w:eastAsia="맑은 고딕" w:hAnsi="Times New Roman"/>
          <w:sz w:val="40"/>
          <w:szCs w:val="44"/>
          <w:lang w:eastAsia="ko-KR"/>
        </w:rPr>
      </w:pPr>
    </w:p>
    <w:p w14:paraId="3EFC253F" w14:textId="77777777" w:rsidR="00E748B7" w:rsidRDefault="00E748B7" w:rsidP="005D22CB">
      <w:pPr>
        <w:wordWrap w:val="0"/>
        <w:snapToGrid w:val="0"/>
        <w:spacing w:line="360" w:lineRule="auto"/>
        <w:jc w:val="center"/>
        <w:rPr>
          <w:rFonts w:ascii="Times New Roman" w:eastAsia="맑은 고딕" w:hAnsi="Times New Roman"/>
          <w:sz w:val="40"/>
          <w:szCs w:val="44"/>
          <w:lang w:eastAsia="ko-KR"/>
        </w:rPr>
      </w:pPr>
    </w:p>
    <w:p w14:paraId="6A2DC17F" w14:textId="77777777" w:rsidR="00E748B7" w:rsidRDefault="00E748B7" w:rsidP="005D22CB">
      <w:pPr>
        <w:wordWrap w:val="0"/>
        <w:snapToGrid w:val="0"/>
        <w:spacing w:line="360" w:lineRule="auto"/>
        <w:jc w:val="center"/>
        <w:rPr>
          <w:rFonts w:ascii="Times New Roman" w:eastAsia="맑은 고딕" w:hAnsi="Times New Roman"/>
          <w:sz w:val="40"/>
          <w:szCs w:val="44"/>
          <w:lang w:eastAsia="ko-KR"/>
        </w:rPr>
      </w:pPr>
    </w:p>
    <w:p w14:paraId="78650D49" w14:textId="77777777" w:rsidR="00E748B7" w:rsidRDefault="00E748B7" w:rsidP="005D22CB">
      <w:pPr>
        <w:wordWrap w:val="0"/>
        <w:snapToGrid w:val="0"/>
        <w:spacing w:line="360" w:lineRule="auto"/>
        <w:jc w:val="center"/>
        <w:rPr>
          <w:rFonts w:ascii="Times New Roman" w:eastAsia="맑은 고딕" w:hAnsi="Times New Roman"/>
          <w:sz w:val="40"/>
          <w:szCs w:val="44"/>
          <w:lang w:eastAsia="ko-KR"/>
        </w:rPr>
      </w:pPr>
    </w:p>
    <w:p w14:paraId="57BB95CA" w14:textId="77777777" w:rsidR="00E748B7" w:rsidRPr="00E748B7" w:rsidRDefault="00E748B7" w:rsidP="005D22CB">
      <w:pPr>
        <w:wordWrap w:val="0"/>
        <w:snapToGrid w:val="0"/>
        <w:spacing w:line="360" w:lineRule="auto"/>
        <w:jc w:val="center"/>
        <w:rPr>
          <w:rFonts w:ascii="Times New Roman" w:eastAsia="맑은 고딕" w:hAnsi="Times New Roman"/>
          <w:sz w:val="40"/>
          <w:szCs w:val="44"/>
          <w:lang w:eastAsia="ko-KR"/>
        </w:rPr>
      </w:pPr>
    </w:p>
    <w:p w14:paraId="526E525B" w14:textId="77777777" w:rsidR="008C2F79" w:rsidRPr="0020282C" w:rsidRDefault="008C2F79" w:rsidP="005D22CB">
      <w:pPr>
        <w:wordWrap w:val="0"/>
        <w:snapToGrid w:val="0"/>
        <w:spacing w:line="360" w:lineRule="auto"/>
        <w:jc w:val="center"/>
        <w:rPr>
          <w:rFonts w:ascii="Times New Roman" w:eastAsia="KaiTi" w:hAnsi="Times New Roman"/>
          <w:sz w:val="36"/>
          <w:szCs w:val="40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40"/>
          <w:szCs w:val="44"/>
          <w:lang w:eastAsia="ko-KR"/>
        </w:rPr>
        <w:t>중국식품약품검정연구원</w:t>
      </w:r>
    </w:p>
    <w:p w14:paraId="6D5A3D14" w14:textId="77777777" w:rsidR="008C2F79" w:rsidRPr="0020282C" w:rsidRDefault="008C2F79" w:rsidP="005D22CB">
      <w:pPr>
        <w:wordWrap w:val="0"/>
        <w:snapToGrid w:val="0"/>
        <w:spacing w:line="360" w:lineRule="auto"/>
        <w:jc w:val="center"/>
        <w:rPr>
          <w:rFonts w:ascii="Times New Roman" w:eastAsia="KaiTi" w:hAnsi="Times New Roman"/>
          <w:sz w:val="40"/>
          <w:szCs w:val="44"/>
          <w:lang w:eastAsia="ko-KR"/>
        </w:rPr>
      </w:pPr>
    </w:p>
    <w:p w14:paraId="39E6282B" w14:textId="77777777" w:rsidR="008C2F79" w:rsidRPr="0020282C" w:rsidRDefault="008C2F79" w:rsidP="005D22CB">
      <w:pPr>
        <w:wordWrap w:val="0"/>
        <w:snapToGrid w:val="0"/>
        <w:spacing w:line="360" w:lineRule="auto"/>
        <w:rPr>
          <w:rFonts w:ascii="Times New Roman" w:eastAsia="SimHei" w:hAnsi="Times New Roman"/>
          <w:b/>
          <w:bCs/>
          <w:sz w:val="24"/>
          <w:szCs w:val="28"/>
          <w:lang w:eastAsia="ko-KR"/>
        </w:rPr>
        <w:sectPr w:rsidR="008C2F79" w:rsidRPr="002028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D9FD5DB" w14:textId="77777777" w:rsidR="008C2F79" w:rsidRPr="0020282C" w:rsidRDefault="008C2F79" w:rsidP="005D22CB">
      <w:pPr>
        <w:wordWrap w:val="0"/>
        <w:jc w:val="center"/>
        <w:rPr>
          <w:rFonts w:ascii="Times New Roman" w:eastAsia="SimHei" w:hAnsi="Times New Roman"/>
          <w:sz w:val="32"/>
          <w:szCs w:val="44"/>
        </w:rPr>
      </w:pPr>
      <w:r w:rsidRPr="0020282C">
        <w:rPr>
          <w:rFonts w:ascii="맑은 고딕" w:eastAsia="맑은 고딕" w:hAnsi="맑은 고딕" w:cs="맑은 고딕" w:hint="eastAsia"/>
          <w:sz w:val="32"/>
          <w:szCs w:val="44"/>
          <w:lang w:eastAsia="ko-KR"/>
        </w:rPr>
        <w:lastRenderedPageBreak/>
        <w:t>목 록</w:t>
      </w:r>
    </w:p>
    <w:p w14:paraId="07DC2368" w14:textId="77777777" w:rsidR="008C2F79" w:rsidRPr="0020282C" w:rsidRDefault="008C2F79" w:rsidP="005D22CB">
      <w:pPr>
        <w:wordWrap w:val="0"/>
        <w:jc w:val="center"/>
        <w:rPr>
          <w:rFonts w:ascii="Times New Roman" w:eastAsia="SimHei" w:hAnsi="Times New Roman"/>
          <w:sz w:val="32"/>
          <w:szCs w:val="44"/>
        </w:rPr>
      </w:pPr>
    </w:p>
    <w:p w14:paraId="2346EF07" w14:textId="70871549" w:rsidR="008C2F79" w:rsidRPr="0020282C" w:rsidRDefault="008C2F79" w:rsidP="005D22CB">
      <w:pPr>
        <w:pStyle w:val="1"/>
        <w:tabs>
          <w:tab w:val="right" w:leader="dot" w:pos="8296"/>
        </w:tabs>
        <w:wordWrap w:val="0"/>
        <w:rPr>
          <w:noProof/>
          <w:sz w:val="20"/>
          <w:szCs w:val="22"/>
        </w:rPr>
      </w:pPr>
      <w:r w:rsidRPr="0020282C">
        <w:rPr>
          <w:rFonts w:ascii="Times New Roman" w:hAnsi="Times New Roman"/>
          <w:sz w:val="24"/>
          <w:szCs w:val="28"/>
        </w:rPr>
        <w:fldChar w:fldCharType="begin"/>
      </w:r>
      <w:r w:rsidRPr="0020282C">
        <w:rPr>
          <w:rFonts w:ascii="Times New Roman" w:hAnsi="Times New Roman"/>
          <w:sz w:val="24"/>
          <w:szCs w:val="28"/>
        </w:rPr>
        <w:instrText xml:space="preserve">TOC \o "1-4" \h \u </w:instrText>
      </w:r>
      <w:r w:rsidRPr="0020282C">
        <w:rPr>
          <w:rFonts w:ascii="Times New Roman" w:hAnsi="Times New Roman"/>
          <w:sz w:val="24"/>
          <w:szCs w:val="28"/>
        </w:rPr>
        <w:fldChar w:fldCharType="separate"/>
      </w:r>
      <w:hyperlink w:anchor="_Toc134107449" w:history="1">
        <w:r w:rsidRPr="0020282C">
          <w:rPr>
            <w:rStyle w:val="ae"/>
            <w:rFonts w:ascii="Times New Roman" w:eastAsia="SimHei" w:hAnsi="Times New Roman" w:hint="eastAsia"/>
            <w:b/>
            <w:bCs/>
            <w:noProof/>
            <w:sz w:val="20"/>
          </w:rPr>
          <w:t xml:space="preserve">1. </w:t>
        </w:r>
        <w:r w:rsidR="00E43E1D">
          <w:rPr>
            <w:rStyle w:val="ae"/>
            <w:rFonts w:ascii="맑은 고딕" w:eastAsia="맑은 고딕" w:hAnsi="맑은 고딕" w:cs="맑은 고딕" w:hint="eastAsia"/>
            <w:b/>
            <w:bCs/>
            <w:noProof/>
            <w:sz w:val="20"/>
            <w:lang w:eastAsia="ko-KR"/>
          </w:rPr>
          <w:t>머리말</w:t>
        </w:r>
        <w:r w:rsidRPr="0020282C">
          <w:rPr>
            <w:noProof/>
            <w:sz w:val="20"/>
          </w:rPr>
          <w:tab/>
        </w:r>
      </w:hyperlink>
      <w:r w:rsidR="00E748B7">
        <w:rPr>
          <w:noProof/>
          <w:sz w:val="20"/>
        </w:rPr>
        <w:t>1</w:t>
      </w:r>
    </w:p>
    <w:p w14:paraId="734C9364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rPr>
          <w:noProof/>
          <w:sz w:val="20"/>
          <w:szCs w:val="22"/>
        </w:rPr>
      </w:pPr>
      <w:hyperlink w:anchor="_Toc134107451" w:history="1">
        <w:r w:rsidR="008C2F79" w:rsidRPr="0020282C">
          <w:rPr>
            <w:rStyle w:val="ae"/>
            <w:rFonts w:ascii="Times New Roman" w:eastAsia="SimHei" w:hAnsi="Times New Roman" w:hint="eastAsia"/>
            <w:b/>
            <w:bCs/>
            <w:noProof/>
            <w:sz w:val="20"/>
          </w:rPr>
          <w:t xml:space="preserve">3. </w:t>
        </w:r>
        <w:r w:rsidR="008C2F79" w:rsidRPr="0020282C">
          <w:rPr>
            <w:rStyle w:val="ae"/>
            <w:rFonts w:ascii="맑은 고딕" w:eastAsia="맑은 고딕" w:hAnsi="맑은 고딕" w:cs="맑은 고딕" w:hint="eastAsia"/>
            <w:b/>
            <w:bCs/>
            <w:noProof/>
            <w:sz w:val="20"/>
            <w:lang w:eastAsia="ko-KR"/>
          </w:rPr>
          <w:t>일반원칙</w:t>
        </w:r>
        <w:r w:rsidR="008C2F79" w:rsidRPr="0020282C">
          <w:rPr>
            <w:noProof/>
            <w:sz w:val="20"/>
          </w:rPr>
          <w:tab/>
        </w:r>
        <w:r w:rsidR="00E748B7">
          <w:rPr>
            <w:noProof/>
            <w:sz w:val="20"/>
          </w:rPr>
          <w:t>1</w:t>
        </w:r>
      </w:hyperlink>
    </w:p>
    <w:p w14:paraId="5BBF57D7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rPr>
          <w:noProof/>
          <w:sz w:val="20"/>
          <w:szCs w:val="22"/>
        </w:rPr>
      </w:pPr>
      <w:hyperlink w:anchor="_Toc134107452" w:history="1"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 xml:space="preserve">4. </w:t>
        </w:r>
        <w:r w:rsidR="008C2F79" w:rsidRPr="0020282C">
          <w:rPr>
            <w:rStyle w:val="ae"/>
            <w:rFonts w:ascii="맑은 고딕" w:eastAsia="맑은 고딕" w:hAnsi="맑은 고딕" w:cs="맑은 고딕" w:hint="eastAsia"/>
            <w:b/>
            <w:bCs/>
            <w:noProof/>
            <w:sz w:val="20"/>
            <w:lang w:eastAsia="ko-KR"/>
          </w:rPr>
          <w:t>처방작성 형식</w:t>
        </w:r>
        <w:r w:rsidR="008C2F79" w:rsidRPr="0020282C">
          <w:rPr>
            <w:noProof/>
            <w:sz w:val="20"/>
          </w:rPr>
          <w:tab/>
        </w:r>
        <w:r w:rsidR="00E748B7">
          <w:rPr>
            <w:noProof/>
            <w:sz w:val="20"/>
          </w:rPr>
          <w:t>2</w:t>
        </w:r>
      </w:hyperlink>
    </w:p>
    <w:p w14:paraId="5699BE54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ind w:firstLineChars="100" w:firstLine="210"/>
        <w:rPr>
          <w:noProof/>
          <w:sz w:val="20"/>
          <w:szCs w:val="22"/>
        </w:rPr>
      </w:pPr>
      <w:hyperlink w:anchor="_Toc134107453" w:history="1"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(</w:t>
        </w:r>
        <w:r w:rsidR="008C2F79" w:rsidRPr="0020282C">
          <w:rPr>
            <w:rStyle w:val="ae"/>
            <w:rFonts w:ascii="Times New Roman" w:eastAsia="맑은 고딕" w:hAnsi="Times New Roman"/>
            <w:b/>
            <w:noProof/>
            <w:sz w:val="20"/>
            <w:lang w:eastAsia="ko-KR"/>
          </w:rPr>
          <w:t>1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)</w:t>
        </w:r>
        <w:r w:rsidR="008C2F79" w:rsidRPr="0020282C">
          <w:rPr>
            <w:rStyle w:val="ae"/>
            <w:rFonts w:ascii="맑은 고딕" w:eastAsia="맑은 고딕" w:hAnsi="맑은 고딕" w:cs="맑은 고딕" w:hint="eastAsia"/>
            <w:b/>
            <w:noProof/>
            <w:sz w:val="20"/>
            <w:lang w:eastAsia="ko-KR"/>
          </w:rPr>
          <w:t>단일성분 원료</w:t>
        </w:r>
        <w:r w:rsidR="008C2F79" w:rsidRPr="0020282C">
          <w:rPr>
            <w:noProof/>
            <w:sz w:val="20"/>
          </w:rPr>
          <w:tab/>
        </w:r>
        <w:r w:rsidR="00E748B7">
          <w:rPr>
            <w:noProof/>
            <w:sz w:val="20"/>
          </w:rPr>
          <w:t>2</w:t>
        </w:r>
      </w:hyperlink>
    </w:p>
    <w:p w14:paraId="63277395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ind w:firstLineChars="100" w:firstLine="210"/>
        <w:rPr>
          <w:noProof/>
          <w:sz w:val="20"/>
          <w:szCs w:val="22"/>
        </w:rPr>
      </w:pPr>
      <w:hyperlink w:anchor="_Toc134107454" w:history="1"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(</w:t>
        </w:r>
        <w:r w:rsidR="008C2F79" w:rsidRPr="0020282C">
          <w:rPr>
            <w:rStyle w:val="ae"/>
            <w:rFonts w:ascii="Times New Roman" w:eastAsia="맑은 고딕" w:hAnsi="Times New Roman"/>
            <w:b/>
            <w:noProof/>
            <w:sz w:val="20"/>
            <w:lang w:eastAsia="ko-KR"/>
          </w:rPr>
          <w:t>2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)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비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단일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성분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원료</w:t>
        </w:r>
        <w:r w:rsidR="008C2F79" w:rsidRPr="0020282C">
          <w:rPr>
            <w:noProof/>
            <w:sz w:val="20"/>
          </w:rPr>
          <w:tab/>
        </w:r>
        <w:r w:rsidR="00E748B7">
          <w:rPr>
            <w:noProof/>
            <w:sz w:val="20"/>
          </w:rPr>
          <w:t>3</w:t>
        </w:r>
      </w:hyperlink>
    </w:p>
    <w:p w14:paraId="7B89F783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ind w:firstLineChars="100" w:firstLine="210"/>
        <w:rPr>
          <w:noProof/>
          <w:sz w:val="20"/>
          <w:szCs w:val="22"/>
        </w:rPr>
      </w:pPr>
      <w:hyperlink w:anchor="_Toc134107455" w:history="1"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(</w:t>
        </w:r>
        <w:r w:rsidR="008C2F79" w:rsidRPr="0020282C">
          <w:rPr>
            <w:rStyle w:val="ae"/>
            <w:rFonts w:ascii="Times New Roman" w:eastAsia="맑은 고딕" w:hAnsi="Times New Roman"/>
            <w:b/>
            <w:noProof/>
            <w:sz w:val="20"/>
            <w:lang w:eastAsia="ko-KR"/>
          </w:rPr>
          <w:t>3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)</w:t>
        </w:r>
        <w:r w:rsidR="008C2F79" w:rsidRPr="0020282C">
          <w:rPr>
            <w:rStyle w:val="ae"/>
            <w:rFonts w:ascii="Times New Roman" w:eastAsia="맑은 고딕" w:hAnsi="Times New Roman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유별</w:t>
        </w:r>
        <w:r w:rsidR="008C2F79" w:rsidRPr="0020282C">
          <w:rPr>
            <w:rStyle w:val="ae"/>
            <w:rFonts w:ascii="맑은 고딕" w:eastAsia="맑은 고딕" w:hAnsi="맑은 고딕" w:cs="맑은 고딕" w:hint="eastAsia"/>
            <w:b/>
            <w:noProof/>
            <w:sz w:val="20"/>
            <w:lang w:eastAsia="ko-KR"/>
          </w:rPr>
          <w:t>원료</w:t>
        </w:r>
        <w:r w:rsidR="008C2F79" w:rsidRPr="0020282C">
          <w:rPr>
            <w:noProof/>
            <w:sz w:val="20"/>
          </w:rPr>
          <w:tab/>
        </w:r>
        <w:r w:rsidR="00E748B7">
          <w:rPr>
            <w:noProof/>
            <w:sz w:val="20"/>
          </w:rPr>
          <w:t>4</w:t>
        </w:r>
      </w:hyperlink>
    </w:p>
    <w:p w14:paraId="76E95B5E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rPr>
          <w:noProof/>
          <w:sz w:val="20"/>
          <w:szCs w:val="22"/>
        </w:rPr>
      </w:pPr>
      <w:hyperlink w:anchor="_Toc134107456" w:history="1">
        <w:r w:rsidR="008C2F79" w:rsidRPr="0020282C">
          <w:rPr>
            <w:rStyle w:val="ae"/>
            <w:rFonts w:ascii="Times New Roman" w:eastAsia="SimHei" w:hAnsi="Times New Roman" w:hint="eastAsia"/>
            <w:b/>
            <w:bCs/>
            <w:noProof/>
            <w:sz w:val="20"/>
          </w:rPr>
          <w:t xml:space="preserve">5. </w:t>
        </w:r>
        <w:r w:rsidR="008C2F79" w:rsidRPr="0020282C">
          <w:rPr>
            <w:rStyle w:val="ae"/>
            <w:rFonts w:ascii="맑은 고딕" w:eastAsia="맑은 고딕" w:hAnsi="맑은 고딕" w:cs="맑은 고딕" w:hint="eastAsia"/>
            <w:b/>
            <w:bCs/>
            <w:noProof/>
            <w:sz w:val="20"/>
            <w:lang w:eastAsia="ko-KR"/>
          </w:rPr>
          <w:t>처방 원료 명칭</w:t>
        </w:r>
        <w:r w:rsidR="008C2F79" w:rsidRPr="0020282C">
          <w:rPr>
            <w:noProof/>
            <w:sz w:val="20"/>
          </w:rPr>
          <w:tab/>
        </w:r>
        <w:r w:rsidR="00E748B7">
          <w:rPr>
            <w:noProof/>
            <w:sz w:val="20"/>
          </w:rPr>
          <w:t>5</w:t>
        </w:r>
      </w:hyperlink>
    </w:p>
    <w:p w14:paraId="71630BDF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rPr>
          <w:noProof/>
          <w:sz w:val="20"/>
          <w:szCs w:val="22"/>
        </w:rPr>
      </w:pPr>
      <w:hyperlink w:anchor="_Toc134107457" w:history="1"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 xml:space="preserve">6.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처방원료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백분율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함량</w:t>
        </w:r>
        <w:r w:rsidR="008C2F79" w:rsidRPr="0020282C">
          <w:rPr>
            <w:noProof/>
            <w:sz w:val="20"/>
          </w:rPr>
          <w:tab/>
        </w:r>
        <w:r w:rsidR="009F740D">
          <w:rPr>
            <w:noProof/>
            <w:sz w:val="20"/>
          </w:rPr>
          <w:t>8</w:t>
        </w:r>
      </w:hyperlink>
    </w:p>
    <w:p w14:paraId="7FCB6B69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rPr>
          <w:noProof/>
          <w:sz w:val="20"/>
          <w:szCs w:val="22"/>
        </w:rPr>
      </w:pPr>
      <w:hyperlink w:anchor="_Toc134107458" w:history="1"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7.</w:t>
        </w:r>
        <w:r w:rsidR="008C2F79" w:rsidRPr="0020282C">
          <w:rPr>
            <w:rStyle w:val="ae"/>
            <w:rFonts w:ascii="Times New Roman" w:eastAsia="맑은 고딕" w:hAnsi="Times New Roman"/>
            <w:b/>
            <w:bCs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처방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원료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사용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목적</w:t>
        </w:r>
        <w:r w:rsidR="008C2F79" w:rsidRPr="0020282C">
          <w:rPr>
            <w:noProof/>
            <w:sz w:val="20"/>
          </w:rPr>
          <w:tab/>
        </w:r>
        <w:r w:rsidR="009F740D">
          <w:rPr>
            <w:noProof/>
            <w:sz w:val="20"/>
          </w:rPr>
          <w:t>8</w:t>
        </w:r>
      </w:hyperlink>
    </w:p>
    <w:p w14:paraId="39E48FA9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rPr>
          <w:noProof/>
          <w:sz w:val="20"/>
          <w:szCs w:val="22"/>
        </w:rPr>
      </w:pPr>
      <w:hyperlink w:anchor="_Toc134107459" w:history="1"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 xml:space="preserve">8.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처방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비고란</w:t>
        </w:r>
        <w:r w:rsidR="008C2F79" w:rsidRPr="0020282C">
          <w:rPr>
            <w:noProof/>
            <w:sz w:val="20"/>
          </w:rPr>
          <w:tab/>
        </w:r>
        <w:r w:rsidR="009F740D">
          <w:rPr>
            <w:noProof/>
            <w:sz w:val="20"/>
          </w:rPr>
          <w:t>8</w:t>
        </w:r>
      </w:hyperlink>
    </w:p>
    <w:p w14:paraId="10680B42" w14:textId="347A0BEF" w:rsidR="008C2F79" w:rsidRPr="00E43E1D" w:rsidRDefault="00E43E1D" w:rsidP="005D22CB">
      <w:pPr>
        <w:pStyle w:val="1"/>
        <w:tabs>
          <w:tab w:val="right" w:leader="dot" w:pos="8296"/>
        </w:tabs>
        <w:wordWrap w:val="0"/>
        <w:ind w:firstLineChars="100" w:firstLine="200"/>
        <w:rPr>
          <w:rStyle w:val="ae"/>
          <w:rFonts w:ascii="Times New Roman" w:eastAsia="맑은 고딕" w:hAnsi="Times New Roman"/>
          <w:b/>
          <w:lang w:eastAsia="ko-KR"/>
        </w:rPr>
      </w:pPr>
      <w:r w:rsidRPr="00E43E1D">
        <w:rPr>
          <w:rStyle w:val="ae"/>
          <w:rFonts w:ascii="Times New Roman" w:eastAsia="맑은 고딕" w:hAnsi="Times New Roman"/>
          <w:b/>
          <w:noProof/>
          <w:color w:val="auto"/>
          <w:sz w:val="20"/>
          <w:u w:val="none"/>
          <w:lang w:eastAsia="ko-KR"/>
        </w:rPr>
        <w:t>(</w:t>
      </w:r>
      <w:r w:rsidRPr="00E43E1D">
        <w:rPr>
          <w:rStyle w:val="ae"/>
          <w:rFonts w:ascii="Times New Roman" w:eastAsia="맑은 고딕" w:hAnsi="Times New Roman" w:hint="eastAsia"/>
          <w:b/>
          <w:noProof/>
          <w:color w:val="auto"/>
          <w:sz w:val="20"/>
          <w:u w:val="none"/>
          <w:lang w:eastAsia="ko-KR"/>
        </w:rPr>
        <w:t>1</w:t>
      </w:r>
      <w:r w:rsidRPr="00E43E1D">
        <w:rPr>
          <w:rStyle w:val="ae"/>
          <w:rFonts w:ascii="Times New Roman" w:eastAsia="맑은 고딕" w:hAnsi="Times New Roman"/>
          <w:b/>
          <w:noProof/>
          <w:color w:val="auto"/>
          <w:sz w:val="20"/>
          <w:u w:val="none"/>
          <w:lang w:eastAsia="ko-KR"/>
        </w:rPr>
        <w:t xml:space="preserve">) </w:t>
      </w:r>
      <w:hyperlink w:anchor="_Toc134107460" w:history="1"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처방표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비고란</w:t>
        </w:r>
        <w:r w:rsidR="008C2F79" w:rsidRPr="00E43E1D">
          <w:rPr>
            <w:rStyle w:val="ae"/>
            <w:rFonts w:ascii="Times New Roman" w:eastAsia="맑은 고딕" w:hAnsi="Times New Roman"/>
            <w:b/>
            <w:lang w:eastAsia="ko-KR"/>
          </w:rPr>
          <w:tab/>
        </w:r>
        <w:r w:rsidR="009F740D" w:rsidRPr="00E43E1D">
          <w:rPr>
            <w:rStyle w:val="ae"/>
            <w:rFonts w:ascii="Times New Roman" w:eastAsia="맑은 고딕" w:hAnsi="Times New Roman"/>
            <w:b/>
            <w:lang w:eastAsia="ko-KR"/>
          </w:rPr>
          <w:t>8</w:t>
        </w:r>
      </w:hyperlink>
    </w:p>
    <w:p w14:paraId="028493AF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ind w:firstLineChars="100" w:firstLine="210"/>
        <w:rPr>
          <w:noProof/>
          <w:sz w:val="20"/>
          <w:szCs w:val="22"/>
        </w:rPr>
      </w:pPr>
      <w:hyperlink w:anchor="_Toc134107461" w:history="1"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(</w:t>
        </w:r>
        <w:r w:rsidR="008C2F79" w:rsidRPr="0020282C">
          <w:rPr>
            <w:rStyle w:val="ae"/>
            <w:rFonts w:ascii="Times New Roman" w:eastAsia="맑은 고딕" w:hAnsi="Times New Roman"/>
            <w:b/>
            <w:noProof/>
            <w:sz w:val="20"/>
            <w:lang w:eastAsia="ko-KR"/>
          </w:rPr>
          <w:t>2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)</w:t>
        </w:r>
        <w:r w:rsidR="008C2F79" w:rsidRPr="0020282C">
          <w:rPr>
            <w:rStyle w:val="ae"/>
            <w:rFonts w:ascii="Times New Roman" w:eastAsia="맑은 고딕" w:hAnsi="Times New Roman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처방표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하단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noProof/>
            <w:sz w:val="20"/>
            <w:lang w:eastAsia="ko-KR"/>
          </w:rPr>
          <w:t>비고란</w:t>
        </w:r>
        <w:r w:rsidR="008C2F79" w:rsidRPr="0020282C">
          <w:rPr>
            <w:noProof/>
            <w:sz w:val="20"/>
          </w:rPr>
          <w:tab/>
        </w:r>
        <w:r w:rsidR="009F740D">
          <w:rPr>
            <w:noProof/>
            <w:sz w:val="20"/>
          </w:rPr>
          <w:t>9</w:t>
        </w:r>
      </w:hyperlink>
    </w:p>
    <w:p w14:paraId="33225699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rPr>
          <w:noProof/>
          <w:sz w:val="20"/>
          <w:szCs w:val="22"/>
        </w:rPr>
      </w:pPr>
      <w:hyperlink w:anchor="_Toc134107462" w:history="1">
        <w:r w:rsidR="008C2F79" w:rsidRPr="0020282C">
          <w:rPr>
            <w:rStyle w:val="ae"/>
            <w:rFonts w:ascii="Times New Roman" w:eastAsia="SimHei" w:hAnsi="Times New Roman" w:hint="eastAsia"/>
            <w:b/>
            <w:bCs/>
            <w:noProof/>
            <w:sz w:val="20"/>
          </w:rPr>
          <w:t xml:space="preserve">9. </w:t>
        </w:r>
        <w:r w:rsidR="008C2F79" w:rsidRPr="0020282C">
          <w:rPr>
            <w:rStyle w:val="ae"/>
            <w:rFonts w:ascii="맑은 고딕" w:eastAsia="맑은 고딕" w:hAnsi="맑은 고딕" w:cs="맑은 고딕" w:hint="eastAsia"/>
            <w:b/>
            <w:bCs/>
            <w:noProof/>
            <w:sz w:val="20"/>
            <w:lang w:eastAsia="ko-KR"/>
          </w:rPr>
          <w:t>원료 안정성</w:t>
        </w:r>
        <w:r w:rsidR="008C2F79" w:rsidRPr="0020282C">
          <w:rPr>
            <w:noProof/>
            <w:sz w:val="20"/>
          </w:rPr>
          <w:tab/>
        </w:r>
        <w:r w:rsidR="00E748B7">
          <w:rPr>
            <w:noProof/>
            <w:sz w:val="20"/>
          </w:rPr>
          <w:t>9</w:t>
        </w:r>
      </w:hyperlink>
    </w:p>
    <w:p w14:paraId="47610400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rPr>
          <w:rFonts w:ascii="맑은 고딕" w:eastAsia="맑은 고딕" w:hAnsi="맑은 고딕"/>
          <w:noProof/>
          <w:sz w:val="20"/>
          <w:szCs w:val="22"/>
        </w:rPr>
      </w:pPr>
      <w:hyperlink w:anchor="_Toc134107463" w:history="1">
        <w:r w:rsidR="008C2F79" w:rsidRPr="0020282C">
          <w:rPr>
            <w:rStyle w:val="ae"/>
            <w:rFonts w:ascii="맑은 고딕" w:eastAsia="맑은 고딕" w:hAnsi="맑은 고딕" w:cs="맑은 고딕"/>
            <w:b/>
            <w:noProof/>
            <w:sz w:val="20"/>
          </w:rPr>
          <w:t>10</w:t>
        </w:r>
        <w:r w:rsidR="008C2F79" w:rsidRPr="0020282C">
          <w:rPr>
            <w:rStyle w:val="ae"/>
            <w:rFonts w:ascii="맑은 고딕" w:eastAsia="맑은 고딕" w:hAnsi="맑은 고딕" w:cs="맑은 고딕"/>
            <w:b/>
            <w:noProof/>
            <w:sz w:val="20"/>
            <w:lang w:eastAsia="ko-KR"/>
          </w:rPr>
          <w:t xml:space="preserve">. </w:t>
        </w:r>
        <w:r w:rsidR="008C2F79" w:rsidRPr="0020282C">
          <w:rPr>
            <w:rStyle w:val="ae"/>
            <w:rFonts w:ascii="맑은 고딕" w:eastAsia="맑은 고딕" w:hAnsi="맑은 고딕" w:cs="바탕" w:hint="eastAsia"/>
            <w:b/>
            <w:noProof/>
            <w:sz w:val="20"/>
            <w:lang w:eastAsia="ko-KR"/>
          </w:rPr>
          <w:t>처방</w:t>
        </w:r>
        <w:r w:rsidR="008C2F79" w:rsidRPr="0020282C">
          <w:rPr>
            <w:rStyle w:val="ae"/>
            <w:rFonts w:ascii="맑은 고딕" w:eastAsia="맑은 고딕" w:hAnsi="맑은 고딕" w:cs="맑은 고딕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맑은 고딕" w:eastAsia="맑은 고딕" w:hAnsi="맑은 고딕" w:cs="바탕" w:hint="eastAsia"/>
            <w:b/>
            <w:noProof/>
            <w:sz w:val="20"/>
            <w:lang w:eastAsia="ko-KR"/>
          </w:rPr>
          <w:t>성분이</w:t>
        </w:r>
        <w:r w:rsidR="008C2F79" w:rsidRPr="0020282C">
          <w:rPr>
            <w:rStyle w:val="ae"/>
            <w:rFonts w:ascii="맑은 고딕" w:eastAsia="맑은 고딕" w:hAnsi="맑은 고딕" w:cs="맑은 고딕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맑은 고딕" w:eastAsia="맑은 고딕" w:hAnsi="맑은 고딕" w:cs="바탕" w:hint="eastAsia"/>
            <w:b/>
            <w:noProof/>
            <w:sz w:val="20"/>
            <w:lang w:eastAsia="ko-KR"/>
          </w:rPr>
          <w:t>아닌</w:t>
        </w:r>
        <w:r w:rsidR="008C2F79" w:rsidRPr="0020282C">
          <w:rPr>
            <w:rStyle w:val="ae"/>
            <w:rFonts w:ascii="맑은 고딕" w:eastAsia="맑은 고딕" w:hAnsi="맑은 고딕" w:cs="맑은 고딕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맑은 고딕" w:eastAsia="맑은 고딕" w:hAnsi="맑은 고딕" w:cs="바탕" w:hint="eastAsia"/>
            <w:b/>
            <w:noProof/>
            <w:sz w:val="20"/>
            <w:lang w:eastAsia="ko-KR"/>
          </w:rPr>
          <w:t>원료</w:t>
        </w:r>
        <w:r w:rsidR="008C2F79" w:rsidRPr="0020282C">
          <w:rPr>
            <w:rStyle w:val="ae"/>
            <w:rFonts w:ascii="맑은 고딕" w:eastAsia="맑은 고딕" w:hAnsi="맑은 고딕" w:cs="맑은 고딕"/>
            <w:b/>
            <w:noProof/>
            <w:sz w:val="20"/>
            <w:lang w:eastAsia="ko-KR"/>
          </w:rPr>
          <w:t>/</w:t>
        </w:r>
        <w:r w:rsidR="008C2F79" w:rsidRPr="0020282C">
          <w:rPr>
            <w:rStyle w:val="ae"/>
            <w:rFonts w:ascii="맑은 고딕" w:eastAsia="맑은 고딕" w:hAnsi="맑은 고딕" w:cs="바탕" w:hint="eastAsia"/>
            <w:b/>
            <w:noProof/>
            <w:sz w:val="20"/>
            <w:lang w:eastAsia="ko-KR"/>
          </w:rPr>
          <w:t>원료</w:t>
        </w:r>
        <w:r w:rsidR="008C2F79" w:rsidRPr="0020282C">
          <w:rPr>
            <w:rStyle w:val="ae"/>
            <w:rFonts w:ascii="맑은 고딕" w:eastAsia="맑은 고딕" w:hAnsi="맑은 고딕" w:cs="맑은 고딕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맑은 고딕" w:eastAsia="맑은 고딕" w:hAnsi="맑은 고딕" w:cs="바탕" w:hint="eastAsia"/>
            <w:b/>
            <w:noProof/>
            <w:sz w:val="20"/>
            <w:lang w:eastAsia="ko-KR"/>
          </w:rPr>
          <w:t>성분의</w:t>
        </w:r>
        <w:r w:rsidR="008C2F79" w:rsidRPr="0020282C">
          <w:rPr>
            <w:rStyle w:val="ae"/>
            <w:rFonts w:ascii="맑은 고딕" w:eastAsia="맑은 고딕" w:hAnsi="맑은 고딕" w:cs="맑은 고딕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맑은 고딕" w:eastAsia="맑은 고딕" w:hAnsi="맑은 고딕" w:cs="바탕" w:hint="eastAsia"/>
            <w:b/>
            <w:noProof/>
            <w:sz w:val="20"/>
            <w:lang w:eastAsia="ko-KR"/>
          </w:rPr>
          <w:t>안전성</w:t>
        </w:r>
        <w:r w:rsidR="008C2F79" w:rsidRPr="0020282C">
          <w:rPr>
            <w:rStyle w:val="ae"/>
            <w:rFonts w:ascii="맑은 고딕" w:eastAsia="맑은 고딕" w:hAnsi="맑은 고딕" w:cs="맑은 고딕"/>
            <w:b/>
            <w:noProof/>
            <w:sz w:val="20"/>
            <w:lang w:eastAsia="ko-KR"/>
          </w:rPr>
          <w:t xml:space="preserve"> </w:t>
        </w:r>
        <w:r w:rsidR="008C2F79" w:rsidRPr="0020282C">
          <w:rPr>
            <w:rStyle w:val="ae"/>
            <w:rFonts w:ascii="맑은 고딕" w:eastAsia="맑은 고딕" w:hAnsi="맑은 고딕" w:cs="바탕" w:hint="eastAsia"/>
            <w:b/>
            <w:noProof/>
            <w:sz w:val="20"/>
            <w:lang w:eastAsia="ko-KR"/>
          </w:rPr>
          <w:t>평가</w:t>
        </w:r>
        <w:r w:rsidR="008C2F79" w:rsidRPr="0020282C">
          <w:rPr>
            <w:rFonts w:ascii="맑은 고딕" w:eastAsia="맑은 고딕" w:hAnsi="맑은 고딕"/>
            <w:noProof/>
            <w:sz w:val="20"/>
          </w:rPr>
          <w:tab/>
        </w:r>
        <w:r w:rsidR="00E748B7">
          <w:rPr>
            <w:rFonts w:ascii="맑은 고딕" w:eastAsia="맑은 고딕" w:hAnsi="맑은 고딕"/>
            <w:noProof/>
            <w:sz w:val="20"/>
          </w:rPr>
          <w:t>10</w:t>
        </w:r>
      </w:hyperlink>
    </w:p>
    <w:p w14:paraId="6FE34B5D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rPr>
          <w:noProof/>
          <w:sz w:val="20"/>
          <w:szCs w:val="22"/>
        </w:rPr>
      </w:pPr>
      <w:hyperlink w:anchor="_Toc134107464" w:history="1">
        <w:r w:rsidR="008C2F79" w:rsidRPr="0020282C">
          <w:rPr>
            <w:rStyle w:val="ae"/>
            <w:rFonts w:ascii="맑은 고딕" w:eastAsia="맑은 고딕" w:hAnsi="맑은 고딕" w:cs="맑은 고딕" w:hint="eastAsia"/>
            <w:b/>
            <w:bCs/>
            <w:noProof/>
            <w:sz w:val="20"/>
            <w:lang w:eastAsia="ko-KR"/>
          </w:rPr>
          <w:t>부록</w:t>
        </w:r>
        <w:r w:rsidR="008C2F79" w:rsidRPr="0020282C">
          <w:rPr>
            <w:rStyle w:val="ae"/>
            <w:rFonts w:ascii="Times New Roman" w:eastAsia="SimHei" w:hAnsi="Times New Roman"/>
            <w:b/>
            <w:bCs/>
            <w:noProof/>
            <w:sz w:val="20"/>
          </w:rPr>
          <w:t xml:space="preserve">1 </w:t>
        </w:r>
        <w:r w:rsidR="008C2F79" w:rsidRPr="0020282C">
          <w:rPr>
            <w:rStyle w:val="ae"/>
            <w:rFonts w:ascii="맑은 고딕" w:eastAsia="맑은 고딕" w:hAnsi="맑은 고딕" w:cs="맑은 고딕" w:hint="eastAsia"/>
            <w:b/>
            <w:bCs/>
            <w:noProof/>
            <w:sz w:val="20"/>
            <w:lang w:eastAsia="ko-KR"/>
          </w:rPr>
          <w:t>처방표 양식</w:t>
        </w:r>
        <w:r w:rsidR="008C2F79" w:rsidRPr="0020282C">
          <w:rPr>
            <w:noProof/>
            <w:sz w:val="20"/>
          </w:rPr>
          <w:tab/>
        </w:r>
        <w:r w:rsidR="00E748B7">
          <w:rPr>
            <w:noProof/>
            <w:sz w:val="20"/>
          </w:rPr>
          <w:t>12</w:t>
        </w:r>
      </w:hyperlink>
    </w:p>
    <w:p w14:paraId="7DCF270B" w14:textId="77777777" w:rsidR="008C2F79" w:rsidRPr="0020282C" w:rsidRDefault="00000000" w:rsidP="005D22CB">
      <w:pPr>
        <w:pStyle w:val="1"/>
        <w:tabs>
          <w:tab w:val="right" w:leader="dot" w:pos="8296"/>
        </w:tabs>
        <w:wordWrap w:val="0"/>
        <w:rPr>
          <w:noProof/>
          <w:sz w:val="20"/>
          <w:szCs w:val="22"/>
        </w:rPr>
      </w:pPr>
      <w:hyperlink w:anchor="_Toc134107465" w:history="1">
        <w:r w:rsidR="008C2F79" w:rsidRPr="0020282C">
          <w:rPr>
            <w:rStyle w:val="ae"/>
            <w:rFonts w:ascii="맑은 고딕" w:eastAsia="맑은 고딕" w:hAnsi="맑은 고딕" w:cs="맑은 고딕" w:hint="eastAsia"/>
            <w:b/>
            <w:bCs/>
            <w:noProof/>
            <w:sz w:val="20"/>
            <w:lang w:eastAsia="ko-KR"/>
          </w:rPr>
          <w:t>부록</w:t>
        </w:r>
        <w:r w:rsidR="008C2F79" w:rsidRPr="0020282C">
          <w:rPr>
            <w:rStyle w:val="ae"/>
            <w:rFonts w:ascii="Times New Roman" w:eastAsia="SimHei" w:hAnsi="Times New Roman"/>
            <w:b/>
            <w:bCs/>
            <w:noProof/>
            <w:sz w:val="20"/>
          </w:rPr>
          <w:t xml:space="preserve">2 </w:t>
        </w:r>
        <w:r w:rsidR="008C2F79" w:rsidRPr="0020282C">
          <w:rPr>
            <w:rStyle w:val="ae"/>
            <w:rFonts w:ascii="맑은 고딕" w:eastAsia="맑은 고딕" w:hAnsi="맑은 고딕" w:cs="맑은 고딕" w:hint="eastAsia"/>
            <w:b/>
            <w:bCs/>
            <w:noProof/>
            <w:sz w:val="20"/>
            <w:lang w:eastAsia="ko-KR"/>
          </w:rPr>
          <w:t>처방표</w:t>
        </w:r>
        <w:r w:rsidR="008C2F79" w:rsidRPr="0020282C">
          <w:rPr>
            <w:rStyle w:val="ae"/>
            <w:rFonts w:ascii="Times New Roman" w:eastAsia="맑은 고딕" w:hAnsi="Times New Roman" w:hint="eastAsia"/>
            <w:b/>
            <w:bCs/>
            <w:noProof/>
            <w:sz w:val="20"/>
            <w:lang w:eastAsia="ko-KR"/>
          </w:rPr>
          <w:t>양식</w:t>
        </w:r>
        <w:r w:rsidR="008C2F79" w:rsidRPr="0020282C">
          <w:rPr>
            <w:noProof/>
            <w:sz w:val="20"/>
          </w:rPr>
          <w:tab/>
        </w:r>
        <w:r w:rsidR="004A062E">
          <w:rPr>
            <w:noProof/>
            <w:sz w:val="20"/>
          </w:rPr>
          <w:t>13</w:t>
        </w:r>
      </w:hyperlink>
    </w:p>
    <w:p w14:paraId="0F19BF5E" w14:textId="77777777" w:rsidR="008C2F79" w:rsidRPr="0020282C" w:rsidRDefault="008C2F79" w:rsidP="005D22CB">
      <w:pPr>
        <w:pStyle w:val="1"/>
        <w:tabs>
          <w:tab w:val="right" w:leader="dot" w:pos="8306"/>
        </w:tabs>
        <w:wordWrap w:val="0"/>
        <w:spacing w:line="360" w:lineRule="auto"/>
        <w:rPr>
          <w:rFonts w:ascii="Times New Roman" w:eastAsia="SimHei" w:hAnsi="Times New Roman"/>
          <w:b/>
          <w:bCs/>
          <w:sz w:val="24"/>
          <w:szCs w:val="28"/>
        </w:rPr>
        <w:sectPr w:rsidR="008C2F79" w:rsidRPr="0020282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0282C">
        <w:rPr>
          <w:rFonts w:ascii="Times New Roman" w:hAnsi="Times New Roman"/>
          <w:sz w:val="24"/>
          <w:szCs w:val="28"/>
        </w:rPr>
        <w:fldChar w:fldCharType="end"/>
      </w:r>
    </w:p>
    <w:p w14:paraId="69CF420D" w14:textId="62797BA3" w:rsidR="008C2F79" w:rsidRPr="0020282C" w:rsidRDefault="008C2F79" w:rsidP="005D22CB">
      <w:pPr>
        <w:wordWrap w:val="0"/>
        <w:snapToGrid w:val="0"/>
        <w:spacing w:line="360" w:lineRule="auto"/>
        <w:ind w:left="426"/>
        <w:outlineLvl w:val="0"/>
        <w:rPr>
          <w:rFonts w:ascii="Times New Roman" w:eastAsia="맑은 고딕" w:hAnsi="Times New Roman"/>
          <w:b/>
          <w:bCs/>
          <w:sz w:val="24"/>
          <w:szCs w:val="28"/>
          <w:lang w:eastAsia="ko-KR"/>
        </w:rPr>
      </w:pP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lastRenderedPageBreak/>
        <w:t>1</w:t>
      </w:r>
      <w:r w:rsidRPr="0020282C">
        <w:rPr>
          <w:rFonts w:ascii="Times New Roman" w:eastAsia="맑은 고딕" w:hAnsi="Times New Roman"/>
          <w:b/>
          <w:bCs/>
          <w:sz w:val="24"/>
          <w:szCs w:val="28"/>
          <w:lang w:eastAsia="ko-KR"/>
        </w:rPr>
        <w:t>.</w:t>
      </w:r>
      <w:r w:rsidR="00E43E1D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머리말</w:t>
      </w:r>
    </w:p>
    <w:p w14:paraId="4F25E2CF" w14:textId="4FCBA308" w:rsidR="008C2F79" w:rsidRPr="00983C5D" w:rsidRDefault="008C2F79" w:rsidP="00983C5D">
      <w:pPr>
        <w:wordWrap w:val="0"/>
        <w:ind w:firstLineChars="200" w:firstLine="480"/>
        <w:rPr>
          <w:rFonts w:ascii="맑은 고딕" w:eastAsia="맑은 고딕" w:hAnsi="맑은 고딕"/>
          <w:sz w:val="24"/>
          <w:lang w:eastAsia="ko-KR"/>
        </w:rPr>
      </w:pPr>
      <w:bookmarkStart w:id="0" w:name="_Toc11003"/>
      <w:bookmarkStart w:id="1" w:name="_Toc735"/>
      <w:bookmarkStart w:id="2" w:name="_Toc22046"/>
      <w:bookmarkStart w:id="3" w:name="_Toc23843"/>
      <w:bookmarkStart w:id="4" w:name="_Toc18175"/>
      <w:bookmarkStart w:id="5" w:name="_Toc18813"/>
      <w:bookmarkStart w:id="6" w:name="_Toc17658"/>
      <w:bookmarkStart w:id="7" w:name="_Toc11277"/>
      <w:bookmarkStart w:id="8" w:name="_Toc2521"/>
      <w:bookmarkStart w:id="9" w:name="_Toc31117"/>
      <w:bookmarkStart w:id="10" w:name="_Toc32588"/>
      <w:bookmarkStart w:id="11" w:name="_Toc28763"/>
      <w:bookmarkStart w:id="12" w:name="_Toc19561"/>
      <w:bookmarkStart w:id="13" w:name="_Toc134107450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지도하기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위</w:t>
      </w:r>
      <w:r w:rsidR="00983C5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“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화장품감독관리조례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”</w:t>
      </w:r>
      <w:r w:rsidR="00983C5D">
        <w:rPr>
          <w:rFonts w:ascii="Times New Roman" w:eastAsia="FangSong" w:hAnsi="Times New Roman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“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</w:t>
      </w:r>
      <w:r w:rsidR="00983C5D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관리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방법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”</w:t>
      </w:r>
      <w:r w:rsidR="00983C5D">
        <w:rPr>
          <w:rFonts w:ascii="Times New Roman" w:eastAsia="FangSong" w:hAnsi="Times New Roman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“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</w:t>
      </w:r>
      <w:r w:rsidR="00983C5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관리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규정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”</w:t>
      </w:r>
      <w:r w:rsidR="00983C5D">
        <w:rPr>
          <w:rFonts w:ascii="Times New Roman" w:eastAsia="FangSong" w:hAnsi="Times New Roman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>“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국가약품감독관리국 화장품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원료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안전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정보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관리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조치를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개선하는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유관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사항에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관한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hint="eastAsia"/>
          <w:sz w:val="24"/>
          <w:lang w:eastAsia="ko-KR"/>
        </w:rPr>
        <w:t>공고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(2023</w:t>
      </w:r>
      <w:r w:rsidR="00983C5D" w:rsidRPr="004A2150">
        <w:rPr>
          <w:rFonts w:ascii="맑은 고딕" w:eastAsia="맑은 고딕" w:hAnsi="맑은 고딕" w:cs="바탕" w:hint="eastAsia"/>
          <w:sz w:val="24"/>
          <w:lang w:eastAsia="ko-KR"/>
        </w:rPr>
        <w:t>년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cs="바탕" w:hint="eastAsia"/>
          <w:sz w:val="24"/>
          <w:lang w:eastAsia="ko-KR"/>
        </w:rPr>
        <w:t>제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>34</w:t>
      </w:r>
      <w:r w:rsidR="00983C5D" w:rsidRPr="004A2150">
        <w:rPr>
          <w:rFonts w:ascii="맑은 고딕" w:eastAsia="맑은 고딕" w:hAnsi="맑은 고딕" w:cs="바탕" w:hint="eastAsia"/>
          <w:sz w:val="24"/>
          <w:lang w:eastAsia="ko-KR"/>
        </w:rPr>
        <w:t>호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)” </w:t>
      </w:r>
      <w:r w:rsidR="00983C5D" w:rsidRPr="004A2150">
        <w:rPr>
          <w:rFonts w:ascii="맑은 고딕" w:eastAsia="맑은 고딕" w:hAnsi="맑은 고딕" w:cs="바탕" w:hint="eastAsia"/>
          <w:sz w:val="24"/>
          <w:lang w:eastAsia="ko-KR"/>
        </w:rPr>
        <w:t>등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cs="바탕" w:hint="eastAsia"/>
          <w:sz w:val="24"/>
          <w:lang w:eastAsia="ko-KR"/>
        </w:rPr>
        <w:t>관련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cs="바탕" w:hint="eastAsia"/>
          <w:sz w:val="24"/>
          <w:lang w:eastAsia="ko-KR"/>
        </w:rPr>
        <w:t>규정에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cs="바탕" w:hint="eastAsia"/>
          <w:sz w:val="24"/>
          <w:lang w:eastAsia="ko-KR"/>
        </w:rPr>
        <w:t>따라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cs="바탕" w:hint="eastAsia"/>
          <w:sz w:val="24"/>
          <w:lang w:eastAsia="ko-KR"/>
        </w:rPr>
        <w:t>이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 w:rsidRPr="004A2150">
        <w:rPr>
          <w:rFonts w:ascii="맑은 고딕" w:eastAsia="맑은 고딕" w:hAnsi="맑은 고딕" w:cs="바탕" w:hint="eastAsia"/>
          <w:sz w:val="24"/>
          <w:lang w:eastAsia="ko-KR"/>
        </w:rPr>
        <w:t>지침을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 xml:space="preserve"> </w:t>
      </w:r>
      <w:r w:rsidR="00983C5D">
        <w:rPr>
          <w:rFonts w:ascii="맑은 고딕" w:eastAsia="맑은 고딕" w:hAnsi="맑은 고딕" w:cs="바탕" w:hint="eastAsia"/>
          <w:sz w:val="24"/>
          <w:lang w:eastAsia="ko-KR"/>
        </w:rPr>
        <w:t>제정</w:t>
      </w:r>
      <w:r w:rsidR="00983C5D" w:rsidRPr="004A2150">
        <w:rPr>
          <w:rFonts w:ascii="맑은 고딕" w:eastAsia="맑은 고딕" w:hAnsi="맑은 고딕" w:cs="바탕" w:hint="eastAsia"/>
          <w:sz w:val="24"/>
          <w:lang w:eastAsia="ko-KR"/>
        </w:rPr>
        <w:t>한다</w:t>
      </w:r>
      <w:r w:rsidR="00983C5D" w:rsidRPr="004A2150">
        <w:rPr>
          <w:rFonts w:ascii="맑은 고딕" w:eastAsia="맑은 고딕" w:hAnsi="맑은 고딕"/>
          <w:sz w:val="24"/>
          <w:lang w:eastAsia="ko-KR"/>
        </w:rPr>
        <w:t>.</w:t>
      </w:r>
    </w:p>
    <w:p w14:paraId="7B7B033A" w14:textId="7B237B70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outlineLvl w:val="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983C5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지침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다양한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상황과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결합하여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관련된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특정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문제를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분류하고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대한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제안과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지</w:t>
      </w:r>
      <w:r w:rsidR="000F6E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침을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제공한다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983C5D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허가인</w:t>
      </w:r>
      <w:r w:rsidR="000F6E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등록인은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연구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개발의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실제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상황과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983C5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지침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요구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사항을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충족해야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3937B4B8" w14:textId="61E98250" w:rsidR="008C2F79" w:rsidRPr="0020282C" w:rsidRDefault="00BF2ED3" w:rsidP="00BF2ED3">
      <w:pPr>
        <w:wordWrap w:val="0"/>
        <w:snapToGrid w:val="0"/>
        <w:spacing w:line="360" w:lineRule="auto"/>
        <w:ind w:firstLineChars="200" w:firstLine="480"/>
        <w:outlineLvl w:val="0"/>
        <w:rPr>
          <w:rFonts w:ascii="Times New Roman" w:eastAsia="FangSong" w:hAnsi="Times New Roman"/>
          <w:sz w:val="24"/>
          <w:szCs w:val="28"/>
          <w:lang w:eastAsia="ko-KR"/>
        </w:rPr>
      </w:pPr>
      <w:r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본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983C5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지침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은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현행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규정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기준과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현재의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과학적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인식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수준에서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제정되었으며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법규와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표준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개선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또는 과학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기술의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발전에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따라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적시에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조정될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것이다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291CB902" w14:textId="77777777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맑은 고딕" w:hAnsi="Times New Roman"/>
          <w:b/>
          <w:bCs/>
          <w:sz w:val="24"/>
          <w:szCs w:val="28"/>
          <w:lang w:eastAsia="ko-KR"/>
        </w:rPr>
      </w:pP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2.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적용범위</w:t>
      </w:r>
    </w:p>
    <w:p w14:paraId="4DF2441D" w14:textId="07385008" w:rsidR="008C2F79" w:rsidRPr="0020282C" w:rsidRDefault="008C2F79" w:rsidP="00BF2ED3">
      <w:pPr>
        <w:wordWrap w:val="0"/>
        <w:snapToGrid w:val="0"/>
        <w:spacing w:line="360" w:lineRule="auto"/>
        <w:ind w:firstLineChars="218" w:firstLine="523"/>
        <w:outlineLvl w:val="0"/>
        <w:rPr>
          <w:rFonts w:ascii="Times New Roman" w:eastAsia="SimHei" w:hAnsi="Times New Roman"/>
          <w:b/>
          <w:bCs/>
          <w:sz w:val="24"/>
          <w:szCs w:val="28"/>
          <w:lang w:eastAsia="ko-KR"/>
        </w:rPr>
      </w:pPr>
      <w:bookmarkStart w:id="14" w:name="_Toc12818"/>
      <w:bookmarkStart w:id="15" w:name="_Toc12318"/>
      <w:bookmarkStart w:id="16" w:name="_Toc18061"/>
      <w:bookmarkStart w:id="17" w:name="_Toc27328"/>
      <w:bookmarkStart w:id="18" w:name="_Toc4304"/>
      <w:bookmarkStart w:id="19" w:name="_Toc7158"/>
      <w:bookmarkStart w:id="20" w:name="_Toc30676"/>
      <w:bookmarkStart w:id="21" w:name="_Toc27488"/>
      <w:bookmarkStart w:id="22" w:name="_Toc10731"/>
      <w:bookmarkStart w:id="23" w:name="_Toc3875"/>
      <w:bookmarkStart w:id="24" w:name="_Toc2"/>
      <w:bookmarkStart w:id="25" w:name="_Toc13021"/>
      <w:bookmarkStart w:id="26" w:name="_Toc30811"/>
      <w:bookmarkStart w:id="27" w:name="_Toc134107451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983C5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지침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방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요구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형식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목적과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처방표의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비고란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및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정보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포함하여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안내하는데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적용된다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983C5D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허가인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등록인은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관련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법규와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표준을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준수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전제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983C5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지침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BF2ED3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동시에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다른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983C5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지침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적용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범위를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충족하는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해당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983C5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지침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요구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사항도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참조해야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622BE3D3" w14:textId="77777777" w:rsidR="008C2F79" w:rsidRPr="0020282C" w:rsidRDefault="008C2F79" w:rsidP="006E67CE">
      <w:pPr>
        <w:wordWrap w:val="0"/>
        <w:snapToGrid w:val="0"/>
        <w:spacing w:line="360" w:lineRule="auto"/>
        <w:ind w:firstLineChars="200" w:firstLine="480"/>
        <w:outlineLvl w:val="0"/>
        <w:rPr>
          <w:rFonts w:ascii="Times New Roman" w:eastAsia="맑은 고딕" w:hAnsi="Times New Roman"/>
          <w:b/>
          <w:bCs/>
          <w:sz w:val="24"/>
          <w:szCs w:val="28"/>
          <w:lang w:eastAsia="ko-KR"/>
        </w:rPr>
      </w:pPr>
      <w:r w:rsidRPr="0020282C">
        <w:rPr>
          <w:rFonts w:ascii="Times New Roman" w:eastAsia="맑은 고딕" w:hAnsi="Times New Roman"/>
          <w:b/>
          <w:bCs/>
          <w:sz w:val="24"/>
          <w:szCs w:val="28"/>
          <w:lang w:eastAsia="ko-KR"/>
        </w:rPr>
        <w:t xml:space="preserve">3.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일반원칙</w:t>
      </w:r>
    </w:p>
    <w:p w14:paraId="48D006F2" w14:textId="22A924B8" w:rsidR="008C2F79" w:rsidRPr="00BF2ED3" w:rsidRDefault="008C2F79" w:rsidP="00BF2ED3">
      <w:pPr>
        <w:wordWrap w:val="0"/>
        <w:snapToGrid w:val="0"/>
        <w:spacing w:line="360" w:lineRule="auto"/>
        <w:ind w:firstLineChars="200" w:firstLine="480"/>
        <w:rPr>
          <w:rFonts w:ascii="맑은 고딕" w:eastAsia="맑은 고딕" w:hAnsi="맑은 고딕" w:cs="맑은 고딕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방부제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자외선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차단제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proofErr w:type="spell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염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모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착색제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보습제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pH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조절제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포함하여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생산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과정에서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의도적으로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첨가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최종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제품에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일정한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작용을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말한다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BF2ED3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품질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lastRenderedPageBreak/>
        <w:t>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보장하기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위해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첨가되는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 중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극히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미량의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(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항산화제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),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자체에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포함되거나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잔류하는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기술적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공정상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불가피한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미량의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불순물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="00BF2ED3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제조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공정에서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첨가되지만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다른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화학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반응을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일으키지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않고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최종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존재하지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않는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가공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보조제를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포함하지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않는다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6FA73DF7" w14:textId="3DC2D510" w:rsidR="008C2F79" w:rsidRPr="00537FB9" w:rsidRDefault="008C2F79" w:rsidP="00537FB9">
      <w:pPr>
        <w:wordWrap w:val="0"/>
        <w:snapToGrid w:val="0"/>
        <w:spacing w:line="360" w:lineRule="auto"/>
        <w:ind w:firstLineChars="200" w:firstLine="480"/>
        <w:rPr>
          <w:rFonts w:ascii="맑은 고딕" w:eastAsia="맑은 고딕" w:hAnsi="맑은 고딕" w:cs="맑은 고딕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허가인</w:t>
      </w:r>
      <w:r w:rsidR="00D31738">
        <w:rPr>
          <w:rFonts w:asciiTheme="minorEastAsia" w:eastAsiaTheme="minorEastAsia" w:hAnsiTheme="minorEastAsia" w:cs="맑은 고딕" w:hint="eastAsia"/>
          <w:sz w:val="24"/>
          <w:szCs w:val="28"/>
          <w:lang w:eastAsia="ko-KR"/>
        </w:rPr>
        <w:t>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등록인은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실제</w:t>
      </w:r>
      <w:r w:rsidR="00537FB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상황을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종합하여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="00537FB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생산업자가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발급한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관련</w:t>
      </w:r>
      <w:r w:rsidR="00537FB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문헌자료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열람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연구시험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통해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/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상기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요구사항에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부합하는지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여부를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판단</w:t>
      </w:r>
      <w:r w:rsidR="00537FB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아닌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기재하지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않을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있으나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, 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화장품안전기술규범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방부제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목록에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있는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자체를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보호하기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위해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첨가</w:t>
      </w:r>
      <w:r w:rsidR="00537FB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537FB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준용</w:t>
      </w:r>
      <w:r w:rsidR="00537FB9">
        <w:rPr>
          <w:rFonts w:ascii="Times New Roman" w:eastAsia="맑은 고딕" w:hAnsi="Times New Roman" w:hint="eastAsia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자외선차단제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목록에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있는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제외한다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7E011494" w14:textId="77777777" w:rsidR="008C2F79" w:rsidRPr="0020282C" w:rsidRDefault="008C2F79" w:rsidP="005D22CB">
      <w:pPr>
        <w:wordWrap w:val="0"/>
        <w:snapToGrid w:val="0"/>
        <w:spacing w:line="360" w:lineRule="auto"/>
        <w:outlineLvl w:val="0"/>
        <w:rPr>
          <w:rFonts w:ascii="Times New Roman" w:eastAsia="맑은 고딕" w:hAnsi="Times New Roman"/>
          <w:b/>
          <w:bCs/>
          <w:sz w:val="24"/>
          <w:szCs w:val="28"/>
          <w:lang w:eastAsia="ko-KR"/>
        </w:rPr>
      </w:pPr>
      <w:r w:rsidRPr="0020282C">
        <w:rPr>
          <w:rFonts w:ascii="Times New Roman" w:eastAsia="SimHei" w:hAnsi="Times New Roman" w:hint="eastAsia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t xml:space="preserve">4.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처방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작성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형식</w:t>
      </w:r>
    </w:p>
    <w:p w14:paraId="0A7F68AE" w14:textId="77777777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(1)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단일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</w:p>
    <w:p w14:paraId="54DF98E0" w14:textId="77777777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양식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(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부록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1)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따라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원료번호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원료명칭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백분율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사용목적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20F8B606" w14:textId="77777777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혼합한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투입하는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혼합에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단일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형식으로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혼합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과정은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생산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공정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부분에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006BC632" w14:textId="77777777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(2)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비단일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</w:p>
    <w:p w14:paraId="419F209D" w14:textId="4F142359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Times New Roman" w:eastAsia="FangSong" w:hAnsi="Times New Roman"/>
          <w:sz w:val="24"/>
          <w:szCs w:val="28"/>
          <w:lang w:eastAsia="ko-KR"/>
        </w:rPr>
        <w:t>2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이상의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함유한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(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향료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)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및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해당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기재</w:t>
      </w:r>
      <w:r w:rsidR="00D31738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10B30693" w14:textId="77777777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여러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식물을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혼합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가공하여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얻은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식물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추출물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비단일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형식으로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각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식물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추출물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lastRenderedPageBreak/>
        <w:t>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다른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성분으로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구분하여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기재하고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정보에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따라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각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백분율을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3F0FE4AF" w14:textId="2704ADE0" w:rsidR="008C2F79" w:rsidRPr="0020282C" w:rsidRDefault="009F740D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>
        <w:rPr>
          <w:rFonts w:ascii="Times New Roman" w:eastAsia="FangSong" w:hAnsi="Times New Roman"/>
          <w:sz w:val="24"/>
          <w:szCs w:val="28"/>
          <w:lang w:eastAsia="ko-KR"/>
        </w:rPr>
        <w:t>(3)</w:t>
      </w:r>
      <w:r w:rsidR="0025303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>
        <w:rPr>
          <w:rFonts w:ascii="Times New Roman" w:eastAsia="맑은 고딕" w:hAnsi="Times New Roman" w:hint="eastAsia"/>
          <w:sz w:val="24"/>
          <w:szCs w:val="28"/>
          <w:lang w:eastAsia="ko-KR"/>
        </w:rPr>
        <w:t>유</w:t>
      </w:r>
      <w:r w:rsidR="00376A04">
        <w:rPr>
          <w:rFonts w:ascii="Times New Roman" w:eastAsia="맑은 고딕" w:hAnsi="Times New Roman" w:hint="eastAsia"/>
          <w:sz w:val="24"/>
          <w:szCs w:val="28"/>
          <w:lang w:eastAsia="ko-KR"/>
        </w:rPr>
        <w:t>형</w:t>
      </w:r>
      <w:r>
        <w:rPr>
          <w:rFonts w:ascii="Times New Roman" w:eastAsia="맑은 고딕" w:hAnsi="Times New Roman" w:hint="eastAsia"/>
          <w:sz w:val="24"/>
          <w:szCs w:val="28"/>
          <w:lang w:eastAsia="ko-KR"/>
        </w:rPr>
        <w:t>별</w:t>
      </w:r>
      <w:r w:rsidR="008C2F79"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</w:p>
    <w:p w14:paraId="5FC4D8A7" w14:textId="29C841B0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9F740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유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형</w:t>
      </w:r>
      <w:r w:rsidR="009F740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별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 </w:t>
      </w:r>
      <w:r w:rsidR="009F740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'</w:t>
      </w:r>
      <w:proofErr w:type="spellStart"/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기사용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화장품원료목록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>'(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이하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'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목록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')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따라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목록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기입하고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필요에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따라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구체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표시해야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376A04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구체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목록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포함되지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않은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해당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중국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에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사용되었음을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증명하는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제공해야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1DB858A9" w14:textId="77777777" w:rsidR="008C2F79" w:rsidRPr="0020282C" w:rsidRDefault="008C2F79" w:rsidP="005D22CB">
      <w:pPr>
        <w:wordWrap w:val="0"/>
        <w:snapToGrid w:val="0"/>
        <w:spacing w:line="360" w:lineRule="auto"/>
        <w:outlineLvl w:val="0"/>
        <w:rPr>
          <w:rFonts w:ascii="Times New Roman" w:eastAsia="맑은 고딕" w:hAnsi="Times New Roman"/>
          <w:b/>
          <w:bCs/>
          <w:sz w:val="24"/>
          <w:szCs w:val="28"/>
          <w:lang w:eastAsia="ko-KR"/>
        </w:rPr>
      </w:pPr>
      <w:bookmarkStart w:id="28" w:name="_Toc133711866"/>
      <w:bookmarkStart w:id="29" w:name="_Toc134008688"/>
      <w:bookmarkStart w:id="30" w:name="_Toc134009210"/>
      <w:bookmarkStart w:id="31" w:name="_Toc134097343"/>
      <w:bookmarkStart w:id="32" w:name="_Toc134097385"/>
      <w:bookmarkStart w:id="33" w:name="_Toc133710183"/>
      <w:bookmarkStart w:id="34" w:name="_Toc133711867"/>
      <w:bookmarkStart w:id="35" w:name="_Toc134008689"/>
      <w:bookmarkStart w:id="36" w:name="_Toc134009211"/>
      <w:bookmarkStart w:id="37" w:name="_Toc134097344"/>
      <w:bookmarkStart w:id="38" w:name="_Toc134097386"/>
      <w:bookmarkStart w:id="39" w:name="_Toc133710184"/>
      <w:bookmarkStart w:id="40" w:name="_Toc133711868"/>
      <w:bookmarkStart w:id="41" w:name="_Toc134008690"/>
      <w:bookmarkStart w:id="42" w:name="_Toc134009212"/>
      <w:bookmarkStart w:id="43" w:name="_Toc134097345"/>
      <w:bookmarkStart w:id="44" w:name="_Toc134097387"/>
      <w:bookmarkStart w:id="45" w:name="_Toc133710185"/>
      <w:bookmarkStart w:id="46" w:name="_Toc133711869"/>
      <w:bookmarkStart w:id="47" w:name="_Toc134008691"/>
      <w:bookmarkStart w:id="48" w:name="_Toc134009213"/>
      <w:bookmarkStart w:id="49" w:name="_Toc134097346"/>
      <w:bookmarkStart w:id="50" w:name="_Toc134097388"/>
      <w:bookmarkStart w:id="51" w:name="_Toc133710186"/>
      <w:bookmarkStart w:id="52" w:name="_Toc133711870"/>
      <w:bookmarkStart w:id="53" w:name="_Toc134008692"/>
      <w:bookmarkStart w:id="54" w:name="_Toc134009214"/>
      <w:bookmarkStart w:id="55" w:name="_Toc134097347"/>
      <w:bookmarkStart w:id="56" w:name="_Toc134097389"/>
      <w:bookmarkStart w:id="57" w:name="_Toc133710187"/>
      <w:bookmarkStart w:id="58" w:name="_Toc133711871"/>
      <w:bookmarkStart w:id="59" w:name="_Toc134008693"/>
      <w:bookmarkStart w:id="60" w:name="_Toc134009215"/>
      <w:bookmarkStart w:id="61" w:name="_Toc134097348"/>
      <w:bookmarkStart w:id="62" w:name="_Toc134097390"/>
      <w:bookmarkStart w:id="63" w:name="_Toc133710188"/>
      <w:bookmarkStart w:id="64" w:name="_Toc133711872"/>
      <w:bookmarkStart w:id="65" w:name="_Toc134008694"/>
      <w:bookmarkStart w:id="66" w:name="_Toc134009216"/>
      <w:bookmarkStart w:id="67" w:name="_Toc134097349"/>
      <w:bookmarkStart w:id="68" w:name="_Toc134097391"/>
      <w:bookmarkStart w:id="69" w:name="_Toc133078913"/>
      <w:bookmarkStart w:id="70" w:name="_Toc133497362"/>
      <w:bookmarkStart w:id="71" w:name="_Toc133566080"/>
      <w:bookmarkStart w:id="72" w:name="_Toc132836506"/>
      <w:bookmarkStart w:id="73" w:name="_Toc133078914"/>
      <w:bookmarkStart w:id="74" w:name="_Toc133497363"/>
      <w:bookmarkStart w:id="75" w:name="_Toc133566081"/>
      <w:bookmarkStart w:id="76" w:name="_Toc132836507"/>
      <w:bookmarkStart w:id="77" w:name="_Toc133078915"/>
      <w:bookmarkStart w:id="78" w:name="_Toc133497364"/>
      <w:bookmarkStart w:id="79" w:name="_Toc133566082"/>
      <w:bookmarkStart w:id="80" w:name="_Toc132836508"/>
      <w:bookmarkStart w:id="81" w:name="_Toc133078916"/>
      <w:bookmarkStart w:id="82" w:name="_Toc133497365"/>
      <w:bookmarkStart w:id="83" w:name="_Toc133566083"/>
      <w:bookmarkStart w:id="84" w:name="_Toc132836509"/>
      <w:bookmarkStart w:id="85" w:name="_Toc133078917"/>
      <w:bookmarkStart w:id="86" w:name="_Toc133497366"/>
      <w:bookmarkStart w:id="87" w:name="_Toc133566084"/>
      <w:bookmarkStart w:id="88" w:name="_Toc132834973"/>
      <w:bookmarkStart w:id="89" w:name="_Toc132836510"/>
      <w:bookmarkStart w:id="90" w:name="_Toc133078918"/>
      <w:bookmarkStart w:id="91" w:name="_Toc133497367"/>
      <w:bookmarkStart w:id="92" w:name="_Toc133566085"/>
      <w:bookmarkStart w:id="93" w:name="_Toc132834974"/>
      <w:bookmarkStart w:id="94" w:name="_Toc132836511"/>
      <w:bookmarkStart w:id="95" w:name="_Toc133078919"/>
      <w:bookmarkStart w:id="96" w:name="_Toc133497368"/>
      <w:bookmarkStart w:id="97" w:name="_Toc133566086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Times New Roman" w:eastAsia="맑은 고딕" w:hAnsi="Times New Roman"/>
          <w:b/>
          <w:bCs/>
          <w:sz w:val="24"/>
          <w:szCs w:val="28"/>
          <w:lang w:eastAsia="ko-KR"/>
        </w:rPr>
        <w:t xml:space="preserve">5.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처방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원료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명칭</w:t>
      </w:r>
    </w:p>
    <w:p w14:paraId="442E04A4" w14:textId="0984EF04" w:rsidR="008C2F79" w:rsidRPr="0020282C" w:rsidRDefault="008C2F79" w:rsidP="00376A04">
      <w:pPr>
        <w:wordWrap w:val="0"/>
        <w:snapToGrid w:val="0"/>
        <w:spacing w:line="360" w:lineRule="auto"/>
        <w:ind w:firstLineChars="318" w:firstLine="763"/>
        <w:outlineLvl w:val="0"/>
        <w:rPr>
          <w:rFonts w:ascii="Times New Roman" w:eastAsia="FangSong" w:hAnsi="Times New Roman"/>
          <w:sz w:val="24"/>
          <w:szCs w:val="28"/>
          <w:lang w:eastAsia="ko-KR"/>
        </w:rPr>
      </w:pPr>
      <w:bookmarkStart w:id="98" w:name="_Toc134107457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중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문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국제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(INCI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)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영문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포함된다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376A04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목록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명시된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중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문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INCI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/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영문명칭을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376A04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아직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모니터링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중인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신원료를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신원료의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입력해야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 한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FF3A19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</w:p>
    <w:p w14:paraId="3474D8BA" w14:textId="76D63179" w:rsidR="008C2F79" w:rsidRPr="0020282C" w:rsidRDefault="008C2F79" w:rsidP="00376A04">
      <w:pPr>
        <w:wordWrap w:val="0"/>
        <w:snapToGrid w:val="0"/>
        <w:spacing w:line="360" w:lineRule="auto"/>
        <w:ind w:left="-142" w:firstLineChars="377" w:firstLine="905"/>
        <w:outlineLvl w:val="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중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문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INCI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/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영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문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일치해야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수입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포장에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표기된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INCI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일치하지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않는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해당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설명을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제공해야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01AB268D" w14:textId="219D3C79" w:rsidR="008C2F79" w:rsidRPr="00FF3A19" w:rsidRDefault="008C2F79" w:rsidP="00376A04">
      <w:pPr>
        <w:wordWrap w:val="0"/>
        <w:snapToGrid w:val="0"/>
        <w:spacing w:line="360" w:lineRule="auto"/>
        <w:ind w:firstLineChars="295" w:firstLine="708"/>
        <w:outlineLvl w:val="0"/>
        <w:rPr>
          <w:rFonts w:ascii="Times New Roman" w:eastAsia="맑은 고딕" w:hAnsi="Times New Roman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착색제를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처방원료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 </w:t>
      </w:r>
      <w:proofErr w:type="spell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명칭란에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화장품안전기술규범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기재된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착색제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색인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번호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(CI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번호라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)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표시하고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, CI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번호가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없는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착색제를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착색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레이크로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착색제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뒤에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376A04">
        <w:rPr>
          <w:rFonts w:ascii="Times New Roman" w:eastAsia="FangSong" w:hAnsi="Times New Roman" w:hint="eastAsia"/>
          <w:sz w:val="24"/>
          <w:szCs w:val="28"/>
          <w:lang w:eastAsia="ko-KR"/>
        </w:rPr>
        <w:t>‘</w:t>
      </w:r>
      <w:proofErr w:type="spell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레이크</w:t>
      </w:r>
      <w:r w:rsidR="00376A04">
        <w:rPr>
          <w:rFonts w:ascii="Times New Roman" w:eastAsia="FangSong" w:hAnsi="Times New Roman" w:hint="eastAsia"/>
          <w:sz w:val="24"/>
          <w:szCs w:val="28"/>
          <w:lang w:eastAsia="ko-KR"/>
        </w:rPr>
        <w:t>’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를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표시</w:t>
      </w:r>
      <w:r w:rsidR="0025303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proofErr w:type="spell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나노원료를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이러한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성분명칭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뒤에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'</w:t>
      </w:r>
      <w:proofErr w:type="spell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나노등급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>'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이라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표시</w:t>
      </w:r>
      <w:r w:rsidR="00376A04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bookmarkEnd w:id="98"/>
    <w:p w14:paraId="1DF28D92" w14:textId="77777777" w:rsidR="008C2F79" w:rsidRPr="0020282C" w:rsidRDefault="008C2F79" w:rsidP="005D22CB">
      <w:pPr>
        <w:wordWrap w:val="0"/>
        <w:snapToGrid w:val="0"/>
        <w:spacing w:line="360" w:lineRule="auto"/>
        <w:ind w:firstLineChars="200" w:firstLine="482"/>
        <w:outlineLvl w:val="0"/>
        <w:rPr>
          <w:rFonts w:ascii="Times New Roman" w:eastAsia="맑은 고딕" w:hAnsi="Times New Roman"/>
          <w:b/>
          <w:bCs/>
          <w:sz w:val="24"/>
          <w:szCs w:val="28"/>
          <w:lang w:eastAsia="ko-KR"/>
        </w:rPr>
      </w:pP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lastRenderedPageBreak/>
        <w:t xml:space="preserve">6. </w:t>
      </w:r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처방 원료 백분율 함량</w:t>
      </w:r>
    </w:p>
    <w:p w14:paraId="7D2DE32B" w14:textId="5C5F7195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bookmarkStart w:id="99" w:name="_Toc129816662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내림차순으로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배열하고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질량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백분율로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계산하며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100%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여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6470E440" w14:textId="174C2101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내용물과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직접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접촉하는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추진제가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포함된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추진제의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조성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및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별도로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추진제의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100%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이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추진제와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재료의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충전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비율도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표시되어야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59F1605D" w14:textId="77777777" w:rsidR="008C2F79" w:rsidRPr="0020282C" w:rsidRDefault="008C2F79" w:rsidP="005D22CB">
      <w:pPr>
        <w:wordWrap w:val="0"/>
        <w:snapToGrid w:val="0"/>
        <w:spacing w:line="360" w:lineRule="auto"/>
        <w:ind w:left="426"/>
        <w:outlineLvl w:val="0"/>
        <w:rPr>
          <w:rFonts w:ascii="Times New Roman" w:eastAsia="SimHei" w:hAnsi="Times New Roman"/>
          <w:b/>
          <w:bCs/>
          <w:sz w:val="24"/>
          <w:szCs w:val="28"/>
          <w:lang w:eastAsia="ko-KR"/>
        </w:rPr>
      </w:pPr>
      <w:bookmarkStart w:id="100" w:name="_Toc132834981"/>
      <w:bookmarkStart w:id="101" w:name="_Toc132836518"/>
      <w:bookmarkStart w:id="102" w:name="_Toc133078926"/>
      <w:bookmarkStart w:id="103" w:name="_Toc133497375"/>
      <w:bookmarkStart w:id="104" w:name="_Toc133566093"/>
      <w:bookmarkStart w:id="105" w:name="_Toc132834982"/>
      <w:bookmarkStart w:id="106" w:name="_Toc132836519"/>
      <w:bookmarkStart w:id="107" w:name="_Toc133078927"/>
      <w:bookmarkStart w:id="108" w:name="_Toc133497376"/>
      <w:bookmarkStart w:id="109" w:name="_Toc133566094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7. 처방 원료 사용 목적</w:t>
      </w:r>
    </w:p>
    <w:p w14:paraId="1C0AA5F5" w14:textId="780CE495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허가인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등록인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제품에서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실제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작용에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따라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주요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목적을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표시해야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FF3A19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특수화장품의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해당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효능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처방표의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proofErr w:type="spell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사용목적란에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표시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효능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단일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아닌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proofErr w:type="spell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사용목적란에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구체적인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효능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명시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5F8D5722" w14:textId="0DCAE245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Times New Roman" w:eastAsia="FangSong" w:hAnsi="Times New Roman"/>
          <w:sz w:val="24"/>
          <w:szCs w:val="28"/>
          <w:lang w:eastAsia="ko-KR"/>
        </w:rPr>
        <w:t>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화장품안전기술규범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"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 준용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방부제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준용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자외선차단제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준용 </w:t>
      </w:r>
      <w:proofErr w:type="spell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염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모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준용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착색제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목록에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등재된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목록에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별도 요구 사항이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명시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된 것을 제외하고 준용 목록에서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해당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작용을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참조하여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사용목적을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4C5496DB" w14:textId="77777777" w:rsidR="008C2F79" w:rsidRPr="0020282C" w:rsidRDefault="008C2F79" w:rsidP="005D22CB">
      <w:pPr>
        <w:wordWrap w:val="0"/>
        <w:snapToGrid w:val="0"/>
        <w:spacing w:line="360" w:lineRule="auto"/>
        <w:outlineLvl w:val="0"/>
        <w:rPr>
          <w:rFonts w:ascii="Times New Roman" w:eastAsia="맑은 고딕" w:hAnsi="Times New Roman"/>
          <w:b/>
          <w:bCs/>
          <w:sz w:val="24"/>
          <w:szCs w:val="28"/>
          <w:lang w:eastAsia="ko-KR"/>
        </w:rPr>
      </w:pPr>
      <w:bookmarkStart w:id="110" w:name="_Toc132834984"/>
      <w:bookmarkStart w:id="111" w:name="_Toc132836521"/>
      <w:bookmarkStart w:id="112" w:name="_Toc133078929"/>
      <w:bookmarkStart w:id="113" w:name="_Toc133497378"/>
      <w:bookmarkStart w:id="114" w:name="_Toc133566096"/>
      <w:bookmarkEnd w:id="110"/>
      <w:bookmarkEnd w:id="111"/>
      <w:bookmarkEnd w:id="112"/>
      <w:bookmarkEnd w:id="113"/>
      <w:bookmarkEnd w:id="114"/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 xml:space="preserve">   8.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처방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비고란</w:t>
      </w:r>
    </w:p>
    <w:p w14:paraId="642C31CA" w14:textId="77777777" w:rsidR="008C2F79" w:rsidRPr="0020282C" w:rsidRDefault="008C2F79" w:rsidP="005D22CB">
      <w:pPr>
        <w:wordWrap w:val="0"/>
        <w:snapToGrid w:val="0"/>
        <w:spacing w:line="360" w:lineRule="auto"/>
        <w:ind w:left="284"/>
        <w:outlineLvl w:val="0"/>
        <w:rPr>
          <w:rFonts w:ascii="Times New Roman" w:eastAsia="FangSong" w:hAnsi="Times New Roman"/>
          <w:b/>
          <w:sz w:val="24"/>
          <w:szCs w:val="28"/>
          <w:lang w:eastAsia="ko-KR"/>
        </w:rPr>
      </w:pPr>
      <w:bookmarkStart w:id="115" w:name="_Toc134107460"/>
      <w:r w:rsidRPr="0020282C">
        <w:rPr>
          <w:rFonts w:ascii="Times New Roman" w:eastAsia="FangSong" w:hAnsi="Times New Roman"/>
          <w:b/>
          <w:sz w:val="24"/>
          <w:szCs w:val="28"/>
          <w:lang w:eastAsia="ko-KR"/>
        </w:rPr>
        <w:t>（</w:t>
      </w:r>
      <w:r w:rsidRPr="0020282C">
        <w:rPr>
          <w:rFonts w:ascii="Times New Roman" w:eastAsia="FangSong" w:hAnsi="Times New Roman"/>
          <w:b/>
          <w:sz w:val="24"/>
          <w:szCs w:val="28"/>
          <w:lang w:eastAsia="ko-KR"/>
        </w:rPr>
        <w:t>1</w:t>
      </w:r>
      <w:r w:rsidRPr="0020282C">
        <w:rPr>
          <w:rFonts w:ascii="Times New Roman" w:eastAsia="FangSong" w:hAnsi="Times New Roman"/>
          <w:b/>
          <w:sz w:val="24"/>
          <w:szCs w:val="28"/>
          <w:lang w:eastAsia="ko-KR"/>
        </w:rPr>
        <w:t>）</w:t>
      </w:r>
      <w:bookmarkEnd w:id="115"/>
      <w:r w:rsidRPr="0020282C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처방표 비고란</w:t>
      </w:r>
    </w:p>
    <w:p w14:paraId="0E7EF13F" w14:textId="02D7CF47" w:rsidR="008C2F79" w:rsidRPr="0020282C" w:rsidRDefault="008C2F79" w:rsidP="005D22CB">
      <w:pPr>
        <w:wordWrap w:val="0"/>
        <w:snapToGrid w:val="0"/>
        <w:spacing w:line="360" w:lineRule="auto"/>
        <w:rPr>
          <w:rFonts w:ascii="Times New Roman" w:eastAsia="맑은 고딕" w:hAnsi="Times New Roman"/>
          <w:sz w:val="24"/>
          <w:szCs w:val="28"/>
          <w:lang w:eastAsia="ko-KR"/>
        </w:rPr>
      </w:pP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  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처방표에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기재된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대한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추가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설명은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처방표의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비고란에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표시하여야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FF3A19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예를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들어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석유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콜타르에서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유래한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탄화수소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(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단일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)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FF3A19" w:rsidRP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화학</w:t>
      </w:r>
      <w:r w:rsidR="00FF3A19" w:rsidRPr="00FF3A19">
        <w:rPr>
          <w:rFonts w:ascii="맑은 고딕" w:eastAsia="맑은 고딕" w:hAnsi="맑은 고딕" w:cs="맑은 고딕"/>
          <w:sz w:val="24"/>
          <w:szCs w:val="28"/>
          <w:lang w:eastAsia="ko-KR"/>
        </w:rPr>
        <w:t xml:space="preserve"> </w:t>
      </w:r>
      <w:r w:rsidR="00FF3A19" w:rsidRP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다이제스트</w:t>
      </w:r>
      <w:r w:rsidR="00FF3A19" w:rsidRPr="00FF3A19">
        <w:rPr>
          <w:rFonts w:ascii="맑은 고딕" w:eastAsia="맑은 고딕" w:hAnsi="맑은 고딕" w:cs="맑은 고딕"/>
          <w:sz w:val="24"/>
          <w:szCs w:val="28"/>
          <w:lang w:eastAsia="ko-KR"/>
        </w:rPr>
        <w:t xml:space="preserve"> </w:t>
      </w:r>
      <w:r w:rsidR="00FF3A19" w:rsidRP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인덱스</w:t>
      </w:r>
      <w:r w:rsidR="00FF3A19" w:rsidRPr="00FF3A19">
        <w:rPr>
          <w:rFonts w:ascii="맑은 고딕" w:eastAsia="맑은 고딕" w:hAnsi="맑은 고딕" w:cs="맑은 고딕"/>
          <w:sz w:val="24"/>
          <w:szCs w:val="28"/>
          <w:lang w:eastAsia="ko-KR"/>
        </w:rPr>
        <w:t xml:space="preserve"> </w:t>
      </w:r>
      <w:r w:rsidR="00FF3A19" w:rsidRP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번호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(</w:t>
      </w:r>
      <w:r w:rsidR="00FF3A19">
        <w:rPr>
          <w:rFonts w:ascii="맑은 고딕" w:eastAsia="맑은 고딕" w:hAnsi="맑은 고딕" w:cs="맑은 고딕"/>
          <w:sz w:val="24"/>
          <w:szCs w:val="28"/>
          <w:lang w:eastAsia="ko-KR"/>
        </w:rPr>
        <w:t>CAS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번호</w:t>
      </w:r>
      <w:r w:rsidR="00FF3A19">
        <w:rPr>
          <w:rFonts w:ascii="맑은 고딕" w:eastAsia="맑은 고딕" w:hAnsi="맑은 고딕" w:cs="맑은 고딕"/>
          <w:sz w:val="24"/>
          <w:szCs w:val="28"/>
          <w:lang w:eastAsia="ko-KR"/>
        </w:rPr>
        <w:t>)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표시해야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변성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에탄올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변성제의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명칭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및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용량을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설명해야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FangSong" w:eastAsia="FangSong" w:hAnsi="FangSong" w:cs="FangSong" w:hint="eastAsia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유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형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구체적인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원료명칭을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설명해야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</w:t>
      </w:r>
      <w:r w:rsidR="00FF3A19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lastRenderedPageBreak/>
        <w:t>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식물에서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직접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유래한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FC5A6E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식물의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구체적인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사용부위를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설명해야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처방표에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향료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"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기재한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라벨에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향료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수입제품의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포장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라벨에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구체적인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향료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포함된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proofErr w:type="spell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처방표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비고란에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기재해야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. </w:t>
      </w:r>
    </w:p>
    <w:p w14:paraId="36F9AFB7" w14:textId="77777777" w:rsidR="008C2F79" w:rsidRPr="0020282C" w:rsidRDefault="008C2F79" w:rsidP="005D22CB">
      <w:pPr>
        <w:numPr>
          <w:ilvl w:val="0"/>
          <w:numId w:val="4"/>
        </w:numPr>
        <w:wordWrap w:val="0"/>
        <w:snapToGrid w:val="0"/>
        <w:spacing w:line="360" w:lineRule="auto"/>
        <w:outlineLvl w:val="0"/>
        <w:rPr>
          <w:rFonts w:ascii="Times New Roman" w:eastAsia="FangSong" w:hAnsi="Times New Roman"/>
          <w:b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처방표</w:t>
      </w:r>
      <w:r w:rsidRPr="0020282C">
        <w:rPr>
          <w:rFonts w:ascii="Times New Roman" w:eastAsia="FangSong" w:hAnsi="Times New Roman"/>
          <w:b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하단의</w:t>
      </w:r>
      <w:r w:rsidRPr="0020282C">
        <w:rPr>
          <w:rFonts w:ascii="Times New Roman" w:eastAsia="FangSong" w:hAnsi="Times New Roman"/>
          <w:b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/>
          <w:sz w:val="24"/>
          <w:szCs w:val="28"/>
          <w:lang w:eastAsia="ko-KR"/>
        </w:rPr>
        <w:t>비고란</w:t>
      </w:r>
    </w:p>
    <w:p w14:paraId="23D6D14E" w14:textId="6B417969" w:rsidR="008C2F79" w:rsidRPr="0020282C" w:rsidRDefault="008C2F79" w:rsidP="005D22CB">
      <w:pPr>
        <w:wordWrap w:val="0"/>
        <w:snapToGrid w:val="0"/>
        <w:spacing w:line="360" w:lineRule="auto"/>
        <w:ind w:left="142" w:firstLineChars="200" w:firstLine="480"/>
        <w:outlineLvl w:val="0"/>
        <w:rPr>
          <w:rFonts w:ascii="Times New Roman" w:eastAsia="SimHei" w:hAnsi="Times New Roman"/>
          <w:b/>
          <w:bCs/>
          <w:sz w:val="24"/>
          <w:szCs w:val="28"/>
          <w:lang w:eastAsia="ko-KR"/>
        </w:rPr>
      </w:pPr>
      <w:bookmarkStart w:id="116" w:name="_Toc134097356"/>
      <w:bookmarkStart w:id="117" w:name="_Toc134097398"/>
      <w:bookmarkStart w:id="118" w:name="_Toc133710194"/>
      <w:bookmarkStart w:id="119" w:name="_Toc133711877"/>
      <w:bookmarkStart w:id="120" w:name="_Toc134008699"/>
      <w:bookmarkStart w:id="121" w:name="_Toc134009221"/>
      <w:bookmarkStart w:id="122" w:name="_Toc134097357"/>
      <w:bookmarkStart w:id="123" w:name="_Toc134097399"/>
      <w:bookmarkStart w:id="124" w:name="_Toc134107462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첨가량이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일정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범위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내에서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변동하고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최종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대한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조절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효과가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있으며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낮은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pH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조절제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점도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조절제의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허가인</w:t>
      </w:r>
      <w:r w:rsidR="00FC5A6E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등록인은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실제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상황에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따라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하단의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비고란에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이러한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농도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범위를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기입하고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첨가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범위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내에서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품질을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제어할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있다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FC5A6E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생산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과정에서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첨가되는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용매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(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: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)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으로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조정된다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bookmarkEnd w:id="124"/>
    <w:p w14:paraId="03285E4E" w14:textId="77777777" w:rsidR="008C2F79" w:rsidRPr="0020282C" w:rsidRDefault="008C2F79" w:rsidP="005D22CB">
      <w:pPr>
        <w:wordWrap w:val="0"/>
        <w:snapToGrid w:val="0"/>
        <w:spacing w:line="360" w:lineRule="auto"/>
        <w:ind w:left="-136"/>
        <w:outlineLvl w:val="0"/>
        <w:rPr>
          <w:rFonts w:ascii="Times New Roman" w:eastAsia="맑은 고딕" w:hAnsi="Times New Roman"/>
          <w:b/>
          <w:bCs/>
          <w:sz w:val="24"/>
          <w:szCs w:val="28"/>
          <w:lang w:eastAsia="ko-KR"/>
        </w:rPr>
      </w:pP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Times New Roman" w:eastAsia="맑은 고딕" w:hAnsi="Times New Roman"/>
          <w:b/>
          <w:bCs/>
          <w:sz w:val="24"/>
          <w:szCs w:val="28"/>
          <w:lang w:eastAsia="ko-KR"/>
        </w:rPr>
        <w:t xml:space="preserve"> 9.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원료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Times New Roman" w:eastAsia="맑은 고딕" w:hAnsi="Times New Roman" w:hint="eastAsia"/>
          <w:b/>
          <w:bCs/>
          <w:sz w:val="24"/>
          <w:szCs w:val="28"/>
          <w:lang w:eastAsia="ko-KR"/>
        </w:rPr>
        <w:t>안전정보</w:t>
      </w:r>
    </w:p>
    <w:p w14:paraId="3EB675F5" w14:textId="064A9536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허가인</w:t>
      </w:r>
      <w:r w:rsidR="00F613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등록인은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"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정보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관리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조치의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추가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최적화에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관한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국가약품감독관리국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공고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"(2023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34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)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요구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사항에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따라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실제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상황과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결합하여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정보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문서를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작성하고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업로드해야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F61392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정보의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요건은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관련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983C5D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지침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proofErr w:type="gram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참조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proofErr w:type="gram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78D80481" w14:textId="31A3D9A9" w:rsidR="008C2F79" w:rsidRPr="0020282C" w:rsidRDefault="008C2F79" w:rsidP="005D22CB">
      <w:pPr>
        <w:wordWrap w:val="0"/>
        <w:snapToGrid w:val="0"/>
        <w:spacing w:line="360" w:lineRule="auto"/>
        <w:ind w:firstLineChars="200" w:firstLine="480"/>
        <w:rPr>
          <w:rFonts w:ascii="Times New Roman" w:eastAsia="FangSong" w:hAnsi="Times New Roman"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정보를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제조사에서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발급한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품질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규격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증명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문서를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제공할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필요가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없다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F61392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생산기업가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정보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플랫폼에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등록하고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정보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코드를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취득한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허가인</w:t>
      </w:r>
      <w:r w:rsidR="00F613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등록인도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코드를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통해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정보를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연결할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있다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</w:p>
    <w:p w14:paraId="1231CB2B" w14:textId="77777777" w:rsidR="008C2F79" w:rsidRPr="0020282C" w:rsidRDefault="008C2F79" w:rsidP="005D22CB">
      <w:pPr>
        <w:wordWrap w:val="0"/>
        <w:snapToGrid w:val="0"/>
        <w:spacing w:line="360" w:lineRule="auto"/>
        <w:ind w:firstLineChars="200" w:firstLine="482"/>
        <w:rPr>
          <w:rFonts w:ascii="맑은 고딕" w:eastAsia="맑은 고딕" w:hAnsi="맑은 고딕" w:cs="맑은 고딕"/>
          <w:b/>
          <w:bCs/>
          <w:sz w:val="24"/>
          <w:szCs w:val="28"/>
          <w:lang w:eastAsia="ko-KR"/>
        </w:rPr>
      </w:pP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lastRenderedPageBreak/>
        <w:t xml:space="preserve">10. </w:t>
      </w:r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처방</w:t>
      </w: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성분이</w:t>
      </w: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아닌</w:t>
      </w: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원료</w:t>
      </w: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t>/</w:t>
      </w:r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원료</w:t>
      </w: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성분의</w:t>
      </w: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안전성</w:t>
      </w: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평가</w:t>
      </w:r>
    </w:p>
    <w:p w14:paraId="48C26D08" w14:textId="4CE940DD" w:rsidR="008C2F79" w:rsidRPr="006E67CE" w:rsidRDefault="008C2F79" w:rsidP="006E67CE">
      <w:pPr>
        <w:wordWrap w:val="0"/>
        <w:snapToGrid w:val="0"/>
        <w:spacing w:line="360" w:lineRule="auto"/>
        <w:ind w:firstLineChars="200" w:firstLine="480"/>
        <w:rPr>
          <w:rFonts w:ascii="Times New Roman" w:eastAsia="맑은 고딕" w:hAnsi="Times New Roman"/>
          <w:sz w:val="24"/>
          <w:szCs w:val="28"/>
          <w:lang w:eastAsia="ko-KR"/>
        </w:rPr>
        <w:sectPr w:rsidR="008C2F79" w:rsidRPr="006E67CE" w:rsidSect="00DD3F6F">
          <w:footerReference w:type="default" r:id="rId9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성분으로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사용되지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않는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/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평가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자료에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하나씩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설명해야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(</w:t>
      </w:r>
      <w:r w:rsidR="00F613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별표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2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참조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).</w:t>
      </w:r>
      <w:r w:rsidR="00F61392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성분으로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사용하지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않는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/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기입하지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않으며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허가인</w:t>
      </w:r>
      <w:r w:rsidR="00F613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등록인은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선택한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품질에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대해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책임져야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하며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평가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자료에서는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여전히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실제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충분히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분석하고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평가해야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F61392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혁신적인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기술로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생산된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중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함량이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낮은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(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: </w:t>
      </w:r>
      <w:proofErr w:type="spellStart"/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리포솜의</w:t>
      </w:r>
      <w:proofErr w:type="spellEnd"/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미량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콜레스테롤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인지질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)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어린이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사용되는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="00F613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 xml:space="preserve">존재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가능한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="00F613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위험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중점을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두어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="00F613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품질을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관리할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있다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>.</w:t>
      </w:r>
      <w:r w:rsidR="00F61392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이러한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원료의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조성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또는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비율이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변경되어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품질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안전에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상당한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영향을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미치는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경우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화장품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허가인</w:t>
      </w:r>
      <w:r w:rsidR="00F613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,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등록인은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안전</w:t>
      </w:r>
      <w:r w:rsidR="00F61392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성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평가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자료를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변경해야</w:t>
      </w:r>
      <w:r w:rsidRPr="0020282C">
        <w:rPr>
          <w:rFonts w:ascii="Times New Roman" w:eastAsia="FangSong" w:hAnsi="Times New Roman"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4"/>
          <w:szCs w:val="28"/>
          <w:lang w:eastAsia="ko-KR"/>
        </w:rPr>
        <w:t>한다</w:t>
      </w:r>
      <w:r w:rsidR="006E67CE">
        <w:rPr>
          <w:rFonts w:asciiTheme="minorEastAsia" w:eastAsia="맑은 고딕" w:hAnsiTheme="minorEastAsia" w:hint="eastAsia"/>
          <w:sz w:val="24"/>
          <w:szCs w:val="28"/>
          <w:lang w:eastAsia="ko-KR"/>
        </w:rPr>
        <w:t>.</w:t>
      </w:r>
    </w:p>
    <w:p w14:paraId="65DDA080" w14:textId="6A9C5108" w:rsidR="008C2F79" w:rsidRPr="0020282C" w:rsidRDefault="00537FB9" w:rsidP="005D22CB">
      <w:pPr>
        <w:wordWrap w:val="0"/>
        <w:snapToGrid w:val="0"/>
        <w:spacing w:line="360" w:lineRule="auto"/>
        <w:outlineLvl w:val="0"/>
        <w:rPr>
          <w:rFonts w:ascii="Times New Roman" w:eastAsia="SimHei" w:hAnsi="Times New Roman"/>
          <w:b/>
          <w:bCs/>
          <w:sz w:val="24"/>
          <w:szCs w:val="28"/>
        </w:rPr>
      </w:pPr>
      <w:bookmarkStart w:id="125" w:name="_Toc134107464"/>
      <w:r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lastRenderedPageBreak/>
        <w:t>별표</w:t>
      </w:r>
      <w:r w:rsidRPr="0020282C">
        <w:rPr>
          <w:rFonts w:ascii="Times New Roman" w:eastAsia="SimHei" w:hAnsi="Times New Roman"/>
          <w:b/>
          <w:bCs/>
          <w:sz w:val="24"/>
          <w:szCs w:val="28"/>
        </w:rPr>
        <w:t xml:space="preserve">1 </w:t>
      </w:r>
      <w:proofErr w:type="spellStart"/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처방표</w:t>
      </w:r>
      <w:bookmarkEnd w:id="125"/>
      <w:proofErr w:type="spellEnd"/>
      <w:r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 xml:space="preserve"> </w:t>
      </w:r>
      <w:r w:rsidR="008C2F79"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양식</w:t>
      </w:r>
    </w:p>
    <w:p w14:paraId="02632B1E" w14:textId="77777777" w:rsidR="008C2F79" w:rsidRPr="0020282C" w:rsidRDefault="008C2F79" w:rsidP="005D22CB">
      <w:pPr>
        <w:wordWrap w:val="0"/>
        <w:snapToGrid w:val="0"/>
        <w:spacing w:line="360" w:lineRule="auto"/>
        <w:outlineLvl w:val="0"/>
        <w:rPr>
          <w:rFonts w:ascii="Times New Roman" w:eastAsia="SimHei" w:hAnsi="Times New Roman"/>
          <w:color w:val="000000"/>
          <w:sz w:val="28"/>
          <w:szCs w:val="32"/>
        </w:rPr>
      </w:pPr>
    </w:p>
    <w:p w14:paraId="3179BE7E" w14:textId="77777777" w:rsidR="008C2F79" w:rsidRPr="0020282C" w:rsidRDefault="008C2F79" w:rsidP="005D22CB">
      <w:pPr>
        <w:wordWrap w:val="0"/>
        <w:rPr>
          <w:rFonts w:ascii="Times New Roman" w:eastAsia="SimHei" w:hAnsi="Times New Roman"/>
          <w:color w:val="000000"/>
          <w:sz w:val="28"/>
          <w:szCs w:val="28"/>
        </w:rPr>
      </w:pPr>
      <w:r w:rsidRPr="0020282C">
        <w:rPr>
          <w:rFonts w:ascii="Times New Roman" w:eastAsia="SimHei" w:hAnsi="Times New Roman"/>
          <w:color w:val="000000"/>
          <w:sz w:val="28"/>
          <w:szCs w:val="28"/>
        </w:rPr>
        <w:t>1.</w:t>
      </w:r>
      <w:r w:rsidRPr="0020282C">
        <w:rPr>
          <w:rFonts w:ascii="맑은 고딕" w:eastAsia="맑은 고딕" w:hAnsi="맑은 고딕" w:cs="맑은 고딕" w:hint="eastAsia"/>
          <w:color w:val="000000"/>
          <w:sz w:val="28"/>
          <w:szCs w:val="28"/>
          <w:lang w:eastAsia="ko-KR"/>
        </w:rPr>
        <w:t>처방표</w:t>
      </w:r>
    </w:p>
    <w:tbl>
      <w:tblPr>
        <w:tblW w:w="9375" w:type="dxa"/>
        <w:jc w:val="center"/>
        <w:tblCellSpacing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845"/>
        <w:gridCol w:w="1749"/>
        <w:gridCol w:w="1276"/>
        <w:gridCol w:w="1134"/>
        <w:gridCol w:w="1134"/>
        <w:gridCol w:w="1086"/>
        <w:gridCol w:w="615"/>
      </w:tblGrid>
      <w:tr w:rsidR="008C2F79" w:rsidRPr="0020282C" w14:paraId="5B523401" w14:textId="77777777" w:rsidTr="00757516">
        <w:trPr>
          <w:trHeight w:val="1125"/>
          <w:tblCellSpacing w:w="7" w:type="dxa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8DC224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번호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5DABCE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표준 중문 명칭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94D7AD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INCI</w:t>
            </w: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명칭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/</w:t>
            </w:r>
          </w:p>
          <w:p w14:paraId="1C22D986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영문 명칭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F9CB4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원료 함량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  <w:t>（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  <w:t>%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2B99FC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</w:pPr>
            <w:r w:rsidRPr="0020282C">
              <w:rPr>
                <w:rFonts w:ascii="Times New Roman" w:eastAsia="맑은 고딕" w:hAnsi="Times New Roman" w:hint="eastAsia"/>
                <w:b/>
                <w:bCs/>
                <w:color w:val="000000"/>
                <w:kern w:val="0"/>
                <w:sz w:val="22"/>
                <w:lang w:eastAsia="ko-KR"/>
              </w:rPr>
              <w:t>복합</w:t>
            </w: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백분율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  <w:t>（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  <w:t>%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BEFDEF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실제 성분 함량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  <w:t>（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  <w:t>%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0AC2A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사용목적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</w:tcPr>
          <w:p w14:paraId="4979A84A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</w:pPr>
          </w:p>
          <w:p w14:paraId="5B3A0156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비고</w:t>
            </w:r>
          </w:p>
        </w:tc>
      </w:tr>
      <w:tr w:rsidR="008C2F79" w:rsidRPr="0020282C" w14:paraId="55CBF5C7" w14:textId="77777777" w:rsidTr="00757516">
        <w:trPr>
          <w:trHeight w:val="468"/>
          <w:tblCellSpacing w:w="7" w:type="dxa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A1FC8D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2A689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9B8C3E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00262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485DF8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49AA03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C3AC4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</w:tcPr>
          <w:p w14:paraId="6337267A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</w:tr>
      <w:tr w:rsidR="008C2F79" w:rsidRPr="0020282C" w14:paraId="3C32D880" w14:textId="77777777" w:rsidTr="00757516">
        <w:trPr>
          <w:trHeight w:val="389"/>
          <w:tblCellSpacing w:w="7" w:type="dxa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A0BCDF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A67DE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EF739C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2F7D9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5B00F1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017D6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DF3100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</w:tcPr>
          <w:p w14:paraId="0E67B90D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color w:val="000000"/>
                <w:kern w:val="0"/>
                <w:sz w:val="16"/>
                <w:szCs w:val="18"/>
              </w:rPr>
            </w:pPr>
          </w:p>
        </w:tc>
      </w:tr>
    </w:tbl>
    <w:p w14:paraId="05A889DC" w14:textId="77777777" w:rsidR="008C2F79" w:rsidRPr="0020282C" w:rsidRDefault="008C2F79" w:rsidP="005D22CB">
      <w:pPr>
        <w:wordWrap w:val="0"/>
        <w:rPr>
          <w:rFonts w:ascii="Times New Roman" w:eastAsia="FangSong" w:hAnsi="Times New Roman"/>
          <w:color w:val="000000"/>
          <w:kern w:val="0"/>
          <w:sz w:val="20"/>
          <w:szCs w:val="21"/>
        </w:rPr>
      </w:pPr>
    </w:p>
    <w:p w14:paraId="2DBD6ADB" w14:textId="77777777" w:rsidR="008C2F79" w:rsidRPr="0020282C" w:rsidRDefault="008C2F79" w:rsidP="005D22CB">
      <w:pPr>
        <w:wordWrap w:val="0"/>
        <w:rPr>
          <w:rFonts w:ascii="Times New Roman" w:eastAsia="FangSong" w:hAnsi="Times New Roman"/>
          <w:color w:val="000000"/>
          <w:kern w:val="0"/>
          <w:sz w:val="20"/>
          <w:szCs w:val="21"/>
        </w:rPr>
      </w:pPr>
    </w:p>
    <w:p w14:paraId="56B9144C" w14:textId="77777777" w:rsidR="008C2F79" w:rsidRPr="0020282C" w:rsidRDefault="008C2F79" w:rsidP="005D22CB">
      <w:pPr>
        <w:wordWrap w:val="0"/>
        <w:rPr>
          <w:rFonts w:ascii="Times New Roman" w:eastAsia="FangSong" w:hAnsi="Times New Roman"/>
          <w:color w:val="000000"/>
          <w:kern w:val="0"/>
          <w:sz w:val="20"/>
          <w:szCs w:val="21"/>
        </w:rPr>
      </w:pPr>
    </w:p>
    <w:p w14:paraId="154C7F0E" w14:textId="3FC3C14A" w:rsidR="008C2F79" w:rsidRPr="0020282C" w:rsidRDefault="008C2F79" w:rsidP="005D22CB">
      <w:pPr>
        <w:wordWrap w:val="0"/>
        <w:rPr>
          <w:rFonts w:ascii="Times New Roman" w:eastAsia="DengXian" w:hAnsi="Times New Roman"/>
          <w:color w:val="000000"/>
          <w:sz w:val="28"/>
          <w:szCs w:val="28"/>
        </w:rPr>
      </w:pPr>
      <w:r w:rsidRPr="0020282C">
        <w:rPr>
          <w:rFonts w:ascii="Times New Roman" w:eastAsia="맑은 고딕" w:hAnsi="Times New Roman" w:hint="eastAsia"/>
          <w:color w:val="000000"/>
          <w:sz w:val="28"/>
          <w:szCs w:val="28"/>
          <w:lang w:eastAsia="ko-KR"/>
        </w:rPr>
        <w:t>2.</w:t>
      </w:r>
      <w:proofErr w:type="spellStart"/>
      <w:r w:rsidRPr="0020282C">
        <w:rPr>
          <w:rFonts w:ascii="맑은 고딕" w:eastAsia="맑은 고딕" w:hAnsi="맑은 고딕" w:cs="맑은 고딕" w:hint="eastAsia"/>
          <w:color w:val="000000"/>
          <w:sz w:val="28"/>
          <w:szCs w:val="28"/>
          <w:lang w:eastAsia="ko-KR"/>
        </w:rPr>
        <w:t>처방표</w:t>
      </w:r>
      <w:proofErr w:type="spellEnd"/>
      <w:r w:rsidR="00537FB9">
        <w:rPr>
          <w:rFonts w:ascii="맑은 고딕" w:eastAsia="맑은 고딕" w:hAnsi="맑은 고딕" w:cs="맑은 고딕" w:hint="eastAsia"/>
          <w:color w:val="000000"/>
          <w:sz w:val="28"/>
          <w:szCs w:val="28"/>
          <w:lang w:eastAsia="ko-KR"/>
        </w:rPr>
        <w:t xml:space="preserve"> </w:t>
      </w:r>
      <w:r w:rsidR="00F61392">
        <w:rPr>
          <w:rFonts w:ascii="맑은 고딕" w:eastAsia="맑은 고딕" w:hAnsi="맑은 고딕" w:cs="맑은 고딕" w:hint="eastAsia"/>
          <w:color w:val="000000"/>
          <w:sz w:val="28"/>
          <w:szCs w:val="28"/>
          <w:lang w:eastAsia="ko-KR"/>
        </w:rPr>
        <w:t>별첨</w:t>
      </w:r>
    </w:p>
    <w:tbl>
      <w:tblPr>
        <w:tblW w:w="5000" w:type="pct"/>
        <w:jc w:val="center"/>
        <w:tblCellSpacing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2424"/>
        <w:gridCol w:w="5148"/>
      </w:tblGrid>
      <w:tr w:rsidR="008C2F79" w:rsidRPr="0020282C" w14:paraId="27A456C7" w14:textId="77777777" w:rsidTr="00757516">
        <w:trPr>
          <w:trHeight w:val="458"/>
          <w:tblCellSpacing w:w="7" w:type="dxa"/>
          <w:jc w:val="center"/>
        </w:trPr>
        <w:tc>
          <w:tcPr>
            <w:tcW w:w="422" w:type="pct"/>
            <w:shd w:val="clear" w:color="auto" w:fill="FFFFFF"/>
            <w:vAlign w:val="center"/>
          </w:tcPr>
          <w:p w14:paraId="32B2EE97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번호</w:t>
            </w:r>
          </w:p>
        </w:tc>
        <w:tc>
          <w:tcPr>
            <w:tcW w:w="1453" w:type="pct"/>
            <w:shd w:val="clear" w:color="auto" w:fill="FFFFFF"/>
            <w:vAlign w:val="center"/>
          </w:tcPr>
          <w:p w14:paraId="1577DAAB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표준 중문 명칭</w:t>
            </w:r>
          </w:p>
        </w:tc>
        <w:tc>
          <w:tcPr>
            <w:tcW w:w="3091" w:type="pct"/>
            <w:shd w:val="clear" w:color="auto" w:fill="FFFFFF"/>
            <w:vAlign w:val="center"/>
          </w:tcPr>
          <w:p w14:paraId="320C945C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원료 코드</w:t>
            </w:r>
          </w:p>
        </w:tc>
      </w:tr>
      <w:tr w:rsidR="008C2F79" w:rsidRPr="0020282C" w14:paraId="42BF7C38" w14:textId="77777777" w:rsidTr="00757516">
        <w:trPr>
          <w:trHeight w:val="458"/>
          <w:tblCellSpacing w:w="7" w:type="dxa"/>
          <w:jc w:val="center"/>
        </w:trPr>
        <w:tc>
          <w:tcPr>
            <w:tcW w:w="422" w:type="pct"/>
            <w:shd w:val="clear" w:color="auto" w:fill="FFFFFF"/>
            <w:vAlign w:val="center"/>
          </w:tcPr>
          <w:p w14:paraId="66A1E376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3" w:type="pct"/>
            <w:shd w:val="clear" w:color="auto" w:fill="FFFFFF"/>
            <w:vAlign w:val="center"/>
          </w:tcPr>
          <w:p w14:paraId="6BA01788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91" w:type="pct"/>
            <w:shd w:val="clear" w:color="auto" w:fill="FFFFFF"/>
            <w:vAlign w:val="center"/>
          </w:tcPr>
          <w:p w14:paraId="77B3AB4C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2A52123E" w14:textId="77777777" w:rsidTr="00757516">
        <w:trPr>
          <w:trHeight w:val="458"/>
          <w:tblCellSpacing w:w="7" w:type="dxa"/>
          <w:jc w:val="center"/>
        </w:trPr>
        <w:tc>
          <w:tcPr>
            <w:tcW w:w="422" w:type="pct"/>
            <w:shd w:val="clear" w:color="auto" w:fill="FFFFFF"/>
            <w:vAlign w:val="center"/>
          </w:tcPr>
          <w:p w14:paraId="470D42B1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3" w:type="pct"/>
            <w:shd w:val="clear" w:color="auto" w:fill="FFFFFF"/>
            <w:vAlign w:val="center"/>
          </w:tcPr>
          <w:p w14:paraId="62C44BAD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91" w:type="pct"/>
            <w:shd w:val="clear" w:color="auto" w:fill="FFFFFF"/>
            <w:vAlign w:val="center"/>
          </w:tcPr>
          <w:p w14:paraId="1F9821B6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" w:hAnsi="Times New Roman"/>
                <w:color w:val="000000"/>
                <w:kern w:val="0"/>
                <w:sz w:val="20"/>
                <w:szCs w:val="21"/>
              </w:rPr>
            </w:pPr>
          </w:p>
        </w:tc>
      </w:tr>
    </w:tbl>
    <w:p w14:paraId="2992A72C" w14:textId="5EC78BD0" w:rsidR="008C2F79" w:rsidRPr="0020282C" w:rsidRDefault="008C2F79" w:rsidP="005D22CB">
      <w:pPr>
        <w:wordWrap w:val="0"/>
        <w:snapToGrid w:val="0"/>
        <w:spacing w:line="360" w:lineRule="auto"/>
        <w:ind w:firstLineChars="200" w:firstLine="440"/>
        <w:outlineLvl w:val="0"/>
        <w:rPr>
          <w:rFonts w:ascii="Times New Roman" w:eastAsia="맑은 고딕" w:hAnsi="Times New Roman"/>
          <w:b/>
          <w:bCs/>
          <w:sz w:val="24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작성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설명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: </w:t>
      </w:r>
      <w:r w:rsidR="00C513B2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처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방표의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원료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함량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및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실제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성분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함량의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유효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숫자는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원칙적으로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유효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숫자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1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자리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이상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유효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숫자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5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자리를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초과하지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color w:val="000000"/>
          <w:sz w:val="22"/>
          <w:lang w:eastAsia="ko-KR"/>
        </w:rPr>
        <w:t>않는다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t>.</w:t>
      </w:r>
      <w:r w:rsidRPr="0020282C">
        <w:rPr>
          <w:rFonts w:ascii="Times New Roman" w:eastAsia="FangSong_GB2312" w:hAnsi="Times New Roman"/>
          <w:color w:val="000000"/>
          <w:sz w:val="22"/>
          <w:lang w:eastAsia="ko-KR"/>
        </w:rPr>
        <w:br w:type="page"/>
      </w:r>
      <w:bookmarkStart w:id="126" w:name="_Toc134107465"/>
      <w:r w:rsidR="00537FB9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lastRenderedPageBreak/>
        <w:t>별표</w:t>
      </w:r>
      <w:r w:rsidRPr="0020282C">
        <w:rPr>
          <w:rFonts w:ascii="Times New Roman" w:eastAsia="SimHei" w:hAnsi="Times New Roman"/>
          <w:b/>
          <w:bCs/>
          <w:sz w:val="24"/>
          <w:szCs w:val="28"/>
          <w:lang w:eastAsia="ko-KR"/>
        </w:rPr>
        <w:t xml:space="preserve">2 </w:t>
      </w:r>
      <w:proofErr w:type="spellStart"/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처방표</w:t>
      </w:r>
      <w:bookmarkEnd w:id="126"/>
      <w:proofErr w:type="spellEnd"/>
      <w:r w:rsidR="00537FB9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/>
          <w:bCs/>
          <w:sz w:val="24"/>
          <w:szCs w:val="28"/>
          <w:lang w:eastAsia="ko-KR"/>
        </w:rPr>
        <w:t>양식</w:t>
      </w:r>
    </w:p>
    <w:p w14:paraId="7A2403DE" w14:textId="77777777" w:rsidR="008C2F79" w:rsidRPr="0020282C" w:rsidRDefault="008C2F79" w:rsidP="005D22CB">
      <w:pPr>
        <w:pStyle w:val="af2"/>
        <w:wordWrap w:val="0"/>
        <w:adjustRightInd w:val="0"/>
        <w:snapToGrid w:val="0"/>
        <w:spacing w:line="560" w:lineRule="exact"/>
        <w:ind w:firstLineChars="0" w:firstLine="0"/>
        <w:outlineLvl w:val="0"/>
        <w:rPr>
          <w:rFonts w:ascii="Times New Roman" w:eastAsia="SimHei" w:hAnsi="Times New Roman"/>
          <w:color w:val="000000"/>
          <w:sz w:val="28"/>
          <w:szCs w:val="32"/>
          <w:lang w:eastAsia="ko-KR"/>
        </w:rPr>
      </w:pPr>
    </w:p>
    <w:p w14:paraId="52B56764" w14:textId="23E9C096" w:rsidR="008C2F79" w:rsidRPr="0020282C" w:rsidRDefault="008C2F79" w:rsidP="005D22CB">
      <w:pPr>
        <w:wordWrap w:val="0"/>
        <w:snapToGrid w:val="0"/>
        <w:spacing w:line="640" w:lineRule="exact"/>
        <w:jc w:val="center"/>
        <w:rPr>
          <w:rFonts w:ascii="Times New Roman" w:eastAsia="맑은 고딕" w:hAnsi="Times New Roman"/>
          <w:bCs/>
          <w:color w:val="000000"/>
          <w:sz w:val="40"/>
          <w:szCs w:val="32"/>
          <w:lang w:eastAsia="ko-KR"/>
        </w:rPr>
      </w:pPr>
      <w:r w:rsidRPr="0020282C">
        <w:rPr>
          <w:rFonts w:ascii="맑은 고딕" w:eastAsia="맑은 고딕" w:hAnsi="맑은 고딕" w:cs="맑은 고딕" w:hint="eastAsia"/>
          <w:bCs/>
          <w:color w:val="000000"/>
          <w:sz w:val="40"/>
          <w:szCs w:val="32"/>
          <w:lang w:eastAsia="ko-KR"/>
        </w:rPr>
        <w:t xml:space="preserve">자외선 차단제 </w:t>
      </w:r>
      <w:proofErr w:type="spellStart"/>
      <w:r w:rsidRPr="0020282C">
        <w:rPr>
          <w:rFonts w:ascii="맑은 고딕" w:eastAsia="맑은 고딕" w:hAnsi="맑은 고딕" w:cs="맑은 고딕" w:hint="eastAsia"/>
          <w:bCs/>
          <w:color w:val="000000"/>
          <w:sz w:val="40"/>
          <w:szCs w:val="32"/>
          <w:lang w:eastAsia="ko-KR"/>
        </w:rPr>
        <w:t>처방표</w:t>
      </w:r>
      <w:proofErr w:type="spellEnd"/>
      <w:r w:rsidR="00537FB9">
        <w:rPr>
          <w:rFonts w:ascii="맑은 고딕" w:eastAsia="맑은 고딕" w:hAnsi="맑은 고딕" w:cs="맑은 고딕" w:hint="eastAsia"/>
          <w:bCs/>
          <w:color w:val="000000"/>
          <w:sz w:val="40"/>
          <w:szCs w:val="32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sz w:val="40"/>
          <w:szCs w:val="32"/>
          <w:lang w:eastAsia="ko-KR"/>
        </w:rPr>
        <w:t>양식</w:t>
      </w:r>
    </w:p>
    <w:tbl>
      <w:tblPr>
        <w:tblW w:w="5197" w:type="pct"/>
        <w:tblCellSpacing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1314"/>
        <w:gridCol w:w="1516"/>
        <w:gridCol w:w="1246"/>
        <w:gridCol w:w="1083"/>
        <w:gridCol w:w="1300"/>
        <w:gridCol w:w="588"/>
        <w:gridCol w:w="988"/>
      </w:tblGrid>
      <w:tr w:rsidR="008C2F79" w:rsidRPr="0020282C" w14:paraId="7392DA16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4C3807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번호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0E3012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표준 중문 명칭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A56FFF9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INCI</w:t>
            </w: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명칭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/</w:t>
            </w:r>
          </w:p>
          <w:p w14:paraId="76A6E0B3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영문 명칭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072CEF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원료 함량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（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%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）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53BB0B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복합백분율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（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%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）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3B7653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실제 성분 함량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（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%</w:t>
            </w:r>
            <w:r w:rsidRPr="0020282C"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  <w:t>）</w:t>
            </w:r>
          </w:p>
        </w:tc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374C7C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사용목적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</w:tcPr>
          <w:p w14:paraId="487DEE1D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</w:p>
          <w:p w14:paraId="2224A9CD" w14:textId="77777777" w:rsidR="008C2F79" w:rsidRPr="0020282C" w:rsidRDefault="008C2F79" w:rsidP="005D22CB">
            <w:pPr>
              <w:widowControl/>
              <w:wordWrap w:val="0"/>
              <w:jc w:val="center"/>
              <w:rPr>
                <w:rFonts w:ascii="Times New Roman" w:eastAsia="FangSong_GB2312" w:hAnsi="Times New Roma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lang w:eastAsia="ko-KR"/>
              </w:rPr>
              <w:t>비고</w:t>
            </w:r>
          </w:p>
        </w:tc>
      </w:tr>
      <w:tr w:rsidR="008C2F79" w:rsidRPr="0020282C" w14:paraId="31EFECB3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C57C2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39795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水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9F0611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WATER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C94D1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60.3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9FBCA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91452B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60.3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B520D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EBA08C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</w:p>
        </w:tc>
      </w:tr>
      <w:tr w:rsidR="008C2F79" w:rsidRPr="0020282C" w14:paraId="69DDF349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58552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C7E05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甲氧基肉桂酸乙基己酯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5F5FFE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ETHYLHEXYL METHOX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YCINNAMATE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968529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35FBE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99.95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C0D562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7.996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6AE3D4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72A2D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2B3EBCB6" w14:textId="77777777" w:rsidTr="00757516">
        <w:trPr>
          <w:trHeight w:val="20"/>
          <w:tblCellSpacing w:w="7" w:type="dxa"/>
        </w:trPr>
        <w:tc>
          <w:tcPr>
            <w:tcW w:w="32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2CB27E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C7012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 xml:space="preserve">C12-15 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醇苯甲酸酯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849B3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C12-15 ALKYL BENZOATE</w:t>
            </w:r>
          </w:p>
        </w:tc>
        <w:tc>
          <w:tcPr>
            <w:tcW w:w="71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942D67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29312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46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503E7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3.22</w:t>
            </w:r>
          </w:p>
        </w:tc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7896F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자외선 차단제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：二氧化钛（纳米级）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44961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</w:p>
        </w:tc>
      </w:tr>
      <w:tr w:rsidR="008C2F79" w:rsidRPr="0020282C" w14:paraId="54EEF984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0DA491E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133C3C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二氧化钛（纳米级）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EBDA1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TITANIUM DIOXIDE</w:t>
            </w:r>
            <w:r w:rsidRPr="0020282C">
              <w:rPr>
                <w:rFonts w:ascii="Times New Roman" w:eastAsia="FangSong_GB2312" w:hAnsi="Times New Roman" w:hint="eastAsia"/>
                <w:bCs/>
                <w:color w:val="000000"/>
                <w:kern w:val="0"/>
                <w:sz w:val="20"/>
                <w:szCs w:val="21"/>
              </w:rPr>
              <w:t>（</w:t>
            </w:r>
            <w:r w:rsidRPr="0020282C">
              <w:rPr>
                <w:rFonts w:ascii="Times New Roman" w:eastAsia="FangSong_GB2312" w:hAnsi="Times New Roman" w:hint="eastAsia"/>
                <w:bCs/>
                <w:color w:val="000000"/>
                <w:kern w:val="0"/>
                <w:sz w:val="20"/>
                <w:szCs w:val="21"/>
              </w:rPr>
              <w:t>NANO</w:t>
            </w:r>
            <w:r w:rsidRPr="0020282C">
              <w:rPr>
                <w:rFonts w:ascii="Times New Roman" w:eastAsia="FangSong_GB2312" w:hAnsi="Times New Roman" w:hint="eastAsia"/>
                <w:bCs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1A111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0ED22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39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A04B5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2.73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769B5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3328A4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0E2BFD13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E71A3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E6757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氧化铝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35583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ALUMINA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86AEE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F04A6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6328B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0.63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C1D990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6852D6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22B5CF1A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9872E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7D002E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氢化聚二甲基硅氧烷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7CACA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HYDROGEN DIMETHICONE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AF7F7CE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5EA66B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733BE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0.42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CD89A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2572E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785139B0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D6E15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590096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双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-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乙基己氧苯酚甲氧苯基三嗪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C631E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BIS-ETHYLHEXYLOXYPHENOL METHOXYPHENYL TRIAZINE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75313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ED59E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9ECDC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4A3E5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자외선 차단제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4655A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5F0EE600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1F1A8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49CE8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水杨酸乙基己酯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584622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ETHYLHEXYL SALICYLATE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2B5BDC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13EEFE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6877FE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742F08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자외선 차단제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E13221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05CE6BAB" w14:textId="77777777" w:rsidTr="00757516">
        <w:trPr>
          <w:trHeight w:val="20"/>
          <w:tblCellSpacing w:w="7" w:type="dxa"/>
        </w:trPr>
        <w:tc>
          <w:tcPr>
            <w:tcW w:w="32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9A898E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9BFA9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水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E8F27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WATER</w:t>
            </w:r>
          </w:p>
        </w:tc>
        <w:tc>
          <w:tcPr>
            <w:tcW w:w="71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DAB360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452A4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60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7396F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1.8</w:t>
            </w:r>
          </w:p>
        </w:tc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72A1C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보습제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B4027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242D040B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052A1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2CA7EE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丁二醇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C33497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BUTYLENE GLYCOL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95A18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561E53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30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A486B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0.9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D1ED3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86D1D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1CD39153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00D2C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0A3837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马齿苋（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PORTULACA OLERACEA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）提取物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F6943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PORTULACA OLERACEA EXTRACT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9FE53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29E29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E5E89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0.27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188B6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A897C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사용부위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：全株</w:t>
            </w:r>
          </w:p>
        </w:tc>
      </w:tr>
      <w:tr w:rsidR="008C2F79" w:rsidRPr="0020282C" w14:paraId="1EBF314B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7AE36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7401B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苯氧乙醇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1720AE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PHENOXYETHANOL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19998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22FCA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433FD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0.012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F555F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F0321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65D72A30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7D2CAE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BF1D1E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二苯酮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-4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CCE4E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BENZOPHENONE-4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759BE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EAB2A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1D574C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0.003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EEFA7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0CB70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27F70BC7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A7A63A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4EE7C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变性乙醇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1F51EE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ALCOHOL DENAT.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696E29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2.5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8081F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E07C8E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2.5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B3721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용제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E2D392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변성제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：苯甲地那铵，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0.0015%</w:t>
            </w:r>
          </w:p>
        </w:tc>
      </w:tr>
      <w:tr w:rsidR="008C2F79" w:rsidRPr="0020282C" w14:paraId="583D55E1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8B8D2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B33CC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 xml:space="preserve">C13-16 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异链烷烃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2E904E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C13-16 ISOPARAFFIN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62D22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252FD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A9D0F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7C300A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보습제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FCEDD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CAS</w:t>
            </w: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넘버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：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64742-47-8</w:t>
            </w:r>
          </w:p>
        </w:tc>
      </w:tr>
      <w:tr w:rsidR="008C2F79" w:rsidRPr="0020282C" w14:paraId="485AA940" w14:textId="77777777" w:rsidTr="00757516">
        <w:trPr>
          <w:trHeight w:val="20"/>
          <w:tblCellSpacing w:w="7" w:type="dxa"/>
        </w:trPr>
        <w:tc>
          <w:tcPr>
            <w:tcW w:w="32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146D7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lastRenderedPageBreak/>
              <w:t>9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B8F23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水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831A68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WATER</w:t>
            </w:r>
          </w:p>
        </w:tc>
        <w:tc>
          <w:tcPr>
            <w:tcW w:w="71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CDCAB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1.8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E6307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82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DCF26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1.476</w:t>
            </w:r>
          </w:p>
        </w:tc>
        <w:tc>
          <w:tcPr>
            <w:tcW w:w="3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4B6E3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보습제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CCF50C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5D51B9E1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1BD69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05212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藻提取物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D4852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ALGAE EXTRACT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05937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7F73C0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C7E0C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0.18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07A15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C4648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구체적으로손금미역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（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LAMINARIA DIGITATA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）</w:t>
            </w: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추출물</w:t>
            </w:r>
          </w:p>
        </w:tc>
      </w:tr>
      <w:tr w:rsidR="008C2F79" w:rsidRPr="0020282C" w14:paraId="5A09FCBA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54CBF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721E42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精氨酸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A39833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ARGININE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6B4B1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2C8C1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074D4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0.09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92CB7F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9A85C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23A6DB6D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C314D9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79F0B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透明质酸钠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314A76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SODIUM HYALURONATE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A66C4C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96EBA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2.6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DAD00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0.0468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6AF05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92E6A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1D2990ED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33CA0C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F0539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羟苯甲酯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9C2F61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METHYLPARABEN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768637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BDB20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6303B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0.0036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93640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870DF0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648E3636" w14:textId="77777777" w:rsidTr="00757516">
        <w:trPr>
          <w:trHeight w:val="20"/>
          <w:tblCellSpacing w:w="7" w:type="dxa"/>
        </w:trPr>
        <w:tc>
          <w:tcPr>
            <w:tcW w:w="32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A9852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66E83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羟苯丙酯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E749C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PROPYLPARABEN</w:t>
            </w:r>
          </w:p>
        </w:tc>
        <w:tc>
          <w:tcPr>
            <w:tcW w:w="71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A06B2F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0D36E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C000F1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0.0018</w:t>
            </w:r>
          </w:p>
        </w:tc>
        <w:tc>
          <w:tcPr>
            <w:tcW w:w="33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4FB0A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1390C0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57DB18D0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C2AA2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D059F2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聚山梨醇酯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-60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B6D1D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POLYSORBATE 60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9BF91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1.6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DAEFF9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8FBB0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1.6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0651C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유화제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7D455E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4BEBDEC3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53D27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9BDA5C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聚二甲基硅氧烷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8C890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DIMETHICONE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9716F9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D2C78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3E41F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3748C9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보습제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9429F7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389668CF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CDAC7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5E31F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山梨坦硬脂酸酯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3AF975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SORBITAN STEARATE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4CB5F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0.7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ECF59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971C5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0.7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427181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맑은 고딕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Times New Roman" w:eastAsia="맑은 고딕" w:hAnsi="Times New Roman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유화제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D2EB3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68907CD3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D3FA02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CEF883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苯氧乙醇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4907E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PHENOXYETHANOL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8C23BE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0.6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8021B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99865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0.6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0C3F89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방부제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25C20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6781D4B4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A118A0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E95DE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聚二甲基硅氧烷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C335B6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DIMETHICONE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F0711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0.5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2E6CDE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137CB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0.5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A4E3F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유화제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CAEA0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DengXian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>11</w:t>
            </w: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번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 xml:space="preserve"> </w:t>
            </w: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원료와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 xml:space="preserve"> </w:t>
            </w: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점도가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  <w:lang w:eastAsia="ko-KR"/>
              </w:rPr>
              <w:t xml:space="preserve"> </w:t>
            </w: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다르다</w:t>
            </w:r>
          </w:p>
        </w:tc>
      </w:tr>
      <w:tr w:rsidR="008C2F79" w:rsidRPr="0020282C" w14:paraId="1ED1F021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AC9F16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15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03DF6F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黄原胶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438751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XANTHAN GUM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F1BE6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0.4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921C88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17112D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0.4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FACA4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</w:rPr>
              <w:t>증점제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2F0B5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4322D528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6F5E353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16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1ECFF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CI 19140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（色淀）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1D8829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CI 19140</w:t>
            </w:r>
            <w:r w:rsidRPr="0020282C">
              <w:rPr>
                <w:rFonts w:ascii="Times New Roman" w:eastAsia="FangSong_GB2312" w:hAnsi="Times New Roman" w:hint="eastAsia"/>
                <w:bCs/>
                <w:color w:val="000000"/>
                <w:kern w:val="0"/>
                <w:sz w:val="20"/>
                <w:szCs w:val="21"/>
              </w:rPr>
              <w:t>（</w:t>
            </w: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LAKE</w:t>
            </w:r>
            <w:r w:rsidRPr="0020282C">
              <w:rPr>
                <w:rFonts w:ascii="Times New Roman" w:eastAsia="FangSong_GB2312" w:hAnsi="Times New Roman" w:hint="eastAsia"/>
                <w:bCs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EFD344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0.35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2CC830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CAB912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0.35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2ABD2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착섹제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8A87F28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铝色淀</w:t>
            </w:r>
          </w:p>
        </w:tc>
      </w:tr>
      <w:tr w:rsidR="008C2F79" w:rsidRPr="0020282C" w14:paraId="352D897F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583F24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17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67B193A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（日用）香精</w:t>
            </w: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83950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FRAGRANCE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1F9B21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0.25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3125A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7EF5C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0.25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4A69E7F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방향제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71B162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8C2F79" w:rsidRPr="0020282C" w14:paraId="387A5355" w14:textId="77777777" w:rsidTr="00757516">
        <w:trPr>
          <w:trHeight w:val="20"/>
          <w:tblCellSpacing w:w="7" w:type="dxa"/>
        </w:trPr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F0090E0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맑은 고딕" w:eastAsia="맑은 고딕" w:hAnsi="맑은 고딕" w:cs="맑은 고딕" w:hint="eastAsia"/>
                <w:bCs/>
                <w:color w:val="000000"/>
                <w:kern w:val="0"/>
                <w:sz w:val="20"/>
                <w:szCs w:val="21"/>
                <w:lang w:eastAsia="ko-KR"/>
              </w:rPr>
              <w:t>합계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C29CA5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00336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C162A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F308F1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5AB090C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  <w:r w:rsidRPr="0020282C"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  <w:t>99.9792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D87092B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77A177" w14:textId="77777777" w:rsidR="008C2F79" w:rsidRPr="0020282C" w:rsidRDefault="008C2F79" w:rsidP="005D22CB">
            <w:pPr>
              <w:wordWrap w:val="0"/>
              <w:snapToGrid w:val="0"/>
              <w:jc w:val="center"/>
              <w:rPr>
                <w:rFonts w:ascii="Times New Roman" w:eastAsia="FangSong_GB2312" w:hAnsi="Times New Roman"/>
                <w:bCs/>
                <w:color w:val="000000"/>
                <w:kern w:val="0"/>
                <w:sz w:val="20"/>
                <w:szCs w:val="21"/>
              </w:rPr>
            </w:pPr>
          </w:p>
        </w:tc>
      </w:tr>
    </w:tbl>
    <w:p w14:paraId="47DBBC85" w14:textId="77777777" w:rsidR="008C2F79" w:rsidRPr="0020282C" w:rsidRDefault="008C2F79" w:rsidP="005D22CB">
      <w:pPr>
        <w:wordWrap w:val="0"/>
        <w:snapToGrid w:val="0"/>
        <w:jc w:val="left"/>
        <w:rPr>
          <w:rFonts w:ascii="Times New Roman" w:eastAsia="FangSong_GB2312" w:hAnsi="Times New Roman"/>
          <w:bCs/>
          <w:color w:val="000000"/>
          <w:kern w:val="0"/>
          <w:sz w:val="24"/>
          <w:szCs w:val="28"/>
          <w:highlight w:val="yellow"/>
        </w:rPr>
      </w:pPr>
    </w:p>
    <w:p w14:paraId="53DC0F95" w14:textId="598E0E43" w:rsidR="008C2F79" w:rsidRPr="0020282C" w:rsidRDefault="008C2F79" w:rsidP="005D22CB">
      <w:pPr>
        <w:wordWrap w:val="0"/>
        <w:snapToGrid w:val="0"/>
        <w:spacing w:line="360" w:lineRule="auto"/>
        <w:jc w:val="left"/>
        <w:rPr>
          <w:rFonts w:ascii="Times New Roman" w:eastAsia="FangSong" w:hAnsi="Times New Roman"/>
          <w:sz w:val="22"/>
          <w:szCs w:val="28"/>
          <w:lang w:eastAsia="ko-KR"/>
        </w:rPr>
      </w:pPr>
      <w:proofErr w:type="spellStart"/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처방표</w:t>
      </w:r>
      <w:proofErr w:type="spellEnd"/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 xml:space="preserve"> 하단 비고란 작성 내용:</w:t>
      </w:r>
    </w:p>
    <w:p w14:paraId="3C4EBC18" w14:textId="26BE2722" w:rsidR="008C2F79" w:rsidRPr="0020282C" w:rsidRDefault="008C2F79" w:rsidP="005D22CB">
      <w:pPr>
        <w:wordWrap w:val="0"/>
        <w:snapToGrid w:val="0"/>
        <w:jc w:val="left"/>
        <w:rPr>
          <w:rFonts w:ascii="Times New Roman" w:eastAsia="FangSong" w:hAnsi="Times New Roman"/>
          <w:sz w:val="22"/>
          <w:szCs w:val="28"/>
          <w:lang w:eastAsia="ko-KR"/>
        </w:rPr>
      </w:pP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1.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구연산은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생산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과정에서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="00C513B2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 xml:space="preserve">처방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체계의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pH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값을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조정하기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위해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pH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조절제로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처방에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첨가된다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>.</w:t>
      </w:r>
      <w:r w:rsidR="00C513B2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첨가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범위는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0.1%~0.2%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이며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처방표의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물을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100%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로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조정한다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>.</w:t>
      </w:r>
    </w:p>
    <w:p w14:paraId="3392ACF3" w14:textId="77777777" w:rsidR="008C2F79" w:rsidRPr="0020282C" w:rsidRDefault="008C2F79" w:rsidP="005D22CB">
      <w:pPr>
        <w:wordWrap w:val="0"/>
        <w:snapToGrid w:val="0"/>
        <w:jc w:val="left"/>
        <w:rPr>
          <w:rFonts w:ascii="Times New Roman" w:eastAsia="FangSong" w:hAnsi="Times New Roman"/>
          <w:sz w:val="22"/>
          <w:szCs w:val="28"/>
          <w:lang w:eastAsia="ko-KR"/>
        </w:rPr>
      </w:pP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2.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일부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원료는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제품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처방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성분으로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사용되지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않기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때문에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처방표의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실제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성분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함량은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총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 xml:space="preserve"> 99.9792%</w:t>
      </w:r>
      <w:r w:rsidRPr="0020282C">
        <w:rPr>
          <w:rFonts w:ascii="맑은 고딕" w:eastAsia="맑은 고딕" w:hAnsi="맑은 고딕" w:cs="맑은 고딕" w:hint="eastAsia"/>
          <w:sz w:val="22"/>
          <w:szCs w:val="28"/>
          <w:lang w:eastAsia="ko-KR"/>
        </w:rPr>
        <w:t>이다</w:t>
      </w:r>
      <w:r w:rsidRPr="0020282C">
        <w:rPr>
          <w:rFonts w:ascii="Times New Roman" w:eastAsia="FangSong" w:hAnsi="Times New Roman"/>
          <w:sz w:val="22"/>
          <w:szCs w:val="28"/>
          <w:lang w:eastAsia="ko-KR"/>
        </w:rPr>
        <w:t>.</w:t>
      </w:r>
    </w:p>
    <w:p w14:paraId="1D01C404" w14:textId="77777777" w:rsidR="008C2F79" w:rsidRPr="0020282C" w:rsidRDefault="008C2F79" w:rsidP="005D22CB">
      <w:pPr>
        <w:wordWrap w:val="0"/>
        <w:snapToGrid w:val="0"/>
        <w:jc w:val="left"/>
        <w:rPr>
          <w:rFonts w:ascii="Times New Roman" w:eastAsia="FangSong_GB2312" w:hAnsi="Times New Roman"/>
          <w:bCs/>
          <w:color w:val="000000"/>
          <w:kern w:val="0"/>
          <w:sz w:val="24"/>
          <w:szCs w:val="28"/>
          <w:lang w:eastAsia="ko-KR"/>
        </w:rPr>
      </w:pPr>
    </w:p>
    <w:p w14:paraId="67C989D8" w14:textId="77777777" w:rsidR="008C2F79" w:rsidRPr="0020282C" w:rsidRDefault="008C2F79" w:rsidP="005D22CB">
      <w:pPr>
        <w:wordWrap w:val="0"/>
        <w:snapToGrid w:val="0"/>
        <w:spacing w:line="360" w:lineRule="auto"/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제품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처방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성분의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원료로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사용되지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않는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경우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제품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안전성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평가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자료에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하나씩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lastRenderedPageBreak/>
        <w:t>설명해야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하며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다음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표현을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참고할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수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있다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>.</w:t>
      </w:r>
    </w:p>
    <w:p w14:paraId="39BA0CBE" w14:textId="77777777" w:rsidR="008C2F79" w:rsidRPr="0020282C" w:rsidRDefault="008C2F79" w:rsidP="005D22CB">
      <w:pPr>
        <w:wordWrap w:val="0"/>
        <w:snapToGrid w:val="0"/>
        <w:spacing w:line="360" w:lineRule="auto"/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원료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1, 2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호는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복합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원료에서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항산화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작용을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하는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부틸하이드록시톨루엔을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함유하고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있으며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,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원료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중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함량은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0.05%,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제품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처방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중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함량은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0.004%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이다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>.</w:t>
      </w:r>
    </w:p>
    <w:p w14:paraId="3187B6BB" w14:textId="77777777" w:rsidR="008C2F79" w:rsidRPr="0020282C" w:rsidRDefault="008C2F79" w:rsidP="005D22CB">
      <w:pPr>
        <w:wordWrap w:val="0"/>
        <w:snapToGrid w:val="0"/>
        <w:spacing w:line="360" w:lineRule="auto"/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</w:pP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원료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2, 6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호는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복합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원료의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안정제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역할을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하는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펜타디올을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함유하고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있으며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원료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함량은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0.5%,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제품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처방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함량은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0.015%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이다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>.</w:t>
      </w:r>
    </w:p>
    <w:p w14:paraId="3E79F861" w14:textId="77777777" w:rsidR="008C2F79" w:rsidRPr="0020282C" w:rsidRDefault="008C2F79" w:rsidP="005D22CB">
      <w:pPr>
        <w:wordWrap w:val="0"/>
        <w:snapToGrid w:val="0"/>
        <w:spacing w:line="360" w:lineRule="auto"/>
        <w:rPr>
          <w:rFonts w:ascii="Times New Roman" w:eastAsia="FangSong" w:hAnsi="Times New Roman"/>
          <w:strike/>
          <w:sz w:val="22"/>
          <w:szCs w:val="28"/>
          <w:highlight w:val="yellow"/>
          <w:lang w:eastAsia="ko-KR"/>
        </w:rPr>
      </w:pP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원료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3, 9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호는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복합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원료에서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항산화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작용을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하는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아황산수소나트륨을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함유하고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있으며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원료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함량은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0.1%,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처방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함량은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 xml:space="preserve"> 0.0018%</w:t>
      </w:r>
      <w:r w:rsidRPr="0020282C">
        <w:rPr>
          <w:rFonts w:ascii="맑은 고딕" w:eastAsia="맑은 고딕" w:hAnsi="맑은 고딕" w:cs="맑은 고딕" w:hint="eastAsia"/>
          <w:bCs/>
          <w:color w:val="000000"/>
          <w:kern w:val="0"/>
          <w:sz w:val="22"/>
          <w:szCs w:val="28"/>
          <w:lang w:eastAsia="ko-KR"/>
        </w:rPr>
        <w:t>이다</w:t>
      </w:r>
      <w:r w:rsidRPr="0020282C">
        <w:rPr>
          <w:rFonts w:ascii="Times New Roman" w:eastAsia="FangSong_GB2312" w:hAnsi="Times New Roman"/>
          <w:bCs/>
          <w:color w:val="000000"/>
          <w:kern w:val="0"/>
          <w:sz w:val="22"/>
          <w:szCs w:val="28"/>
          <w:lang w:eastAsia="ko-KR"/>
        </w:rPr>
        <w:t>.</w:t>
      </w:r>
    </w:p>
    <w:p w14:paraId="683A6FE9" w14:textId="77777777" w:rsidR="006F736E" w:rsidRPr="008C2F79" w:rsidRDefault="006F736E" w:rsidP="005D22CB">
      <w:pPr>
        <w:wordWrap w:val="0"/>
        <w:rPr>
          <w:lang w:eastAsia="ko-KR"/>
        </w:rPr>
      </w:pPr>
    </w:p>
    <w:sectPr w:rsidR="006F736E" w:rsidRPr="008C2F79" w:rsidSect="006D3F93">
      <w:pgSz w:w="11906" w:h="16838"/>
      <w:pgMar w:top="1440" w:right="1803" w:bottom="1440" w:left="1803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F529" w14:textId="77777777" w:rsidR="009B001C" w:rsidRDefault="009B001C">
      <w:r>
        <w:separator/>
      </w:r>
    </w:p>
  </w:endnote>
  <w:endnote w:type="continuationSeparator" w:id="0">
    <w:p w14:paraId="4F23BC0A" w14:textId="77777777" w:rsidR="009B001C" w:rsidRDefault="009B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4A9A" w14:textId="77777777" w:rsidR="00AF74A5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1142" w14:textId="77777777" w:rsidR="00AF74A5" w:rsidRDefault="008C2F7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CDE6B" wp14:editId="6D7D83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34C854" w14:textId="77777777" w:rsidR="00AF74A5" w:rsidRDefault="008C2F79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A062E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CDE6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" filled="f" stroked="f" strokeweight=".5pt">
              <v:textbox style="mso-fit-shape-to-text:t" inset="0,0,0,0">
                <w:txbxContent>
                  <w:p w14:paraId="0334C854" w14:textId="77777777" w:rsidR="00AF74A5" w:rsidRDefault="008C2F79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A062E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0553" w14:textId="77777777" w:rsidR="009B001C" w:rsidRDefault="009B001C">
      <w:r>
        <w:separator/>
      </w:r>
    </w:p>
  </w:footnote>
  <w:footnote w:type="continuationSeparator" w:id="0">
    <w:p w14:paraId="6B3FD354" w14:textId="77777777" w:rsidR="009B001C" w:rsidRDefault="009B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901"/>
    <w:multiLevelType w:val="singleLevel"/>
    <w:tmpl w:val="1DDF3901"/>
    <w:lvl w:ilvl="0">
      <w:start w:val="1"/>
      <w:numFmt w:val="chineseCounting"/>
      <w:suff w:val="nothing"/>
      <w:lvlText w:val="%1、"/>
      <w:lvlJc w:val="left"/>
      <w:pPr>
        <w:ind w:left="-136" w:firstLine="420"/>
      </w:pPr>
      <w:rPr>
        <w:rFonts w:hint="eastAsia"/>
      </w:rPr>
    </w:lvl>
  </w:abstractNum>
  <w:abstractNum w:abstractNumId="1" w15:restartNumberingAfterBreak="0">
    <w:nsid w:val="57F06357"/>
    <w:multiLevelType w:val="hybridMultilevel"/>
    <w:tmpl w:val="CC7EA94A"/>
    <w:lvl w:ilvl="0" w:tplc="8B024DCA">
      <w:start w:val="1"/>
      <w:numFmt w:val="japaneseCounting"/>
      <w:lvlText w:val="（%1）"/>
      <w:lvlJc w:val="left"/>
      <w:pPr>
        <w:ind w:left="1573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ED14D4D"/>
    <w:multiLevelType w:val="hybridMultilevel"/>
    <w:tmpl w:val="FADA13A6"/>
    <w:lvl w:ilvl="0" w:tplc="B38E04A8">
      <w:start w:val="1"/>
      <w:numFmt w:val="decimal"/>
      <w:lvlText w:val="%1."/>
      <w:lvlJc w:val="left"/>
      <w:pPr>
        <w:ind w:left="1516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B2717BB"/>
    <w:multiLevelType w:val="hybridMultilevel"/>
    <w:tmpl w:val="946C6198"/>
    <w:lvl w:ilvl="0" w:tplc="6F06D0DE">
      <w:start w:val="1"/>
      <w:numFmt w:val="decimal"/>
      <w:lvlText w:val="(%1)"/>
      <w:lvlJc w:val="left"/>
      <w:pPr>
        <w:ind w:left="570" w:hanging="360"/>
      </w:pPr>
      <w:rPr>
        <w:rFonts w:ascii="Times New Roman" w:eastAsia="맑은 고딕" w:hAnsi="Times New Roman" w:hint="default"/>
        <w:b/>
        <w:color w:val="0563C1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upperLetter"/>
      <w:lvlText w:val="%5.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upperLetter"/>
      <w:lvlText w:val="%8.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4" w15:restartNumberingAfterBreak="0">
    <w:nsid w:val="6B7B102D"/>
    <w:multiLevelType w:val="hybridMultilevel"/>
    <w:tmpl w:val="8AA42604"/>
    <w:lvl w:ilvl="0" w:tplc="6B88DCA6">
      <w:start w:val="2"/>
      <w:numFmt w:val="decimal"/>
      <w:lvlText w:val="（%1）"/>
      <w:lvlJc w:val="left"/>
      <w:pPr>
        <w:ind w:left="1034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 w16cid:durableId="1745489216">
    <w:abstractNumId w:val="0"/>
  </w:num>
  <w:num w:numId="2" w16cid:durableId="2037923899">
    <w:abstractNumId w:val="2"/>
  </w:num>
  <w:num w:numId="3" w16cid:durableId="498352897">
    <w:abstractNumId w:val="1"/>
  </w:num>
  <w:num w:numId="4" w16cid:durableId="1914898475">
    <w:abstractNumId w:val="4"/>
  </w:num>
  <w:num w:numId="5" w16cid:durableId="1710298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9"/>
    <w:rsid w:val="000F6E92"/>
    <w:rsid w:val="001154A3"/>
    <w:rsid w:val="0025303C"/>
    <w:rsid w:val="00376A04"/>
    <w:rsid w:val="004A062E"/>
    <w:rsid w:val="00537FB9"/>
    <w:rsid w:val="005D22CB"/>
    <w:rsid w:val="006E67CE"/>
    <w:rsid w:val="006F736E"/>
    <w:rsid w:val="008C2F79"/>
    <w:rsid w:val="00941367"/>
    <w:rsid w:val="00961513"/>
    <w:rsid w:val="00983C5D"/>
    <w:rsid w:val="009B001C"/>
    <w:rsid w:val="009F740D"/>
    <w:rsid w:val="00A94249"/>
    <w:rsid w:val="00BD2FAE"/>
    <w:rsid w:val="00BF2ED3"/>
    <w:rsid w:val="00C513B2"/>
    <w:rsid w:val="00D31738"/>
    <w:rsid w:val="00D343E7"/>
    <w:rsid w:val="00E43E1D"/>
    <w:rsid w:val="00E748B7"/>
    <w:rsid w:val="00F25285"/>
    <w:rsid w:val="00F61392"/>
    <w:rsid w:val="00FC5A6E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265F7"/>
  <w15:chartTrackingRefBased/>
  <w15:docId w15:val="{E668FE06-119F-4F68-BCA3-673D6B89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F79"/>
    <w:pPr>
      <w:widowControl w:val="0"/>
      <w:jc w:val="both"/>
    </w:pPr>
    <w:rPr>
      <w:rFonts w:ascii="Calibri" w:eastAsia="SimSu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C2F79"/>
    <w:rPr>
      <w:rFonts w:ascii="Arial" w:eastAsia="SimHei" w:hAnsi="Arial"/>
      <w:sz w:val="20"/>
    </w:rPr>
  </w:style>
  <w:style w:type="paragraph" w:styleId="a4">
    <w:name w:val="annotation text"/>
    <w:basedOn w:val="a"/>
    <w:link w:val="Char"/>
    <w:qFormat/>
    <w:rsid w:val="008C2F79"/>
    <w:pPr>
      <w:jc w:val="left"/>
    </w:pPr>
  </w:style>
  <w:style w:type="character" w:customStyle="1" w:styleId="a5">
    <w:name w:val="批注文字 字符"/>
    <w:basedOn w:val="a0"/>
    <w:uiPriority w:val="99"/>
    <w:semiHidden/>
    <w:rsid w:val="008C2F79"/>
    <w:rPr>
      <w:rFonts w:ascii="Calibri" w:eastAsia="SimSun" w:hAnsi="Calibri" w:cs="Times New Roman"/>
      <w:szCs w:val="24"/>
    </w:rPr>
  </w:style>
  <w:style w:type="character" w:customStyle="1" w:styleId="Char">
    <w:name w:val="메모 텍스트 Char"/>
    <w:link w:val="a4"/>
    <w:qFormat/>
    <w:rsid w:val="008C2F79"/>
    <w:rPr>
      <w:rFonts w:ascii="Calibri" w:eastAsia="SimSun" w:hAnsi="Calibri" w:cs="Times New Roman"/>
      <w:szCs w:val="24"/>
    </w:rPr>
  </w:style>
  <w:style w:type="paragraph" w:styleId="3">
    <w:name w:val="toc 3"/>
    <w:basedOn w:val="a"/>
    <w:next w:val="a"/>
    <w:uiPriority w:val="39"/>
    <w:qFormat/>
    <w:rsid w:val="008C2F79"/>
    <w:pPr>
      <w:ind w:leftChars="400" w:left="840"/>
    </w:pPr>
  </w:style>
  <w:style w:type="paragraph" w:styleId="a6">
    <w:name w:val="Balloon Text"/>
    <w:basedOn w:val="a"/>
    <w:link w:val="Char0"/>
    <w:qFormat/>
    <w:rsid w:val="008C2F79"/>
    <w:rPr>
      <w:sz w:val="18"/>
      <w:szCs w:val="18"/>
    </w:rPr>
  </w:style>
  <w:style w:type="character" w:customStyle="1" w:styleId="a7">
    <w:name w:val="批注框文本 字符"/>
    <w:basedOn w:val="a0"/>
    <w:uiPriority w:val="99"/>
    <w:semiHidden/>
    <w:rsid w:val="008C2F79"/>
    <w:rPr>
      <w:rFonts w:ascii="Calibri" w:eastAsia="SimSun" w:hAnsi="Calibri" w:cs="Times New Roman"/>
      <w:sz w:val="18"/>
      <w:szCs w:val="18"/>
    </w:rPr>
  </w:style>
  <w:style w:type="character" w:customStyle="1" w:styleId="Char0">
    <w:name w:val="풍선 도움말 텍스트 Char"/>
    <w:link w:val="a6"/>
    <w:qFormat/>
    <w:rsid w:val="008C2F79"/>
    <w:rPr>
      <w:rFonts w:ascii="Calibri" w:eastAsia="SimSun" w:hAnsi="Calibri" w:cs="Times New Roman"/>
      <w:sz w:val="18"/>
      <w:szCs w:val="18"/>
    </w:rPr>
  </w:style>
  <w:style w:type="paragraph" w:styleId="a8">
    <w:name w:val="footer"/>
    <w:basedOn w:val="a"/>
    <w:link w:val="Char1"/>
    <w:qFormat/>
    <w:rsid w:val="008C2F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바닥글 Char"/>
    <w:basedOn w:val="a0"/>
    <w:link w:val="a8"/>
    <w:rsid w:val="008C2F79"/>
    <w:rPr>
      <w:rFonts w:ascii="Calibri" w:eastAsia="SimSun" w:hAnsi="Calibri" w:cs="Times New Roman"/>
      <w:sz w:val="18"/>
      <w:szCs w:val="24"/>
    </w:rPr>
  </w:style>
  <w:style w:type="paragraph" w:styleId="a9">
    <w:name w:val="header"/>
    <w:basedOn w:val="a"/>
    <w:link w:val="Char2"/>
    <w:qFormat/>
    <w:rsid w:val="008C2F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머리글 Char"/>
    <w:basedOn w:val="a0"/>
    <w:link w:val="a9"/>
    <w:rsid w:val="008C2F79"/>
    <w:rPr>
      <w:rFonts w:ascii="Calibri" w:eastAsia="SimSun" w:hAnsi="Calibri" w:cs="Times New Roman"/>
      <w:sz w:val="18"/>
      <w:szCs w:val="24"/>
    </w:rPr>
  </w:style>
  <w:style w:type="paragraph" w:styleId="1">
    <w:name w:val="toc 1"/>
    <w:basedOn w:val="a"/>
    <w:next w:val="a"/>
    <w:uiPriority w:val="39"/>
    <w:qFormat/>
    <w:rsid w:val="008C2F79"/>
  </w:style>
  <w:style w:type="paragraph" w:styleId="4">
    <w:name w:val="toc 4"/>
    <w:basedOn w:val="a"/>
    <w:next w:val="a"/>
    <w:qFormat/>
    <w:rsid w:val="008C2F79"/>
    <w:pPr>
      <w:ind w:leftChars="600" w:left="1260"/>
    </w:pPr>
  </w:style>
  <w:style w:type="paragraph" w:styleId="aa">
    <w:name w:val="footnote text"/>
    <w:basedOn w:val="a"/>
    <w:link w:val="Char3"/>
    <w:qFormat/>
    <w:rsid w:val="008C2F79"/>
    <w:pPr>
      <w:snapToGrid w:val="0"/>
      <w:jc w:val="left"/>
    </w:pPr>
    <w:rPr>
      <w:sz w:val="18"/>
    </w:rPr>
  </w:style>
  <w:style w:type="character" w:customStyle="1" w:styleId="Char3">
    <w:name w:val="각주 텍스트 Char"/>
    <w:basedOn w:val="a0"/>
    <w:link w:val="aa"/>
    <w:rsid w:val="008C2F79"/>
    <w:rPr>
      <w:rFonts w:ascii="Calibri" w:eastAsia="SimSun" w:hAnsi="Calibri" w:cs="Times New Roman"/>
      <w:sz w:val="18"/>
      <w:szCs w:val="24"/>
    </w:rPr>
  </w:style>
  <w:style w:type="paragraph" w:styleId="2">
    <w:name w:val="toc 2"/>
    <w:basedOn w:val="a"/>
    <w:next w:val="a"/>
    <w:uiPriority w:val="39"/>
    <w:qFormat/>
    <w:rsid w:val="008C2F79"/>
    <w:pPr>
      <w:ind w:leftChars="200" w:left="420"/>
    </w:pPr>
  </w:style>
  <w:style w:type="paragraph" w:styleId="ab">
    <w:name w:val="annotation subject"/>
    <w:basedOn w:val="a4"/>
    <w:next w:val="a4"/>
    <w:link w:val="Char4"/>
    <w:qFormat/>
    <w:rsid w:val="008C2F79"/>
    <w:rPr>
      <w:b/>
      <w:bCs/>
    </w:rPr>
  </w:style>
  <w:style w:type="character" w:customStyle="1" w:styleId="ac">
    <w:name w:val="批注主题 字符"/>
    <w:basedOn w:val="a5"/>
    <w:uiPriority w:val="99"/>
    <w:semiHidden/>
    <w:rsid w:val="008C2F79"/>
    <w:rPr>
      <w:rFonts w:ascii="Calibri" w:eastAsia="SimSun" w:hAnsi="Calibri" w:cs="Times New Roman"/>
      <w:b/>
      <w:bCs/>
      <w:szCs w:val="24"/>
    </w:rPr>
  </w:style>
  <w:style w:type="character" w:customStyle="1" w:styleId="Char4">
    <w:name w:val="메모 주제 Char"/>
    <w:link w:val="ab"/>
    <w:qFormat/>
    <w:rsid w:val="008C2F79"/>
    <w:rPr>
      <w:rFonts w:ascii="Calibri" w:eastAsia="SimSun" w:hAnsi="Calibri" w:cs="Times New Roman"/>
      <w:b/>
      <w:bCs/>
      <w:szCs w:val="24"/>
    </w:rPr>
  </w:style>
  <w:style w:type="table" w:styleId="ad">
    <w:name w:val="Table Grid"/>
    <w:basedOn w:val="a1"/>
    <w:qFormat/>
    <w:rsid w:val="008C2F7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qFormat/>
    <w:rsid w:val="008C2F79"/>
    <w:rPr>
      <w:color w:val="0563C1"/>
      <w:u w:val="single"/>
    </w:rPr>
  </w:style>
  <w:style w:type="character" w:styleId="af">
    <w:name w:val="annotation reference"/>
    <w:qFormat/>
    <w:rsid w:val="008C2F79"/>
    <w:rPr>
      <w:sz w:val="21"/>
      <w:szCs w:val="21"/>
    </w:rPr>
  </w:style>
  <w:style w:type="character" w:styleId="af0">
    <w:name w:val="footnote reference"/>
    <w:qFormat/>
    <w:rsid w:val="008C2F79"/>
    <w:rPr>
      <w:vertAlign w:val="superscript"/>
    </w:rPr>
  </w:style>
  <w:style w:type="character" w:customStyle="1" w:styleId="font71">
    <w:name w:val="font71"/>
    <w:qFormat/>
    <w:rsid w:val="008C2F79"/>
    <w:rPr>
      <w:rFonts w:ascii="FangSong" w:eastAsia="FangSong" w:hAnsi="FangSong" w:cs="FangSong" w:hint="eastAsia"/>
      <w:b/>
      <w:color w:val="000000"/>
      <w:sz w:val="22"/>
      <w:szCs w:val="22"/>
      <w:u w:val="none"/>
    </w:rPr>
  </w:style>
  <w:style w:type="character" w:customStyle="1" w:styleId="font61">
    <w:name w:val="font61"/>
    <w:qFormat/>
    <w:rsid w:val="008C2F79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">
    <w:name w:val="font11"/>
    <w:qFormat/>
    <w:rsid w:val="008C2F79"/>
    <w:rPr>
      <w:rFonts w:ascii="FangSong" w:eastAsia="FangSong" w:hAnsi="FangSong" w:cs="FangSong" w:hint="eastAsia"/>
      <w:b/>
      <w:color w:val="000000"/>
      <w:sz w:val="22"/>
      <w:szCs w:val="22"/>
      <w:u w:val="none"/>
    </w:rPr>
  </w:style>
  <w:style w:type="character" w:customStyle="1" w:styleId="font21">
    <w:name w:val="font21"/>
    <w:qFormat/>
    <w:rsid w:val="008C2F79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paragraph" w:customStyle="1" w:styleId="WPSOffice1">
    <w:name w:val="WPSOffice手动目录 1"/>
    <w:qFormat/>
    <w:rsid w:val="008C2F79"/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8C2F79"/>
    <w:pPr>
      <w:ind w:leftChars="200" w:left="200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8C2F79"/>
    <w:pPr>
      <w:ind w:leftChars="400" w:left="400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af1">
    <w:name w:val="È¡ÀÊ¡ÎÄ¡À¾"/>
    <w:basedOn w:val="a"/>
    <w:qFormat/>
    <w:rsid w:val="008C2F7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af2">
    <w:name w:val="List Paragraph"/>
    <w:basedOn w:val="a"/>
    <w:uiPriority w:val="34"/>
    <w:unhideWhenUsed/>
    <w:qFormat/>
    <w:rsid w:val="008C2F79"/>
    <w:pPr>
      <w:ind w:firstLineChars="200" w:firstLine="420"/>
    </w:pPr>
  </w:style>
  <w:style w:type="character" w:customStyle="1" w:styleId="font01">
    <w:name w:val="font01"/>
    <w:qFormat/>
    <w:rsid w:val="008C2F79"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sid w:val="008C2F79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sid w:val="008C2F79"/>
    <w:rPr>
      <w:rFonts w:ascii="SimSun" w:eastAsia="SimSun" w:hAnsi="SimSun" w:cs="SimSun" w:hint="eastAsia"/>
      <w:color w:val="000000"/>
      <w:sz w:val="20"/>
      <w:szCs w:val="20"/>
      <w:u w:val="none"/>
    </w:rPr>
  </w:style>
  <w:style w:type="paragraph" w:customStyle="1" w:styleId="10">
    <w:name w:val="修订1"/>
    <w:hidden/>
    <w:uiPriority w:val="99"/>
    <w:semiHidden/>
    <w:qFormat/>
    <w:rsid w:val="008C2F79"/>
    <w:rPr>
      <w:rFonts w:ascii="Calibri" w:eastAsia="SimSun" w:hAnsi="Calibri" w:cs="Times New Roman"/>
      <w:szCs w:val="24"/>
    </w:rPr>
  </w:style>
  <w:style w:type="character" w:styleId="af3">
    <w:name w:val="FollowedHyperlink"/>
    <w:uiPriority w:val="99"/>
    <w:unhideWhenUsed/>
    <w:rsid w:val="008C2F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C72D-7D14-46D9-8D77-529EA90E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朴玲弘</dc:creator>
  <cp:keywords/>
  <dc:description/>
  <cp:lastModifiedBy>대한화장품협회 관리자</cp:lastModifiedBy>
  <cp:revision>8</cp:revision>
  <cp:lastPrinted>2023-06-01T01:09:00Z</cp:lastPrinted>
  <dcterms:created xsi:type="dcterms:W3CDTF">2023-05-30T04:51:00Z</dcterms:created>
  <dcterms:modified xsi:type="dcterms:W3CDTF">2023-06-01T04:43:00Z</dcterms:modified>
</cp:coreProperties>
</file>