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A744" w14:textId="77777777" w:rsidR="002279F3" w:rsidRPr="00572A68" w:rsidRDefault="002279F3">
      <w:pPr>
        <w:pStyle w:val="a3"/>
        <w:spacing w:before="304"/>
        <w:rPr>
          <w:rFonts w:asciiTheme="minorEastAsia" w:eastAsiaTheme="minorEastAsia" w:hAnsiTheme="minorEastAsia"/>
        </w:rPr>
      </w:pPr>
    </w:p>
    <w:p w14:paraId="2E37C08F" w14:textId="77777777" w:rsidR="002279F3" w:rsidRPr="00572A68" w:rsidRDefault="007D544A">
      <w:pPr>
        <w:pStyle w:val="a4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/>
          <w:noProof/>
          <w:sz w:val="24"/>
          <w:szCs w:val="24"/>
        </w:rPr>
        <w:drawing>
          <wp:anchor distT="0" distB="0" distL="0" distR="0" simplePos="0" relativeHeight="251656704" behindDoc="0" locked="0" layoutInCell="1" allowOverlap="1" wp14:anchorId="53D489E2" wp14:editId="1BBA78AC">
            <wp:simplePos x="0" y="0"/>
            <wp:positionH relativeFrom="page">
              <wp:posOffset>1008852</wp:posOffset>
            </wp:positionH>
            <wp:positionV relativeFrom="paragraph">
              <wp:posOffset>-456076</wp:posOffset>
            </wp:positionV>
            <wp:extent cx="984257" cy="1150322"/>
            <wp:effectExtent l="0" t="0" r="0" b="0"/>
            <wp:wrapNone/>
            <wp:docPr id="5" name="Image 5" descr="Washington State Department of Ecolog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Washington State Department of Ecology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257" cy="11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olicy_Statement:_Interim_Policy_on_Lead"/>
      <w:bookmarkStart w:id="1" w:name="Purpose"/>
      <w:bookmarkStart w:id="2" w:name="Background"/>
      <w:bookmarkStart w:id="3" w:name="Situation"/>
      <w:bookmarkEnd w:id="0"/>
      <w:bookmarkEnd w:id="1"/>
      <w:bookmarkEnd w:id="2"/>
      <w:bookmarkEnd w:id="3"/>
      <w:r w:rsidRPr="00572A68">
        <w:rPr>
          <w:rFonts w:asciiTheme="minorEastAsia" w:eastAsiaTheme="minorEastAsia" w:hAnsiTheme="minorEastAsia"/>
          <w:sz w:val="24"/>
          <w:szCs w:val="24"/>
        </w:rPr>
        <w:t>Policy</w:t>
      </w:r>
      <w:r w:rsidRPr="00572A68">
        <w:rPr>
          <w:rFonts w:asciiTheme="minorEastAsia" w:eastAsiaTheme="minorEastAsia" w:hAnsiTheme="minorEastAsia"/>
          <w:spacing w:val="-3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Statement:</w:t>
      </w:r>
    </w:p>
    <w:p w14:paraId="2BE2F429" w14:textId="77777777" w:rsidR="002279F3" w:rsidRPr="00572A68" w:rsidRDefault="007D544A">
      <w:pPr>
        <w:pStyle w:val="a4"/>
        <w:spacing w:before="2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/>
          <w:sz w:val="24"/>
          <w:szCs w:val="24"/>
        </w:rPr>
        <w:t>Interim</w:t>
      </w:r>
      <w:r w:rsidRPr="00572A68">
        <w:rPr>
          <w:rFonts w:asciiTheme="minorEastAsia" w:eastAsiaTheme="minorEastAsia" w:hAnsiTheme="minorEastAsia"/>
          <w:spacing w:val="-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Policy</w:t>
      </w:r>
      <w:r w:rsidRPr="00572A68">
        <w:rPr>
          <w:rFonts w:asciiTheme="minorEastAsia" w:eastAsiaTheme="minorEastAsia" w:hAnsiTheme="minorEastAsia"/>
          <w:spacing w:val="-3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on</w:t>
      </w:r>
      <w:r w:rsidRPr="00572A68">
        <w:rPr>
          <w:rFonts w:asciiTheme="minorEastAsia" w:eastAsiaTheme="minorEastAsia" w:hAnsiTheme="minorEastAsia"/>
          <w:spacing w:val="-1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Lead in</w:t>
      </w:r>
      <w:r w:rsidRPr="00572A68">
        <w:rPr>
          <w:rFonts w:asciiTheme="minorEastAsia" w:eastAsiaTheme="minorEastAsia" w:hAnsiTheme="minorEastAsia"/>
          <w:spacing w:val="-1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Cosmetics</w:t>
      </w:r>
    </w:p>
    <w:p w14:paraId="3CBD83F0" w14:textId="77777777" w:rsidR="002279F3" w:rsidRPr="00572A68" w:rsidRDefault="002279F3">
      <w:pPr>
        <w:pStyle w:val="a3"/>
        <w:rPr>
          <w:rFonts w:asciiTheme="minorEastAsia" w:eastAsiaTheme="minorEastAsia" w:hAnsiTheme="minorEastAsia"/>
          <w:b/>
        </w:rPr>
      </w:pPr>
    </w:p>
    <w:p w14:paraId="4D7B6D1F" w14:textId="77777777" w:rsidR="002279F3" w:rsidRPr="00572A68" w:rsidRDefault="002279F3">
      <w:pPr>
        <w:pStyle w:val="a3"/>
        <w:spacing w:before="169"/>
        <w:rPr>
          <w:rFonts w:asciiTheme="minorEastAsia" w:eastAsiaTheme="minorEastAsia" w:hAnsiTheme="minorEastAsia"/>
          <w:b/>
        </w:rPr>
      </w:pPr>
    </w:p>
    <w:p w14:paraId="13161D6C" w14:textId="513C4B25" w:rsidR="002279F3" w:rsidRPr="00572A68" w:rsidRDefault="001C42BF">
      <w:pPr>
        <w:ind w:left="100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맑은 고딕"/>
          <w:b/>
          <w:sz w:val="24"/>
          <w:szCs w:val="24"/>
          <w:lang w:eastAsia="ko-KR"/>
        </w:rPr>
        <w:t>프로그램 이름</w:t>
      </w:r>
      <w:r w:rsidR="007D544A" w:rsidRPr="00572A68">
        <w:rPr>
          <w:rFonts w:asciiTheme="minorEastAsia" w:eastAsiaTheme="minorEastAsia" w:hAnsiTheme="minorEastAsia"/>
          <w:b/>
          <w:sz w:val="24"/>
          <w:szCs w:val="24"/>
          <w:lang w:eastAsia="ko-KR"/>
        </w:rPr>
        <w:t>:</w:t>
      </w:r>
      <w:r w:rsidR="007D544A" w:rsidRPr="00572A68">
        <w:rPr>
          <w:rFonts w:asciiTheme="minorEastAsia" w:eastAsiaTheme="minorEastAsia" w:hAnsiTheme="minorEastAsia"/>
          <w:b/>
          <w:spacing w:val="-4"/>
          <w:sz w:val="24"/>
          <w:szCs w:val="24"/>
          <w:lang w:eastAsia="ko-KR"/>
        </w:rPr>
        <w:t xml:space="preserve"> </w:t>
      </w:r>
      <w:r w:rsidR="007D544A" w:rsidRPr="00572A68">
        <w:rPr>
          <w:rFonts w:asciiTheme="minorEastAsia" w:eastAsiaTheme="minorEastAsia" w:hAnsiTheme="minorEastAsia"/>
          <w:sz w:val="24"/>
          <w:szCs w:val="24"/>
          <w:lang w:eastAsia="ko-KR"/>
        </w:rPr>
        <w:t>Hazardous</w:t>
      </w:r>
      <w:r w:rsidR="007D544A" w:rsidRPr="00572A68">
        <w:rPr>
          <w:rFonts w:asciiTheme="minorEastAsia" w:eastAsiaTheme="minorEastAsia" w:hAnsiTheme="minorEastAsia"/>
          <w:spacing w:val="-5"/>
          <w:sz w:val="24"/>
          <w:szCs w:val="24"/>
          <w:lang w:eastAsia="ko-KR"/>
        </w:rPr>
        <w:t xml:space="preserve"> </w:t>
      </w:r>
      <w:r w:rsidR="007D544A" w:rsidRPr="00572A68">
        <w:rPr>
          <w:rFonts w:asciiTheme="minorEastAsia" w:eastAsiaTheme="minorEastAsia" w:hAnsiTheme="minorEastAsia"/>
          <w:sz w:val="24"/>
          <w:szCs w:val="24"/>
          <w:lang w:eastAsia="ko-KR"/>
        </w:rPr>
        <w:t>Waste</w:t>
      </w:r>
      <w:r w:rsidR="007D544A" w:rsidRPr="00572A68">
        <w:rPr>
          <w:rFonts w:asciiTheme="minorEastAsia" w:eastAsiaTheme="minorEastAsia" w:hAnsiTheme="minorEastAsia"/>
          <w:spacing w:val="-3"/>
          <w:sz w:val="24"/>
          <w:szCs w:val="24"/>
          <w:lang w:eastAsia="ko-KR"/>
        </w:rPr>
        <w:t xml:space="preserve"> </w:t>
      </w:r>
      <w:r w:rsidR="007D544A" w:rsidRPr="00572A68">
        <w:rPr>
          <w:rFonts w:asciiTheme="minorEastAsia" w:eastAsiaTheme="minorEastAsia" w:hAnsiTheme="minorEastAsia"/>
          <w:sz w:val="24"/>
          <w:szCs w:val="24"/>
          <w:lang w:eastAsia="ko-KR"/>
        </w:rPr>
        <w:t>and</w:t>
      </w:r>
      <w:r w:rsidR="007D544A" w:rsidRPr="00572A68">
        <w:rPr>
          <w:rFonts w:asciiTheme="minorEastAsia" w:eastAsiaTheme="minorEastAsia" w:hAnsiTheme="minorEastAsia"/>
          <w:spacing w:val="-3"/>
          <w:sz w:val="24"/>
          <w:szCs w:val="24"/>
          <w:lang w:eastAsia="ko-KR"/>
        </w:rPr>
        <w:t xml:space="preserve"> </w:t>
      </w:r>
      <w:r w:rsidR="007D544A" w:rsidRPr="00572A68">
        <w:rPr>
          <w:rFonts w:asciiTheme="minorEastAsia" w:eastAsiaTheme="minorEastAsia" w:hAnsiTheme="minorEastAsia"/>
          <w:sz w:val="24"/>
          <w:szCs w:val="24"/>
          <w:lang w:eastAsia="ko-KR"/>
        </w:rPr>
        <w:t>Toxics</w:t>
      </w:r>
      <w:r w:rsidR="007D544A" w:rsidRPr="00572A68">
        <w:rPr>
          <w:rFonts w:asciiTheme="minorEastAsia" w:eastAsiaTheme="minorEastAsia" w:hAnsiTheme="minorEastAsia"/>
          <w:spacing w:val="-3"/>
          <w:sz w:val="24"/>
          <w:szCs w:val="24"/>
          <w:lang w:eastAsia="ko-KR"/>
        </w:rPr>
        <w:t xml:space="preserve"> </w:t>
      </w:r>
      <w:r w:rsidR="007D544A" w:rsidRPr="00572A68">
        <w:rPr>
          <w:rFonts w:asciiTheme="minorEastAsia" w:eastAsiaTheme="minorEastAsia" w:hAnsiTheme="minorEastAsia"/>
          <w:spacing w:val="-2"/>
          <w:sz w:val="24"/>
          <w:szCs w:val="24"/>
          <w:lang w:eastAsia="ko-KR"/>
        </w:rPr>
        <w:t>Reduction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  <w:lang w:eastAsia="ko-KR"/>
        </w:rPr>
        <w:t xml:space="preserve"> (</w:t>
      </w:r>
      <w:r w:rsidRPr="00572A68">
        <w:rPr>
          <w:rFonts w:asciiTheme="minorEastAsia" w:eastAsiaTheme="minorEastAsia" w:hAnsiTheme="minorEastAsia" w:cs="맑은 고딕"/>
          <w:spacing w:val="-2"/>
          <w:sz w:val="24"/>
          <w:szCs w:val="24"/>
          <w:lang w:eastAsia="ko-KR"/>
        </w:rPr>
        <w:t>유해 폐기물 및 유독성 물질 감소)</w:t>
      </w:r>
    </w:p>
    <w:p w14:paraId="527385EF" w14:textId="2D53D74B" w:rsidR="002279F3" w:rsidRPr="00572A68" w:rsidRDefault="001C42BF">
      <w:pPr>
        <w:spacing w:before="240"/>
        <w:ind w:left="100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맑은 고딕"/>
          <w:b/>
          <w:sz w:val="24"/>
          <w:szCs w:val="24"/>
          <w:lang w:eastAsia="ko-KR"/>
        </w:rPr>
        <w:t>발행일</w:t>
      </w:r>
      <w:r w:rsidR="007D544A" w:rsidRPr="00572A68">
        <w:rPr>
          <w:rFonts w:asciiTheme="minorEastAsia" w:eastAsiaTheme="minorEastAsia" w:hAnsiTheme="minorEastAsia"/>
          <w:b/>
          <w:sz w:val="24"/>
          <w:szCs w:val="24"/>
          <w:lang w:eastAsia="ko-KR"/>
        </w:rPr>
        <w:t>:</w:t>
      </w:r>
      <w:r w:rsidR="007D544A" w:rsidRPr="00572A68">
        <w:rPr>
          <w:rFonts w:asciiTheme="minorEastAsia" w:eastAsiaTheme="minorEastAsia" w:hAnsiTheme="minorEastAsia"/>
          <w:b/>
          <w:spacing w:val="63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>2024/12/19</w:t>
      </w:r>
    </w:p>
    <w:p w14:paraId="34E60987" w14:textId="78FA51FA" w:rsidR="002279F3" w:rsidRPr="00572A68" w:rsidRDefault="001C42BF">
      <w:pPr>
        <w:spacing w:before="240"/>
        <w:ind w:left="100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맑은 고딕"/>
          <w:b/>
          <w:sz w:val="24"/>
          <w:szCs w:val="24"/>
          <w:lang w:eastAsia="ko-KR"/>
        </w:rPr>
        <w:t>중요 업데이트 날짜</w:t>
      </w:r>
      <w:r w:rsidR="007D544A" w:rsidRPr="00572A68">
        <w:rPr>
          <w:rFonts w:asciiTheme="minorEastAsia" w:eastAsiaTheme="minorEastAsia" w:hAnsiTheme="minorEastAsia"/>
          <w:b/>
          <w:sz w:val="24"/>
          <w:szCs w:val="24"/>
          <w:lang w:eastAsia="ko-KR"/>
        </w:rPr>
        <w:t>:</w:t>
      </w:r>
      <w:r w:rsidR="007D544A" w:rsidRPr="00572A68">
        <w:rPr>
          <w:rFonts w:asciiTheme="minorEastAsia" w:eastAsiaTheme="minorEastAsia" w:hAnsiTheme="minorEastAsia"/>
          <w:b/>
          <w:spacing w:val="-3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해당사항 없음</w:t>
      </w:r>
    </w:p>
    <w:p w14:paraId="78084280" w14:textId="55725F05" w:rsidR="002279F3" w:rsidRPr="00572A68" w:rsidRDefault="001C42BF">
      <w:pPr>
        <w:spacing w:before="240"/>
        <w:ind w:left="100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 w:cs="맑은 고딕"/>
          <w:b/>
          <w:sz w:val="24"/>
          <w:szCs w:val="24"/>
          <w:lang w:eastAsia="ko-KR"/>
        </w:rPr>
        <w:t>참고</w:t>
      </w:r>
      <w:r w:rsidR="007D544A" w:rsidRPr="00572A68">
        <w:rPr>
          <w:rFonts w:asciiTheme="minorEastAsia" w:eastAsiaTheme="minorEastAsia" w:hAnsiTheme="minorEastAsia"/>
          <w:b/>
          <w:sz w:val="24"/>
          <w:szCs w:val="24"/>
        </w:rPr>
        <w:t>:</w:t>
      </w:r>
      <w:r w:rsidR="007D544A" w:rsidRPr="00572A68">
        <w:rPr>
          <w:rFonts w:asciiTheme="minorEastAsia" w:eastAsiaTheme="minorEastAsia" w:hAnsiTheme="minorEastAsia"/>
          <w:b/>
          <w:spacing w:val="-7"/>
          <w:sz w:val="24"/>
          <w:szCs w:val="24"/>
        </w:rPr>
        <w:t xml:space="preserve"> </w:t>
      </w:r>
      <w:r w:rsidR="007D544A" w:rsidRPr="00572A68">
        <w:rPr>
          <w:rFonts w:asciiTheme="minorEastAsia" w:eastAsiaTheme="minorEastAsia" w:hAnsiTheme="minorEastAsia"/>
          <w:sz w:val="24"/>
          <w:szCs w:val="24"/>
        </w:rPr>
        <w:t>Toxic-Free</w:t>
      </w:r>
      <w:r w:rsidR="007D544A" w:rsidRPr="00572A68">
        <w:rPr>
          <w:rFonts w:asciiTheme="minorEastAsia" w:eastAsiaTheme="minorEastAsia" w:hAnsiTheme="minorEastAsia"/>
          <w:spacing w:val="-2"/>
          <w:sz w:val="24"/>
          <w:szCs w:val="24"/>
        </w:rPr>
        <w:t xml:space="preserve"> </w:t>
      </w:r>
      <w:r w:rsidR="007D544A" w:rsidRPr="00572A68">
        <w:rPr>
          <w:rFonts w:asciiTheme="minorEastAsia" w:eastAsiaTheme="minorEastAsia" w:hAnsiTheme="minorEastAsia"/>
          <w:sz w:val="24"/>
          <w:szCs w:val="24"/>
        </w:rPr>
        <w:t>Cosmetics</w:t>
      </w:r>
      <w:r w:rsidR="007D544A" w:rsidRPr="00572A68">
        <w:rPr>
          <w:rFonts w:asciiTheme="minorEastAsia" w:eastAsiaTheme="minorEastAsia" w:hAnsiTheme="minorEastAsia"/>
          <w:spacing w:val="-3"/>
          <w:sz w:val="24"/>
          <w:szCs w:val="24"/>
        </w:rPr>
        <w:t xml:space="preserve"> </w:t>
      </w:r>
      <w:r w:rsidR="007D544A" w:rsidRPr="00572A68">
        <w:rPr>
          <w:rFonts w:asciiTheme="minorEastAsia" w:eastAsiaTheme="minorEastAsia" w:hAnsiTheme="minorEastAsia"/>
          <w:sz w:val="24"/>
          <w:szCs w:val="24"/>
        </w:rPr>
        <w:t>Act</w:t>
      </w:r>
      <w:r w:rsidR="007D544A" w:rsidRPr="00572A68">
        <w:rPr>
          <w:rFonts w:asciiTheme="minorEastAsia" w:eastAsiaTheme="minorEastAsia" w:hAnsiTheme="minorEastAsia"/>
          <w:spacing w:val="-4"/>
          <w:sz w:val="24"/>
          <w:szCs w:val="24"/>
        </w:rPr>
        <w:t xml:space="preserve"> </w:t>
      </w:r>
      <w:r w:rsidR="007D544A" w:rsidRPr="00572A68">
        <w:rPr>
          <w:rFonts w:asciiTheme="minorEastAsia" w:eastAsiaTheme="minorEastAsia" w:hAnsiTheme="minorEastAsia"/>
          <w:sz w:val="24"/>
          <w:szCs w:val="24"/>
        </w:rPr>
        <w:t>(Chapter</w:t>
      </w:r>
      <w:r w:rsidR="007D544A" w:rsidRPr="00572A68">
        <w:rPr>
          <w:rFonts w:asciiTheme="minorEastAsia" w:eastAsiaTheme="minorEastAsia" w:hAnsiTheme="minorEastAsia"/>
          <w:spacing w:val="-3"/>
          <w:sz w:val="24"/>
          <w:szCs w:val="24"/>
        </w:rPr>
        <w:t xml:space="preserve"> </w:t>
      </w:r>
      <w:r w:rsidR="007D544A" w:rsidRPr="00572A68">
        <w:rPr>
          <w:rFonts w:asciiTheme="minorEastAsia" w:eastAsiaTheme="minorEastAsia" w:hAnsiTheme="minorEastAsia"/>
          <w:sz w:val="24"/>
          <w:szCs w:val="24"/>
        </w:rPr>
        <w:t>70A.560</w:t>
      </w:r>
      <w:r w:rsidR="007D544A" w:rsidRPr="00572A68">
        <w:rPr>
          <w:rFonts w:asciiTheme="minorEastAsia" w:eastAsiaTheme="minorEastAsia" w:hAnsiTheme="minorEastAsia"/>
          <w:spacing w:val="-3"/>
          <w:sz w:val="24"/>
          <w:szCs w:val="24"/>
        </w:rPr>
        <w:t xml:space="preserve"> </w:t>
      </w:r>
      <w:r w:rsidR="007D544A" w:rsidRPr="00572A68">
        <w:rPr>
          <w:rFonts w:asciiTheme="minorEastAsia" w:eastAsiaTheme="minorEastAsia" w:hAnsiTheme="minorEastAsia"/>
          <w:spacing w:val="-4"/>
          <w:sz w:val="24"/>
          <w:szCs w:val="24"/>
        </w:rPr>
        <w:t>RCW)</w:t>
      </w:r>
    </w:p>
    <w:p w14:paraId="6FEC2D1F" w14:textId="77777777" w:rsidR="002279F3" w:rsidRPr="00572A68" w:rsidRDefault="002279F3">
      <w:pPr>
        <w:pStyle w:val="a3"/>
        <w:spacing w:before="84"/>
        <w:rPr>
          <w:rFonts w:asciiTheme="minorEastAsia" w:eastAsiaTheme="minorEastAsia" w:hAnsiTheme="minorEastAsia"/>
        </w:rPr>
      </w:pPr>
    </w:p>
    <w:p w14:paraId="528BEB95" w14:textId="50C02950" w:rsidR="002279F3" w:rsidRPr="00572A68" w:rsidRDefault="001C42BF">
      <w:pPr>
        <w:pStyle w:val="1"/>
        <w:spacing w:line="367" w:lineRule="exact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 w:cs="맑은 고딕"/>
          <w:color w:val="44688F"/>
          <w:spacing w:val="-2"/>
          <w:sz w:val="24"/>
          <w:szCs w:val="24"/>
          <w:lang w:eastAsia="ko-KR"/>
        </w:rPr>
        <w:t>목적</w:t>
      </w:r>
    </w:p>
    <w:p w14:paraId="5CD98D91" w14:textId="02D28D64" w:rsidR="002279F3" w:rsidRPr="00572A68" w:rsidRDefault="007D544A">
      <w:pPr>
        <w:pStyle w:val="a3"/>
        <w:ind w:left="100" w:right="355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To provide cosmetic manufacturers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with alternative paths to compliance for products that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are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unable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to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achieve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lead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concentrations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below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1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part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per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million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(ppm),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while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still requiring manufacturers to work toward the lowest lead levels possible in products.</w:t>
      </w:r>
    </w:p>
    <w:p w14:paraId="6286D792" w14:textId="5BB20878" w:rsidR="001C6C43" w:rsidRPr="00572A68" w:rsidRDefault="001C6C43">
      <w:pPr>
        <w:pStyle w:val="a3"/>
        <w:ind w:left="100" w:right="355"/>
        <w:rPr>
          <w:rFonts w:asciiTheme="minorEastAsia" w:eastAsiaTheme="minorEastAsia" w:hAnsiTheme="minorEastAsia"/>
          <w:lang w:eastAsia="ko-KR"/>
        </w:rPr>
      </w:pPr>
      <w:r w:rsidRPr="00572A68">
        <w:rPr>
          <w:rFonts w:asciiTheme="minorEastAsia" w:eastAsiaTheme="minorEastAsia" w:hAnsiTheme="minorEastAsia" w:cs="맑은 고딕"/>
          <w:lang w:eastAsia="ko-KR"/>
        </w:rPr>
        <w:t>납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농도가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proofErr w:type="spellStart"/>
      <w:r w:rsidRPr="00572A68">
        <w:rPr>
          <w:rFonts w:asciiTheme="minorEastAsia" w:eastAsiaTheme="minorEastAsia" w:hAnsiTheme="minorEastAsia" w:cs="맑은 고딕"/>
          <w:lang w:eastAsia="ko-KR"/>
        </w:rPr>
        <w:t>백만분율</w:t>
      </w:r>
      <w:proofErr w:type="spellEnd"/>
      <w:r w:rsidRPr="00572A68">
        <w:rPr>
          <w:rFonts w:asciiTheme="minorEastAsia" w:eastAsiaTheme="minorEastAsia" w:hAnsiTheme="minorEastAsia"/>
          <w:lang w:eastAsia="ko-KR"/>
        </w:rPr>
        <w:t xml:space="preserve">(ppm) </w:t>
      </w:r>
      <w:r w:rsidRPr="00572A68">
        <w:rPr>
          <w:rFonts w:asciiTheme="minorEastAsia" w:eastAsiaTheme="minorEastAsia" w:hAnsiTheme="minorEastAsia" w:cs="맑은 고딕"/>
          <w:lang w:eastAsia="ko-KR"/>
        </w:rPr>
        <w:t>이하로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유지되지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않는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제품에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대해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제조업체가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준수를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위한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대체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경로를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제공하면서도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제품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내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납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농도를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가능한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낮게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유지하도록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요구합니다</w:t>
      </w:r>
      <w:r w:rsidRPr="00572A68">
        <w:rPr>
          <w:rFonts w:asciiTheme="minorEastAsia" w:eastAsiaTheme="minorEastAsia" w:hAnsiTheme="minorEastAsia"/>
          <w:lang w:eastAsia="ko-KR"/>
        </w:rPr>
        <w:t>.</w:t>
      </w:r>
    </w:p>
    <w:p w14:paraId="2118D6BC" w14:textId="77777777" w:rsidR="002279F3" w:rsidRPr="00572A68" w:rsidRDefault="002279F3">
      <w:pPr>
        <w:pStyle w:val="a3"/>
        <w:spacing w:before="88"/>
        <w:rPr>
          <w:rFonts w:asciiTheme="minorEastAsia" w:eastAsiaTheme="minorEastAsia" w:hAnsiTheme="minorEastAsia"/>
          <w:lang w:eastAsia="ko-KR"/>
        </w:rPr>
      </w:pPr>
    </w:p>
    <w:p w14:paraId="50F2A2B8" w14:textId="0BBF8760" w:rsidR="002279F3" w:rsidRPr="00572A68" w:rsidRDefault="001C6C43">
      <w:pPr>
        <w:pStyle w:val="1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 w:cs="맑은 고딕"/>
          <w:color w:val="44688F"/>
          <w:spacing w:val="-2"/>
          <w:sz w:val="24"/>
          <w:szCs w:val="24"/>
          <w:lang w:eastAsia="ko-KR"/>
        </w:rPr>
        <w:t>배</w:t>
      </w:r>
      <w:r w:rsidR="00FE6B09" w:rsidRPr="00572A68">
        <w:rPr>
          <w:rFonts w:asciiTheme="minorEastAsia" w:eastAsiaTheme="minorEastAsia" w:hAnsiTheme="minorEastAsia" w:cs="맑은 고딕"/>
          <w:color w:val="44688F"/>
          <w:spacing w:val="-2"/>
          <w:sz w:val="24"/>
          <w:szCs w:val="24"/>
          <w:lang w:eastAsia="ko-KR"/>
        </w:rPr>
        <w:t>경</w:t>
      </w:r>
    </w:p>
    <w:p w14:paraId="07593E12" w14:textId="40B065D6" w:rsidR="002279F3" w:rsidRPr="00572A68" w:rsidRDefault="007D544A">
      <w:pPr>
        <w:pStyle w:val="a3"/>
        <w:ind w:left="100" w:right="355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In 2023, the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 xml:space="preserve">Washington State Legislature passed the </w:t>
      </w:r>
      <w:hyperlink r:id="rId8">
        <w:r w:rsidRPr="00572A68">
          <w:rPr>
            <w:rFonts w:asciiTheme="minorEastAsia" w:eastAsiaTheme="minorEastAsia" w:hAnsiTheme="minorEastAsia"/>
            <w:color w:val="0000FF"/>
            <w:u w:val="single" w:color="0000FF"/>
          </w:rPr>
          <w:t>Toxic-Free Cosmetics Act</w:t>
        </w:r>
      </w:hyperlink>
      <w:hyperlink w:anchor="_bookmark0" w:history="1">
        <w:r w:rsidRPr="00572A68">
          <w:rPr>
            <w:rFonts w:asciiTheme="minorEastAsia" w:eastAsiaTheme="minorEastAsia" w:hAnsiTheme="minorEastAsia"/>
          </w:rPr>
          <w:t>.</w:t>
        </w:r>
        <w:r w:rsidRPr="00572A68">
          <w:rPr>
            <w:rFonts w:asciiTheme="minorEastAsia" w:eastAsiaTheme="minorEastAsia" w:hAnsiTheme="minorEastAsia"/>
            <w:position w:val="6"/>
          </w:rPr>
          <w:t>1</w:t>
        </w:r>
      </w:hyperlink>
      <w:r w:rsidRPr="00572A68">
        <w:rPr>
          <w:rFonts w:asciiTheme="minorEastAsia" w:eastAsiaTheme="minorEastAsia" w:hAnsiTheme="minorEastAsia"/>
          <w:spacing w:val="21"/>
          <w:position w:val="6"/>
        </w:rPr>
        <w:t xml:space="preserve"> </w:t>
      </w:r>
      <w:r w:rsidRPr="00572A68">
        <w:rPr>
          <w:rFonts w:asciiTheme="minorEastAsia" w:eastAsiaTheme="minorEastAsia" w:hAnsiTheme="minorEastAsia"/>
        </w:rPr>
        <w:t>This law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restricts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sale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cosmetic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products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containing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certain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chemicals,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including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lead and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lead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compounds.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Makeup,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shampoo,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shaving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cream,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deodorant,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and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other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personal care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products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are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all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covered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by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new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law.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Effective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January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1,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2025,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these products must not include: (1) any lead that has been intentionally added to the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product, nor (2) lead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impurities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over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1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ppm.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law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also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authorizes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Department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Ecology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(Ecology) to conduct rulemaking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to adopt a different limit on lead impurities.</w:t>
      </w:r>
    </w:p>
    <w:p w14:paraId="44B76B7A" w14:textId="7BF9B1CE" w:rsidR="00B922A4" w:rsidRPr="00572A68" w:rsidRDefault="00B922A4" w:rsidP="00B922A4">
      <w:pPr>
        <w:widowControl/>
        <w:autoSpaceDE/>
        <w:autoSpaceDN/>
        <w:spacing w:before="100" w:beforeAutospacing="1" w:after="100" w:afterAutospacing="1"/>
        <w:rPr>
          <w:rFonts w:asciiTheme="minorEastAsia" w:eastAsiaTheme="minorEastAsia" w:hAnsiTheme="minorEastAsia" w:cs="굴림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lastRenderedPageBreak/>
        <w:t xml:space="preserve">2023년 워싱턴주 의회는 </w:t>
      </w:r>
      <w:r w:rsidRPr="00572A68">
        <w:rPr>
          <w:rFonts w:asciiTheme="minorEastAsia" w:eastAsiaTheme="minorEastAsia" w:hAnsiTheme="minorEastAsia" w:cs="굴림"/>
          <w:b/>
          <w:bCs/>
          <w:sz w:val="24"/>
          <w:szCs w:val="24"/>
          <w:lang w:eastAsia="ko-KR"/>
        </w:rPr>
        <w:t>독성 없는 화장품 법</w:t>
      </w:r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 xml:space="preserve">을 통과시켰습니다. 이 법은 납 및 납 화합물을 포함한 특정 화학 물질이 포함된 화장품의 판매를 제한합니다. 이 법은 </w:t>
      </w:r>
      <w:r w:rsidR="00AE6F1D"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 xml:space="preserve">색조 화장품, 샴푸, </w:t>
      </w:r>
      <w:proofErr w:type="spellStart"/>
      <w:r w:rsidR="00AE6F1D"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>쉐이빙</w:t>
      </w:r>
      <w:proofErr w:type="spellEnd"/>
      <w:r w:rsidR="00AE6F1D"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 xml:space="preserve"> 크</w:t>
      </w:r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 xml:space="preserve">림, </w:t>
      </w:r>
      <w:proofErr w:type="spellStart"/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>데오도란트</w:t>
      </w:r>
      <w:proofErr w:type="spellEnd"/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 xml:space="preserve"> 및 기타 개인 관리 제품에 적용됩니다. 2025년 1월 1일부터 이 제품들은 다음을 포함해서는 안 됩니다:</w:t>
      </w:r>
      <w:r w:rsidR="00AF1367"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 xml:space="preserve"> 1. 의도적으로</w:t>
      </w:r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 xml:space="preserve"> 추가된 납,</w:t>
      </w:r>
      <w:r w:rsidR="00AF1367"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 xml:space="preserve"> 2. </w:t>
      </w:r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>1 ppm을 초과하는 납 불순물.</w:t>
      </w:r>
      <w:r w:rsidR="00AF1367"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>이 법은 또한 환경부(Ecology)에 규정을 제정하여 다른 납 불순물 제한치를 채택할 수 있는 권한을 부여합니다.</w:t>
      </w:r>
    </w:p>
    <w:p w14:paraId="4A3FA679" w14:textId="77777777" w:rsidR="00B922A4" w:rsidRPr="00572A68" w:rsidRDefault="00B922A4">
      <w:pPr>
        <w:pStyle w:val="a3"/>
        <w:ind w:left="100" w:right="355"/>
        <w:rPr>
          <w:rFonts w:asciiTheme="minorEastAsia" w:eastAsiaTheme="minorEastAsia" w:hAnsiTheme="minorEastAsia"/>
          <w:lang w:eastAsia="ko-KR"/>
        </w:rPr>
      </w:pPr>
    </w:p>
    <w:p w14:paraId="05AEE81F" w14:textId="7B599B9D" w:rsidR="002279F3" w:rsidRPr="00572A68" w:rsidRDefault="007D544A">
      <w:pPr>
        <w:pStyle w:val="a3"/>
        <w:spacing w:before="179"/>
        <w:ind w:left="100" w:right="355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In 2024, three separate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but related petitions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 xml:space="preserve">were filed with Ecology requesting the </w:t>
      </w:r>
      <w:r w:rsidRPr="00572A68">
        <w:rPr>
          <w:rFonts w:asciiTheme="minorEastAsia" w:eastAsiaTheme="minorEastAsia" w:hAnsiTheme="minorEastAsia"/>
          <w:spacing w:val="-2"/>
        </w:rPr>
        <w:t>department</w:t>
      </w:r>
      <w:r w:rsidRPr="00572A68">
        <w:rPr>
          <w:rFonts w:asciiTheme="minorEastAsia" w:eastAsiaTheme="minorEastAsia" w:hAnsiTheme="minorEastAsia"/>
          <w:spacing w:val="-9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use</w:t>
      </w:r>
      <w:r w:rsidRPr="00572A68">
        <w:rPr>
          <w:rFonts w:asciiTheme="minorEastAsia" w:eastAsiaTheme="minorEastAsia" w:hAnsiTheme="minorEastAsia"/>
          <w:spacing w:val="-9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its</w:t>
      </w:r>
      <w:r w:rsidRPr="00572A68">
        <w:rPr>
          <w:rFonts w:asciiTheme="minorEastAsia" w:eastAsiaTheme="minorEastAsia" w:hAnsiTheme="minorEastAsia"/>
          <w:spacing w:val="-9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rulemaking</w:t>
      </w:r>
      <w:r w:rsidRPr="00572A68">
        <w:rPr>
          <w:rFonts w:asciiTheme="minorEastAsia" w:eastAsiaTheme="minorEastAsia" w:hAnsiTheme="minorEastAsia"/>
          <w:spacing w:val="-10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authority</w:t>
      </w:r>
      <w:r w:rsidRPr="00572A68">
        <w:rPr>
          <w:rFonts w:asciiTheme="minorEastAsia" w:eastAsiaTheme="minorEastAsia" w:hAnsiTheme="minorEastAsia"/>
          <w:spacing w:val="-8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to</w:t>
      </w:r>
      <w:r w:rsidRPr="00572A68">
        <w:rPr>
          <w:rFonts w:asciiTheme="minorEastAsia" w:eastAsiaTheme="minorEastAsia" w:hAnsiTheme="minorEastAsia"/>
          <w:spacing w:val="-9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change</w:t>
      </w:r>
      <w:r w:rsidRPr="00572A68">
        <w:rPr>
          <w:rFonts w:asciiTheme="minorEastAsia" w:eastAsiaTheme="minorEastAsia" w:hAnsiTheme="minorEastAsia"/>
          <w:spacing w:val="-9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the</w:t>
      </w:r>
      <w:r w:rsidRPr="00572A68">
        <w:rPr>
          <w:rFonts w:asciiTheme="minorEastAsia" w:eastAsiaTheme="minorEastAsia" w:hAnsiTheme="minorEastAsia"/>
          <w:spacing w:val="-9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lead</w:t>
      </w:r>
      <w:r w:rsidRPr="00572A68">
        <w:rPr>
          <w:rFonts w:asciiTheme="minorEastAsia" w:eastAsiaTheme="minorEastAsia" w:hAnsiTheme="minorEastAsia"/>
          <w:spacing w:val="-9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contamination</w:t>
      </w:r>
      <w:r w:rsidRPr="00572A68">
        <w:rPr>
          <w:rFonts w:asciiTheme="minorEastAsia" w:eastAsiaTheme="minorEastAsia" w:hAnsiTheme="minorEastAsia"/>
          <w:spacing w:val="-9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limit</w:t>
      </w:r>
      <w:r w:rsidRPr="00572A68">
        <w:rPr>
          <w:rFonts w:asciiTheme="minorEastAsia" w:eastAsiaTheme="minorEastAsia" w:hAnsiTheme="minorEastAsia"/>
          <w:spacing w:val="-9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to</w:t>
      </w:r>
      <w:r w:rsidRPr="00572A68">
        <w:rPr>
          <w:rFonts w:asciiTheme="minorEastAsia" w:eastAsiaTheme="minorEastAsia" w:hAnsiTheme="minorEastAsia"/>
          <w:spacing w:val="-9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 xml:space="preserve">match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federal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recommendation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10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ppm.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Ecology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declined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to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initiate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rulemaking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to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adopt that rule; that decision was upheld on an appeal to the governor.</w:t>
      </w:r>
    </w:p>
    <w:p w14:paraId="77EECBB6" w14:textId="7A96AC8C" w:rsidR="00B922A4" w:rsidRPr="00572A68" w:rsidRDefault="00B922A4" w:rsidP="00B922A4">
      <w:pPr>
        <w:pStyle w:val="a8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2024년, 환경부</w:t>
      </w:r>
      <w:r w:rsidR="00AF1367" w:rsidRPr="00572A68">
        <w:rPr>
          <w:rFonts w:asciiTheme="minorEastAsia" w:eastAsiaTheme="minorEastAsia" w:hAnsiTheme="minorEastAsia"/>
        </w:rPr>
        <w:t>에</w:t>
      </w:r>
      <w:r w:rsidRPr="00572A68">
        <w:rPr>
          <w:rFonts w:asciiTheme="minorEastAsia" w:eastAsiaTheme="minorEastAsia" w:hAnsiTheme="minorEastAsia"/>
        </w:rPr>
        <w:t xml:space="preserve"> 10 ppm의 연방 권고 기준과 일치하도록 납 오염 한도를 변경해 달라는 세 건의 </w:t>
      </w:r>
      <w:r w:rsidR="00AF1367" w:rsidRPr="00572A68">
        <w:rPr>
          <w:rFonts w:asciiTheme="minorEastAsia" w:eastAsiaTheme="minorEastAsia" w:hAnsiTheme="minorEastAsia"/>
        </w:rPr>
        <w:t xml:space="preserve">별도이지만 관련된 </w:t>
      </w:r>
      <w:r w:rsidRPr="00572A68">
        <w:rPr>
          <w:rFonts w:asciiTheme="minorEastAsia" w:eastAsiaTheme="minorEastAsia" w:hAnsiTheme="minorEastAsia"/>
        </w:rPr>
        <w:t>청원을 접수</w:t>
      </w:r>
      <w:r w:rsidR="00AF1367" w:rsidRPr="00572A68">
        <w:rPr>
          <w:rFonts w:asciiTheme="minorEastAsia" w:eastAsiaTheme="minorEastAsia" w:hAnsiTheme="minorEastAsia"/>
        </w:rPr>
        <w:t>되었습니다</w:t>
      </w:r>
      <w:r w:rsidRPr="00572A68">
        <w:rPr>
          <w:rFonts w:asciiTheme="minorEastAsia" w:eastAsiaTheme="minorEastAsia" w:hAnsiTheme="minorEastAsia"/>
        </w:rPr>
        <w:t xml:space="preserve">. </w:t>
      </w:r>
      <w:r w:rsidR="00AF1367" w:rsidRPr="00572A68">
        <w:rPr>
          <w:rFonts w:asciiTheme="minorEastAsia" w:eastAsiaTheme="minorEastAsia" w:hAnsiTheme="minorEastAsia"/>
        </w:rPr>
        <w:t>환경부는 해당 규정을 채택하기 위한 규제 제정</w:t>
      </w:r>
      <w:r w:rsidR="006978E0" w:rsidRPr="00572A68">
        <w:rPr>
          <w:rFonts w:asciiTheme="minorEastAsia" w:eastAsiaTheme="minorEastAsia" w:hAnsiTheme="minorEastAsia"/>
        </w:rPr>
        <w:t xml:space="preserve">을 시작하는 것을 거부하였으며, 이 결정은 주지사에게 제기된 항소에서도 유지되었습니다. </w:t>
      </w:r>
    </w:p>
    <w:p w14:paraId="37B3C5AE" w14:textId="1F09F164" w:rsidR="00B922A4" w:rsidRPr="00572A68" w:rsidRDefault="00B922A4">
      <w:pPr>
        <w:pStyle w:val="a3"/>
        <w:spacing w:before="179"/>
        <w:ind w:left="100" w:right="355"/>
        <w:rPr>
          <w:rFonts w:asciiTheme="minorEastAsia" w:eastAsiaTheme="minorEastAsia" w:hAnsiTheme="minorEastAsia"/>
          <w:lang w:eastAsia="ko-KR"/>
        </w:rPr>
      </w:pPr>
    </w:p>
    <w:p w14:paraId="220BADDA" w14:textId="66D05368" w:rsidR="002279F3" w:rsidRPr="00572A68" w:rsidRDefault="00967164">
      <w:pPr>
        <w:pStyle w:val="2"/>
        <w:spacing w:before="241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 w:cs="맑은 고딕"/>
          <w:spacing w:val="-2"/>
          <w:sz w:val="24"/>
          <w:szCs w:val="24"/>
          <w:lang w:eastAsia="ko-KR"/>
        </w:rPr>
        <w:t>상황</w:t>
      </w:r>
    </w:p>
    <w:p w14:paraId="35194DB3" w14:textId="611C97F8" w:rsidR="002279F3" w:rsidRPr="00572A68" w:rsidRDefault="007D544A">
      <w:pPr>
        <w:pStyle w:val="a3"/>
        <w:spacing w:line="242" w:lineRule="auto"/>
        <w:ind w:left="100" w:right="355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  <w:spacing w:val="-2"/>
        </w:rPr>
        <w:t>After</w:t>
      </w:r>
      <w:r w:rsidRPr="00572A68">
        <w:rPr>
          <w:rFonts w:asciiTheme="minorEastAsia" w:eastAsiaTheme="minorEastAsia" w:hAnsiTheme="minorEastAsia"/>
          <w:spacing w:val="-8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meeting</w:t>
      </w:r>
      <w:r w:rsidRPr="00572A68">
        <w:rPr>
          <w:rFonts w:asciiTheme="minorEastAsia" w:eastAsiaTheme="minorEastAsia" w:hAnsiTheme="minorEastAsia"/>
          <w:spacing w:val="-9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with</w:t>
      </w:r>
      <w:r w:rsidRPr="00572A68">
        <w:rPr>
          <w:rFonts w:asciiTheme="minorEastAsia" w:eastAsiaTheme="minorEastAsia" w:hAnsiTheme="minorEastAsia"/>
          <w:spacing w:val="-8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many</w:t>
      </w:r>
      <w:r w:rsidRPr="00572A68">
        <w:rPr>
          <w:rFonts w:asciiTheme="minorEastAsia" w:eastAsiaTheme="minorEastAsia" w:hAnsiTheme="minorEastAsia"/>
          <w:spacing w:val="-8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cosmetics</w:t>
      </w:r>
      <w:r w:rsidRPr="00572A68">
        <w:rPr>
          <w:rFonts w:asciiTheme="minorEastAsia" w:eastAsiaTheme="minorEastAsia" w:hAnsiTheme="minorEastAsia"/>
          <w:spacing w:val="-9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manufacturers,</w:t>
      </w:r>
      <w:r w:rsidRPr="00572A68">
        <w:rPr>
          <w:rFonts w:asciiTheme="minorEastAsia" w:eastAsiaTheme="minorEastAsia" w:hAnsiTheme="minorEastAsia"/>
          <w:spacing w:val="-8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Ecology</w:t>
      </w:r>
      <w:r w:rsidRPr="00572A68">
        <w:rPr>
          <w:rFonts w:asciiTheme="minorEastAsia" w:eastAsiaTheme="minorEastAsia" w:hAnsiTheme="minorEastAsia"/>
          <w:spacing w:val="-8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learned</w:t>
      </w:r>
      <w:r w:rsidRPr="00572A68">
        <w:rPr>
          <w:rFonts w:asciiTheme="minorEastAsia" w:eastAsiaTheme="minorEastAsia" w:hAnsiTheme="minorEastAsia"/>
          <w:spacing w:val="-8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that</w:t>
      </w:r>
      <w:r w:rsidRPr="00572A68">
        <w:rPr>
          <w:rFonts w:asciiTheme="minorEastAsia" w:eastAsiaTheme="minorEastAsia" w:hAnsiTheme="minorEastAsia"/>
          <w:spacing w:val="-10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a</w:t>
      </w:r>
      <w:r w:rsidRPr="00572A68">
        <w:rPr>
          <w:rFonts w:asciiTheme="minorEastAsia" w:eastAsiaTheme="minorEastAsia" w:hAnsiTheme="minorEastAsia"/>
          <w:spacing w:val="-8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strict</w:t>
      </w:r>
      <w:r w:rsidRPr="00572A68">
        <w:rPr>
          <w:rFonts w:asciiTheme="minorEastAsia" w:eastAsiaTheme="minorEastAsia" w:hAnsiTheme="minorEastAsia"/>
          <w:spacing w:val="-8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1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 xml:space="preserve">ppm </w:t>
      </w:r>
      <w:r w:rsidRPr="00572A68">
        <w:rPr>
          <w:rFonts w:asciiTheme="minorEastAsia" w:eastAsiaTheme="minorEastAsia" w:hAnsiTheme="minorEastAsia"/>
        </w:rPr>
        <w:t>limit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can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be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difficult,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if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not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impossible,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to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achieve in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some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products.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The federal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Food and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Drug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Administration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(FDA)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recommends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cosmetic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products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and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ingredients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not exceed 10 ppm of lead impurities.</w:t>
      </w:r>
    </w:p>
    <w:p w14:paraId="20FEE11C" w14:textId="1EC486E2" w:rsidR="00967164" w:rsidRPr="00572A68" w:rsidRDefault="00967164">
      <w:pPr>
        <w:pStyle w:val="a3"/>
        <w:spacing w:line="242" w:lineRule="auto"/>
        <w:ind w:left="100" w:right="355"/>
        <w:rPr>
          <w:rFonts w:asciiTheme="minorEastAsia" w:eastAsiaTheme="minorEastAsia" w:hAnsiTheme="minorEastAsia"/>
          <w:lang w:eastAsia="ko-KR"/>
        </w:rPr>
      </w:pPr>
      <w:r w:rsidRPr="00572A68">
        <w:rPr>
          <w:rFonts w:asciiTheme="minorEastAsia" w:eastAsiaTheme="minorEastAsia" w:hAnsiTheme="minorEastAsia" w:cs="맑은 고딕"/>
          <w:lang w:eastAsia="ko-KR"/>
        </w:rPr>
        <w:t>여러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화장품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제조업체와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회의를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가진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후</w:t>
      </w:r>
      <w:r w:rsidRPr="00572A68">
        <w:rPr>
          <w:rFonts w:asciiTheme="minorEastAsia" w:eastAsiaTheme="minorEastAsia" w:hAnsiTheme="minorEastAsia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lang w:eastAsia="ko-KR"/>
        </w:rPr>
        <w:t>환경부는</w:t>
      </w:r>
      <w:r w:rsidRPr="00572A68">
        <w:rPr>
          <w:rFonts w:asciiTheme="minorEastAsia" w:eastAsiaTheme="minorEastAsia" w:hAnsiTheme="minorEastAsia"/>
          <w:lang w:eastAsia="ko-KR"/>
        </w:rPr>
        <w:t xml:space="preserve"> 1 ppm</w:t>
      </w:r>
      <w:r w:rsidRPr="00572A68">
        <w:rPr>
          <w:rFonts w:asciiTheme="minorEastAsia" w:eastAsiaTheme="minorEastAsia" w:hAnsiTheme="minorEastAsia" w:cs="맑은 고딕"/>
          <w:lang w:eastAsia="ko-KR"/>
        </w:rPr>
        <w:t>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엄격한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한도를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일부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제품에서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달성하기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어렵거나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="006978E0" w:rsidRPr="00572A68">
        <w:rPr>
          <w:rFonts w:asciiTheme="minorEastAsia" w:eastAsiaTheme="minorEastAsia" w:hAnsiTheme="minorEastAsia" w:cs="맑은 고딕"/>
          <w:lang w:eastAsia="ko-KR"/>
        </w:rPr>
        <w:t>거의 불</w:t>
      </w:r>
      <w:r w:rsidRPr="00572A68">
        <w:rPr>
          <w:rFonts w:asciiTheme="minorEastAsia" w:eastAsiaTheme="minorEastAsia" w:hAnsiTheme="minorEastAsia" w:cs="맑은 고딕"/>
          <w:lang w:eastAsia="ko-KR"/>
        </w:rPr>
        <w:t>가능하다는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점을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확인했습니다</w:t>
      </w:r>
      <w:r w:rsidRPr="00572A68">
        <w:rPr>
          <w:rFonts w:asciiTheme="minorEastAsia" w:eastAsiaTheme="minorEastAsia" w:hAnsiTheme="minorEastAsia"/>
          <w:lang w:eastAsia="ko-KR"/>
        </w:rPr>
        <w:t xml:space="preserve">. </w:t>
      </w:r>
      <w:r w:rsidRPr="00572A68">
        <w:rPr>
          <w:rFonts w:asciiTheme="minorEastAsia" w:eastAsiaTheme="minorEastAsia" w:hAnsiTheme="minorEastAsia" w:cs="맑은 고딕"/>
          <w:lang w:eastAsia="ko-KR"/>
        </w:rPr>
        <w:t>연방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식품의약국</w:t>
      </w:r>
      <w:r w:rsidRPr="00572A68">
        <w:rPr>
          <w:rFonts w:asciiTheme="minorEastAsia" w:eastAsiaTheme="minorEastAsia" w:hAnsiTheme="minorEastAsia"/>
          <w:lang w:eastAsia="ko-KR"/>
        </w:rPr>
        <w:t>(FDA)</w:t>
      </w:r>
      <w:r w:rsidRPr="00572A68">
        <w:rPr>
          <w:rFonts w:asciiTheme="minorEastAsia" w:eastAsiaTheme="minorEastAsia" w:hAnsiTheme="minorEastAsia" w:cs="맑은 고딕"/>
          <w:lang w:eastAsia="ko-KR"/>
        </w:rPr>
        <w:t>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화장품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및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원료의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납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불순물이</w:t>
      </w:r>
      <w:r w:rsidRPr="00572A68">
        <w:rPr>
          <w:rFonts w:asciiTheme="minorEastAsia" w:eastAsiaTheme="minorEastAsia" w:hAnsiTheme="minorEastAsia"/>
          <w:lang w:eastAsia="ko-KR"/>
        </w:rPr>
        <w:t xml:space="preserve"> 10 ppm</w:t>
      </w:r>
      <w:r w:rsidRPr="00572A68">
        <w:rPr>
          <w:rFonts w:asciiTheme="minorEastAsia" w:eastAsiaTheme="minorEastAsia" w:hAnsiTheme="minorEastAsia" w:cs="맑은 고딕"/>
          <w:lang w:eastAsia="ko-KR"/>
        </w:rPr>
        <w:t>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초과하지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않도록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권장하고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있습니다</w:t>
      </w:r>
      <w:r w:rsidRPr="00572A68">
        <w:rPr>
          <w:rFonts w:asciiTheme="minorEastAsia" w:eastAsiaTheme="minorEastAsia" w:hAnsiTheme="minorEastAsia"/>
          <w:lang w:eastAsia="ko-KR"/>
        </w:rPr>
        <w:t>.</w:t>
      </w:r>
    </w:p>
    <w:p w14:paraId="26C6AD23" w14:textId="30C57036" w:rsidR="002279F3" w:rsidRPr="00572A68" w:rsidRDefault="007D544A">
      <w:pPr>
        <w:pStyle w:val="a3"/>
        <w:spacing w:before="170"/>
        <w:ind w:left="100" w:right="355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Lead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is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a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naturally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occurring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metal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that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can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be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found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in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raw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ingredients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such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as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minerals and clay that are sometimes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used in cosmetics. Ingredients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used for pigments are a common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source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lead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impurities,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but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manufacturers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have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a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limited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number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FDA- approved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pigments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available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to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them.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Concentrations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lastRenderedPageBreak/>
        <w:t>lead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in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these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ingredients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varies, which in turn affects lead concentrations in finished cosmetic products.</w:t>
      </w:r>
    </w:p>
    <w:p w14:paraId="216E8CB4" w14:textId="54B48C77" w:rsidR="00967164" w:rsidRPr="00572A68" w:rsidRDefault="00967164">
      <w:pPr>
        <w:pStyle w:val="a3"/>
        <w:spacing w:before="170"/>
        <w:ind w:left="100" w:right="355"/>
        <w:rPr>
          <w:rFonts w:asciiTheme="minorEastAsia" w:eastAsiaTheme="minorEastAsia" w:hAnsiTheme="minorEastAsia"/>
          <w:lang w:eastAsia="ko-KR"/>
        </w:rPr>
      </w:pPr>
      <w:r w:rsidRPr="00572A68">
        <w:rPr>
          <w:rFonts w:asciiTheme="minorEastAsia" w:eastAsiaTheme="minorEastAsia" w:hAnsiTheme="minorEastAsia" w:cs="맑은 고딕"/>
          <w:lang w:eastAsia="ko-KR"/>
        </w:rPr>
        <w:t>납은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자연적으로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발생하는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금속으로</w:t>
      </w:r>
      <w:r w:rsidRPr="00572A68">
        <w:rPr>
          <w:rFonts w:asciiTheme="minorEastAsia" w:eastAsiaTheme="minorEastAsia" w:hAnsiTheme="minorEastAsia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lang w:eastAsia="ko-KR"/>
        </w:rPr>
        <w:t>화장품에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사용되는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광물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및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점토와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같은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원료에서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발견될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있습니다</w:t>
      </w:r>
      <w:r w:rsidRPr="00572A68">
        <w:rPr>
          <w:rFonts w:asciiTheme="minorEastAsia" w:eastAsiaTheme="minorEastAsia" w:hAnsiTheme="minorEastAsia"/>
          <w:lang w:eastAsia="ko-KR"/>
        </w:rPr>
        <w:t xml:space="preserve">. </w:t>
      </w:r>
      <w:r w:rsidRPr="00572A68">
        <w:rPr>
          <w:rFonts w:asciiTheme="minorEastAsia" w:eastAsiaTheme="minorEastAsia" w:hAnsiTheme="minorEastAsia" w:cs="맑은 고딕"/>
          <w:lang w:eastAsia="ko-KR"/>
        </w:rPr>
        <w:t>색소에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사용되는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성분이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납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불순물의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일반적인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원천이며</w:t>
      </w:r>
      <w:r w:rsidRPr="00572A68">
        <w:rPr>
          <w:rFonts w:asciiTheme="minorEastAsia" w:eastAsiaTheme="minorEastAsia" w:hAnsiTheme="minorEastAsia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lang w:eastAsia="ko-KR"/>
        </w:rPr>
        <w:t>제조업체는</w:t>
      </w:r>
      <w:r w:rsidRPr="00572A68">
        <w:rPr>
          <w:rFonts w:asciiTheme="minorEastAsia" w:eastAsiaTheme="minorEastAsia" w:hAnsiTheme="minorEastAsia"/>
          <w:lang w:eastAsia="ko-KR"/>
        </w:rPr>
        <w:t xml:space="preserve"> FDA</w:t>
      </w:r>
      <w:r w:rsidRPr="00572A68">
        <w:rPr>
          <w:rFonts w:asciiTheme="minorEastAsia" w:eastAsiaTheme="minorEastAsia" w:hAnsiTheme="minorEastAsia" w:cs="맑은 고딕"/>
          <w:lang w:eastAsia="ko-KR"/>
        </w:rPr>
        <w:t>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승인한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="006A1FDC" w:rsidRPr="00572A68">
        <w:rPr>
          <w:rFonts w:asciiTheme="minorEastAsia" w:eastAsiaTheme="minorEastAsia" w:hAnsiTheme="minorEastAsia" w:cs="맑은 고딕"/>
          <w:lang w:eastAsia="ko-KR"/>
        </w:rPr>
        <w:t>제한된 수의 색소만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사용할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있습니다</w:t>
      </w:r>
      <w:r w:rsidRPr="00572A68">
        <w:rPr>
          <w:rFonts w:asciiTheme="minorEastAsia" w:eastAsiaTheme="minorEastAsia" w:hAnsiTheme="minorEastAsia"/>
          <w:lang w:eastAsia="ko-KR"/>
        </w:rPr>
        <w:t xml:space="preserve">. </w:t>
      </w:r>
      <w:r w:rsidRPr="00572A68">
        <w:rPr>
          <w:rFonts w:asciiTheme="minorEastAsia" w:eastAsiaTheme="minorEastAsia" w:hAnsiTheme="minorEastAsia" w:cs="맑은 고딕"/>
          <w:lang w:eastAsia="ko-KR"/>
        </w:rPr>
        <w:t>이러한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성분의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납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농도는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다양하며</w:t>
      </w:r>
      <w:r w:rsidRPr="00572A68">
        <w:rPr>
          <w:rFonts w:asciiTheme="minorEastAsia" w:eastAsiaTheme="minorEastAsia" w:hAnsiTheme="minorEastAsia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lang w:eastAsia="ko-KR"/>
        </w:rPr>
        <w:t>이는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화장품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="004C3780" w:rsidRPr="00572A68">
        <w:rPr>
          <w:rFonts w:asciiTheme="minorEastAsia" w:eastAsiaTheme="minorEastAsia" w:hAnsiTheme="minorEastAsia" w:cs="맑은 고딕"/>
          <w:lang w:eastAsia="ko-KR"/>
        </w:rPr>
        <w:t>완</w:t>
      </w:r>
      <w:r w:rsidRPr="00572A68">
        <w:rPr>
          <w:rFonts w:asciiTheme="minorEastAsia" w:eastAsiaTheme="minorEastAsia" w:hAnsiTheme="minorEastAsia" w:cs="맑은 고딕"/>
          <w:lang w:eastAsia="ko-KR"/>
        </w:rPr>
        <w:t>제품의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납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농도에도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영향을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미칩니다</w:t>
      </w:r>
      <w:r w:rsidRPr="00572A68">
        <w:rPr>
          <w:rFonts w:asciiTheme="minorEastAsia" w:eastAsiaTheme="minorEastAsia" w:hAnsiTheme="minorEastAsia"/>
          <w:lang w:eastAsia="ko-KR"/>
        </w:rPr>
        <w:t>.</w:t>
      </w:r>
    </w:p>
    <w:p w14:paraId="2EECDAC7" w14:textId="77777777" w:rsidR="002279F3" w:rsidRPr="00572A68" w:rsidRDefault="002279F3">
      <w:pPr>
        <w:pStyle w:val="a3"/>
        <w:rPr>
          <w:rFonts w:asciiTheme="minorEastAsia" w:eastAsiaTheme="minorEastAsia" w:hAnsiTheme="minorEastAsia"/>
          <w:lang w:eastAsia="ko-KR"/>
        </w:rPr>
      </w:pPr>
    </w:p>
    <w:p w14:paraId="133069E9" w14:textId="77777777" w:rsidR="002279F3" w:rsidRPr="00572A68" w:rsidRDefault="002279F3">
      <w:pPr>
        <w:rPr>
          <w:rFonts w:asciiTheme="minorEastAsia" w:eastAsiaTheme="minorEastAsia" w:hAnsiTheme="minorEastAsia"/>
          <w:sz w:val="24"/>
          <w:szCs w:val="24"/>
          <w:lang w:eastAsia="ko-KR"/>
        </w:rPr>
        <w:sectPr w:rsidR="002279F3" w:rsidRPr="00572A68">
          <w:footerReference w:type="default" r:id="rId9"/>
          <w:type w:val="continuous"/>
          <w:pgSz w:w="12240" w:h="15840"/>
          <w:pgMar w:top="840" w:right="1440" w:bottom="900" w:left="1340" w:header="0" w:footer="715" w:gutter="0"/>
          <w:pgNumType w:start="1"/>
          <w:cols w:space="720"/>
        </w:sectPr>
      </w:pPr>
    </w:p>
    <w:p w14:paraId="435BD028" w14:textId="77777777" w:rsidR="002279F3" w:rsidRPr="00572A68" w:rsidRDefault="002279F3">
      <w:pPr>
        <w:pStyle w:val="a3"/>
        <w:spacing w:before="146"/>
        <w:rPr>
          <w:rFonts w:asciiTheme="minorEastAsia" w:eastAsiaTheme="minorEastAsia" w:hAnsiTheme="minorEastAsia"/>
          <w:lang w:eastAsia="ko-KR"/>
        </w:rPr>
      </w:pPr>
    </w:p>
    <w:p w14:paraId="344D776F" w14:textId="77777777" w:rsidR="002279F3" w:rsidRPr="00572A68" w:rsidRDefault="007D544A">
      <w:pPr>
        <w:pStyle w:val="a3"/>
        <w:ind w:left="100" w:right="227"/>
        <w:rPr>
          <w:rFonts w:asciiTheme="minorEastAsia" w:eastAsiaTheme="minorEastAsia" w:hAnsiTheme="minorEastAsia"/>
        </w:rPr>
      </w:pPr>
      <w:bookmarkStart w:id="4" w:name="Interim_Actions"/>
      <w:bookmarkStart w:id="5" w:name="1._Implement_an_interim_policy."/>
      <w:bookmarkStart w:id="6" w:name="2._Open_rulemaking_on_lead_impurities_in"/>
      <w:bookmarkStart w:id="7" w:name="Interim_Policy"/>
      <w:bookmarkEnd w:id="4"/>
      <w:bookmarkEnd w:id="5"/>
      <w:bookmarkEnd w:id="6"/>
      <w:bookmarkEnd w:id="7"/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variability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lead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concentrations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is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problematic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for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manufacturers,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because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they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are unable to guarantee consistently compliant levels of impurities across products.</w:t>
      </w:r>
    </w:p>
    <w:p w14:paraId="1AEB9C31" w14:textId="77777777" w:rsidR="002279F3" w:rsidRPr="00572A68" w:rsidRDefault="007D544A">
      <w:pPr>
        <w:pStyle w:val="a3"/>
        <w:spacing w:before="1"/>
        <w:ind w:left="100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Although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manufacturers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report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majority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their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products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comply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with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1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ppm standard,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they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cannot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guarantee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every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package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every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product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they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produce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does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so.</w:t>
      </w:r>
    </w:p>
    <w:p w14:paraId="5BD3C67C" w14:textId="2C3403DE" w:rsidR="002279F3" w:rsidRPr="00572A68" w:rsidRDefault="007D544A">
      <w:pPr>
        <w:pStyle w:val="a3"/>
        <w:spacing w:before="181"/>
        <w:ind w:left="100" w:right="355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Product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testing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data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from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Germany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and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United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Kingdom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show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that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90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percent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of cosmetic products can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achieve lead concentrations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of 2 ppm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for general cosmetics (such as lotion or cleansers) and 5 ppm for color cosmetics (such as blush or eye shadow).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While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there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may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be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some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variability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in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lead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concentrations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by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geographic location,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data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support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technical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feasibility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lower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concentrations.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To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protect human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health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and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environment,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Washington's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goal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is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to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reduce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lead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in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cosmetic products to the lowest level possible.</w:t>
      </w:r>
    </w:p>
    <w:p w14:paraId="0E08E8C4" w14:textId="5C53ADD9" w:rsidR="00346264" w:rsidRPr="00572A68" w:rsidRDefault="00346264" w:rsidP="00346264">
      <w:pPr>
        <w:pStyle w:val="a3"/>
        <w:spacing w:before="88"/>
        <w:rPr>
          <w:rFonts w:asciiTheme="minorEastAsia" w:eastAsiaTheme="minorEastAsia" w:hAnsiTheme="minorEastAsia" w:cs="맑은 고딕"/>
          <w:lang w:eastAsia="ko-KR"/>
        </w:rPr>
      </w:pPr>
      <w:r w:rsidRPr="00572A68">
        <w:rPr>
          <w:rFonts w:asciiTheme="minorEastAsia" w:eastAsiaTheme="minorEastAsia" w:hAnsiTheme="minorEastAsia" w:cs="맑은 고딕"/>
          <w:lang w:eastAsia="ko-KR"/>
        </w:rPr>
        <w:t>납 농도의 변동성은 제조업체에게 문제를 일으키는데, 이는 모든 제품에서 불순물 수준을 일관되게 규정을 준수하도록 보장할 수 없기 때문입니다. 제조업체들은 대부분의 제품이 1ppm 기준을 준수한다고 보고하지만, 생산하는 모든 제품의 모든 패키지에 대해 이를 보장할 수는 없습니다.</w:t>
      </w:r>
    </w:p>
    <w:p w14:paraId="6761C264" w14:textId="22A578EA" w:rsidR="00346264" w:rsidRPr="00572A68" w:rsidRDefault="00346264" w:rsidP="00346264">
      <w:pPr>
        <w:pStyle w:val="a3"/>
        <w:spacing w:before="88"/>
        <w:rPr>
          <w:rFonts w:asciiTheme="minorEastAsia" w:eastAsiaTheme="minorEastAsia" w:hAnsiTheme="minorEastAsia" w:cs="맑은 고딕"/>
          <w:lang w:eastAsia="ko-KR"/>
        </w:rPr>
      </w:pPr>
      <w:r w:rsidRPr="00572A68">
        <w:rPr>
          <w:rFonts w:asciiTheme="minorEastAsia" w:eastAsiaTheme="minorEastAsia" w:hAnsiTheme="minorEastAsia" w:cs="맑은 고딕"/>
          <w:lang w:eastAsia="ko-KR"/>
        </w:rPr>
        <w:t>독일과 영국의 제품 시험 데이터에 따르면 일반 화장품(로션이나 클렌저 등)의 90%가 2ppm, 색조 화장품(</w:t>
      </w:r>
      <w:proofErr w:type="spellStart"/>
      <w:r w:rsidRPr="00572A68">
        <w:rPr>
          <w:rFonts w:asciiTheme="minorEastAsia" w:eastAsiaTheme="minorEastAsia" w:hAnsiTheme="minorEastAsia" w:cs="맑은 고딕"/>
          <w:lang w:eastAsia="ko-KR"/>
        </w:rPr>
        <w:t>블러셔나</w:t>
      </w:r>
      <w:proofErr w:type="spellEnd"/>
      <w:r w:rsidRPr="00572A68">
        <w:rPr>
          <w:rFonts w:asciiTheme="minorEastAsia" w:eastAsiaTheme="minorEastAsia" w:hAnsiTheme="minorEastAsia" w:cs="맑은 고딕"/>
          <w:lang w:eastAsia="ko-KR"/>
        </w:rPr>
        <w:t xml:space="preserve"> 아이섀도 등)은 5ppm의 납 농도를 달성할 수 있는 것으로 나타났습니다. 지역별로 납 농도에 일부 변동이 있을 수 있지만, 이러한 데이터는 더 낮은 농도를 기술적으로 달성할 수 있음을 뒷받침합니다.</w:t>
      </w:r>
    </w:p>
    <w:p w14:paraId="66727636" w14:textId="2C6B6539" w:rsidR="002279F3" w:rsidRPr="00572A68" w:rsidRDefault="00346264" w:rsidP="00346264">
      <w:pPr>
        <w:pStyle w:val="a3"/>
        <w:spacing w:before="88"/>
        <w:rPr>
          <w:rFonts w:asciiTheme="minorEastAsia" w:eastAsiaTheme="minorEastAsia" w:hAnsiTheme="minorEastAsia"/>
          <w:lang w:eastAsia="ko-KR"/>
        </w:rPr>
      </w:pPr>
      <w:r w:rsidRPr="00572A68">
        <w:rPr>
          <w:rFonts w:asciiTheme="minorEastAsia" w:eastAsiaTheme="minorEastAsia" w:hAnsiTheme="minorEastAsia" w:cs="맑은 고딕"/>
          <w:lang w:eastAsia="ko-KR"/>
        </w:rPr>
        <w:t>인간 건강과 환경을 보호하기 위해, 워싱턴의 목표는 화장품에서 납을 가능한 한 최저 수준으로 줄이는 것입니다.</w:t>
      </w:r>
    </w:p>
    <w:p w14:paraId="502DD66D" w14:textId="6CB3F958" w:rsidR="002279F3" w:rsidRPr="00572A68" w:rsidRDefault="00FC4EFC">
      <w:pPr>
        <w:pStyle w:val="1"/>
        <w:spacing w:line="367" w:lineRule="exact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맑은 고딕"/>
          <w:color w:val="44688F"/>
          <w:sz w:val="24"/>
          <w:szCs w:val="24"/>
          <w:lang w:eastAsia="ko-KR"/>
        </w:rPr>
        <w:t>임시 조치</w:t>
      </w:r>
    </w:p>
    <w:p w14:paraId="0987E127" w14:textId="4F719CA1" w:rsidR="002279F3" w:rsidRPr="00572A68" w:rsidRDefault="007D544A">
      <w:pPr>
        <w:pStyle w:val="a3"/>
        <w:spacing w:line="242" w:lineRule="auto"/>
        <w:ind w:left="100" w:right="355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More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information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is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needed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before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Ecology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can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make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a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final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determination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about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a feasible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level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for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allowed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lead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impurities.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Ecology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also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acknowledges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approaching January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1,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2025,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compliance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deadline.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Our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agency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has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committed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to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take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following interim actions by January 1, 2025:</w:t>
      </w:r>
    </w:p>
    <w:p w14:paraId="5492A979" w14:textId="79DE1D10" w:rsidR="00FC4EFC" w:rsidRPr="00572A68" w:rsidRDefault="00FC4EFC">
      <w:pPr>
        <w:pStyle w:val="a3"/>
        <w:spacing w:line="242" w:lineRule="auto"/>
        <w:ind w:left="100" w:right="355"/>
        <w:rPr>
          <w:rFonts w:asciiTheme="minorEastAsia" w:eastAsiaTheme="minorEastAsia" w:hAnsiTheme="minorEastAsia"/>
          <w:lang w:eastAsia="ko-KR"/>
        </w:rPr>
      </w:pPr>
      <w:r w:rsidRPr="00572A68">
        <w:rPr>
          <w:rFonts w:asciiTheme="minorEastAsia" w:eastAsiaTheme="minorEastAsia" w:hAnsiTheme="minorEastAsia" w:cs="맑은 고딕"/>
          <w:lang w:eastAsia="ko-KR"/>
        </w:rPr>
        <w:t>환경부는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허용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가능한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납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불순물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수준에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대한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최종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결정을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내리기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전에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추가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정보가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필요하다는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점을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인식하고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있으며</w:t>
      </w:r>
      <w:r w:rsidRPr="00572A68">
        <w:rPr>
          <w:rFonts w:asciiTheme="minorEastAsia" w:eastAsiaTheme="minorEastAsia" w:hAnsiTheme="minorEastAsia"/>
          <w:lang w:eastAsia="ko-KR"/>
        </w:rPr>
        <w:t>, 2025</w:t>
      </w:r>
      <w:r w:rsidRPr="00572A68">
        <w:rPr>
          <w:rFonts w:asciiTheme="minorEastAsia" w:eastAsiaTheme="minorEastAsia" w:hAnsiTheme="minorEastAsia" w:cs="맑은 고딕"/>
          <w:lang w:eastAsia="ko-KR"/>
        </w:rPr>
        <w:t>년</w:t>
      </w:r>
      <w:r w:rsidRPr="00572A68">
        <w:rPr>
          <w:rFonts w:asciiTheme="minorEastAsia" w:eastAsiaTheme="minorEastAsia" w:hAnsiTheme="minorEastAsia"/>
          <w:lang w:eastAsia="ko-KR"/>
        </w:rPr>
        <w:t xml:space="preserve"> 1</w:t>
      </w:r>
      <w:r w:rsidRPr="00572A68">
        <w:rPr>
          <w:rFonts w:asciiTheme="minorEastAsia" w:eastAsiaTheme="minorEastAsia" w:hAnsiTheme="minorEastAsia" w:cs="맑은 고딕"/>
          <w:lang w:eastAsia="ko-KR"/>
        </w:rPr>
        <w:t>월</w:t>
      </w:r>
      <w:r w:rsidRPr="00572A68">
        <w:rPr>
          <w:rFonts w:asciiTheme="minorEastAsia" w:eastAsiaTheme="minorEastAsia" w:hAnsiTheme="minorEastAsia"/>
          <w:lang w:eastAsia="ko-KR"/>
        </w:rPr>
        <w:t xml:space="preserve"> 1</w:t>
      </w:r>
      <w:r w:rsidRPr="00572A68">
        <w:rPr>
          <w:rFonts w:asciiTheme="minorEastAsia" w:eastAsiaTheme="minorEastAsia" w:hAnsiTheme="minorEastAsia" w:cs="맑은 고딕"/>
          <w:lang w:eastAsia="ko-KR"/>
        </w:rPr>
        <w:t>일의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규정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준수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마감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기한이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다가오고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있음을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인정합니다</w:t>
      </w:r>
      <w:r w:rsidRPr="00572A68">
        <w:rPr>
          <w:rFonts w:asciiTheme="minorEastAsia" w:eastAsiaTheme="minorEastAsia" w:hAnsiTheme="minorEastAsia"/>
          <w:lang w:eastAsia="ko-KR"/>
        </w:rPr>
        <w:t xml:space="preserve">. </w:t>
      </w:r>
      <w:r w:rsidRPr="00572A68">
        <w:rPr>
          <w:rFonts w:asciiTheme="minorEastAsia" w:eastAsiaTheme="minorEastAsia" w:hAnsiTheme="minorEastAsia" w:cs="맑은 고딕"/>
          <w:lang w:eastAsia="ko-KR"/>
        </w:rPr>
        <w:t>이에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따라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다음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임시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조치를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시행할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것을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약속했습니다</w:t>
      </w:r>
      <w:r w:rsidRPr="00572A68">
        <w:rPr>
          <w:rFonts w:asciiTheme="minorEastAsia" w:eastAsiaTheme="minorEastAsia" w:hAnsiTheme="minorEastAsia"/>
          <w:lang w:eastAsia="ko-KR"/>
        </w:rPr>
        <w:t>:</w:t>
      </w:r>
    </w:p>
    <w:p w14:paraId="3CD54892" w14:textId="77777777" w:rsidR="002279F3" w:rsidRPr="00572A68" w:rsidRDefault="007D544A">
      <w:pPr>
        <w:pStyle w:val="2"/>
        <w:numPr>
          <w:ilvl w:val="0"/>
          <w:numId w:val="2"/>
        </w:numPr>
        <w:tabs>
          <w:tab w:val="left" w:pos="818"/>
        </w:tabs>
        <w:spacing w:before="232" w:line="240" w:lineRule="auto"/>
        <w:ind w:left="818" w:hanging="358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/>
          <w:sz w:val="24"/>
          <w:szCs w:val="24"/>
        </w:rPr>
        <w:lastRenderedPageBreak/>
        <w:t>Implement</w:t>
      </w:r>
      <w:r w:rsidRPr="00572A68">
        <w:rPr>
          <w:rFonts w:asciiTheme="minorEastAsia" w:eastAsiaTheme="minorEastAsia" w:hAnsiTheme="minorEastAsia"/>
          <w:spacing w:val="-9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an</w:t>
      </w:r>
      <w:r w:rsidRPr="00572A68">
        <w:rPr>
          <w:rFonts w:asciiTheme="minorEastAsia" w:eastAsiaTheme="minorEastAsia" w:hAnsiTheme="minorEastAsia"/>
          <w:spacing w:val="-8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interim</w:t>
      </w:r>
      <w:r w:rsidRPr="00572A68">
        <w:rPr>
          <w:rFonts w:asciiTheme="minorEastAsia" w:eastAsiaTheme="minorEastAsia" w:hAnsiTheme="minorEastAsia"/>
          <w:spacing w:val="-10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policy.</w:t>
      </w:r>
    </w:p>
    <w:p w14:paraId="5D4DD3BE" w14:textId="7CFAB96A" w:rsidR="002279F3" w:rsidRPr="00572A68" w:rsidRDefault="007D544A">
      <w:pPr>
        <w:pStyle w:val="a3"/>
        <w:spacing w:before="58"/>
        <w:ind w:left="820" w:right="1231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 xml:space="preserve">This interim policy provides manufacturers with alternative paths to compliance for cosmetic products that are unable to achieve lead </w:t>
      </w:r>
      <w:r w:rsidRPr="00572A68">
        <w:rPr>
          <w:rFonts w:asciiTheme="minorEastAsia" w:eastAsiaTheme="minorEastAsia" w:hAnsiTheme="minorEastAsia"/>
          <w:spacing w:val="-2"/>
        </w:rPr>
        <w:t>concentrations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below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1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ppm,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while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still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requiring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manufacturers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to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 xml:space="preserve">work </w:t>
      </w:r>
      <w:r w:rsidRPr="00572A68">
        <w:rPr>
          <w:rFonts w:asciiTheme="minorEastAsia" w:eastAsiaTheme="minorEastAsia" w:hAnsiTheme="minorEastAsia"/>
        </w:rPr>
        <w:t>toward the lowest lead levels possible in products.</w:t>
      </w:r>
    </w:p>
    <w:p w14:paraId="39A81AB5" w14:textId="2DB1F098" w:rsidR="00FC4EFC" w:rsidRPr="00572A68" w:rsidRDefault="00FC4EFC">
      <w:pPr>
        <w:pStyle w:val="a3"/>
        <w:spacing w:before="58"/>
        <w:ind w:left="820" w:right="1231"/>
        <w:rPr>
          <w:rFonts w:asciiTheme="minorEastAsia" w:eastAsiaTheme="minorEastAsia" w:hAnsiTheme="minorEastAsia"/>
          <w:lang w:eastAsia="ko-KR"/>
        </w:rPr>
      </w:pPr>
      <w:r w:rsidRPr="00572A68">
        <w:rPr>
          <w:rStyle w:val="a9"/>
          <w:rFonts w:asciiTheme="minorEastAsia" w:eastAsiaTheme="minorEastAsia" w:hAnsiTheme="minorEastAsia" w:cs="맑은 고딕"/>
          <w:lang w:eastAsia="ko-KR"/>
        </w:rPr>
        <w:t>임시</w:t>
      </w:r>
      <w:r w:rsidRPr="00572A68">
        <w:rPr>
          <w:rStyle w:val="a9"/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lang w:eastAsia="ko-KR"/>
        </w:rPr>
        <w:t>정책</w:t>
      </w:r>
      <w:r w:rsidRPr="00572A68">
        <w:rPr>
          <w:rStyle w:val="a9"/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lang w:eastAsia="ko-KR"/>
        </w:rPr>
        <w:t>시행</w:t>
      </w:r>
      <w:r w:rsidRPr="00572A68">
        <w:rPr>
          <w:rFonts w:asciiTheme="minorEastAsia" w:eastAsiaTheme="minorEastAsia" w:hAnsiTheme="minorEastAsia"/>
          <w:lang w:eastAsia="ko-KR"/>
        </w:rPr>
        <w:br/>
      </w:r>
      <w:r w:rsidRPr="00572A68">
        <w:rPr>
          <w:rFonts w:asciiTheme="minorEastAsia" w:eastAsiaTheme="minorEastAsia" w:hAnsiTheme="minorEastAsia" w:cs="맑은 고딕"/>
          <w:lang w:eastAsia="ko-KR"/>
        </w:rPr>
        <w:t>이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임시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정책은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납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농도가</w:t>
      </w:r>
      <w:r w:rsidRPr="00572A68">
        <w:rPr>
          <w:rFonts w:asciiTheme="minorEastAsia" w:eastAsiaTheme="minorEastAsia" w:hAnsiTheme="minorEastAsia"/>
          <w:lang w:eastAsia="ko-KR"/>
        </w:rPr>
        <w:t xml:space="preserve"> 1 ppm </w:t>
      </w:r>
      <w:r w:rsidRPr="00572A68">
        <w:rPr>
          <w:rFonts w:asciiTheme="minorEastAsia" w:eastAsiaTheme="minorEastAsia" w:hAnsiTheme="minorEastAsia" w:cs="맑은 고딕"/>
          <w:lang w:eastAsia="ko-KR"/>
        </w:rPr>
        <w:t>미만으로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유지되지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않는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화장품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제품에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대해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제조업체가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준수를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위한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대체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경로를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제공하며</w:t>
      </w:r>
      <w:r w:rsidRPr="00572A68">
        <w:rPr>
          <w:rFonts w:asciiTheme="minorEastAsia" w:eastAsiaTheme="minorEastAsia" w:hAnsiTheme="minorEastAsia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lang w:eastAsia="ko-KR"/>
        </w:rPr>
        <w:t>여전히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제품의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납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농도를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가능한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낮게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유지하도록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요구합니다</w:t>
      </w:r>
      <w:r w:rsidRPr="00572A68">
        <w:rPr>
          <w:rFonts w:asciiTheme="minorEastAsia" w:eastAsiaTheme="minorEastAsia" w:hAnsiTheme="minorEastAsia"/>
          <w:lang w:eastAsia="ko-KR"/>
        </w:rPr>
        <w:t>.</w:t>
      </w:r>
    </w:p>
    <w:p w14:paraId="0DC0FD8A" w14:textId="77777777" w:rsidR="002279F3" w:rsidRPr="00572A68" w:rsidRDefault="007D544A">
      <w:pPr>
        <w:pStyle w:val="a5"/>
        <w:numPr>
          <w:ilvl w:val="0"/>
          <w:numId w:val="2"/>
        </w:numPr>
        <w:tabs>
          <w:tab w:val="left" w:pos="818"/>
          <w:tab w:val="left" w:pos="820"/>
        </w:tabs>
        <w:spacing w:before="242" w:line="264" w:lineRule="auto"/>
        <w:ind w:right="1141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/>
          <w:b/>
          <w:sz w:val="24"/>
          <w:szCs w:val="24"/>
        </w:rPr>
        <w:t xml:space="preserve">Open rulemaking on lead impurities in cosmetics in 2025. </w:t>
      </w:r>
      <w:r w:rsidRPr="00572A68">
        <w:rPr>
          <w:rFonts w:asciiTheme="minorEastAsia" w:eastAsiaTheme="minorEastAsia" w:hAnsiTheme="minorEastAsia"/>
          <w:sz w:val="24"/>
          <w:szCs w:val="24"/>
        </w:rPr>
        <w:t xml:space="preserve">This </w:t>
      </w:r>
      <w:hyperlink r:id="rId10">
        <w:r w:rsidRPr="00572A68">
          <w:rPr>
            <w:rFonts w:asciiTheme="minorEastAsia" w:eastAsiaTheme="minorEastAsia" w:hAnsiTheme="minorEastAsia"/>
            <w:color w:val="0000FF"/>
            <w:sz w:val="24"/>
            <w:szCs w:val="24"/>
            <w:u w:val="single" w:color="0000FF"/>
          </w:rPr>
          <w:t>rulemaking</w:t>
        </w:r>
      </w:hyperlink>
      <w:hyperlink w:anchor="_bookmark1" w:history="1">
        <w:r w:rsidRPr="00572A68">
          <w:rPr>
            <w:rFonts w:asciiTheme="minorEastAsia" w:eastAsiaTheme="minorEastAsia" w:hAnsiTheme="minorEastAsia"/>
            <w:position w:val="6"/>
            <w:sz w:val="24"/>
            <w:szCs w:val="24"/>
          </w:rPr>
          <w:t>2</w:t>
        </w:r>
      </w:hyperlink>
      <w:r w:rsidRPr="00572A68">
        <w:rPr>
          <w:rFonts w:asciiTheme="minorEastAsia" w:eastAsiaTheme="minorEastAsia" w:hAnsiTheme="minorEastAsia"/>
          <w:spacing w:val="20"/>
          <w:position w:val="6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 xml:space="preserve">will be an open public process that will allow us to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continue</w:t>
      </w:r>
      <w:r w:rsidRPr="00572A68">
        <w:rPr>
          <w:rFonts w:asciiTheme="minorEastAsia" w:eastAsiaTheme="minorEastAsia" w:hAnsiTheme="minorEastAsia"/>
          <w:spacing w:val="-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working</w:t>
      </w:r>
      <w:r w:rsidRPr="00572A68">
        <w:rPr>
          <w:rFonts w:asciiTheme="minorEastAsia" w:eastAsiaTheme="minorEastAsia" w:hAnsiTheme="minorEastAsia"/>
          <w:spacing w:val="-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with</w:t>
      </w:r>
      <w:r w:rsidRPr="00572A68">
        <w:rPr>
          <w:rFonts w:asciiTheme="minorEastAsia" w:eastAsiaTheme="minorEastAsia" w:hAnsiTheme="minorEastAsia"/>
          <w:spacing w:val="-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interested</w:t>
      </w:r>
      <w:r w:rsidRPr="00572A68">
        <w:rPr>
          <w:rFonts w:asciiTheme="minorEastAsia" w:eastAsiaTheme="minorEastAsia" w:hAnsiTheme="minorEastAsia"/>
          <w:spacing w:val="-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parties.</w:t>
      </w:r>
      <w:r w:rsidRPr="00572A68">
        <w:rPr>
          <w:rFonts w:asciiTheme="minorEastAsia" w:eastAsiaTheme="minorEastAsia" w:hAnsiTheme="minorEastAsia"/>
          <w:spacing w:val="-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To</w:t>
      </w:r>
      <w:r w:rsidRPr="00572A68">
        <w:rPr>
          <w:rFonts w:asciiTheme="minorEastAsia" w:eastAsiaTheme="minorEastAsia" w:hAnsiTheme="minorEastAsia"/>
          <w:spacing w:val="-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protect</w:t>
      </w:r>
      <w:r w:rsidRPr="00572A68">
        <w:rPr>
          <w:rFonts w:asciiTheme="minorEastAsia" w:eastAsiaTheme="minorEastAsia" w:hAnsiTheme="minorEastAsia"/>
          <w:spacing w:val="-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human</w:t>
      </w:r>
      <w:r w:rsidRPr="00572A68">
        <w:rPr>
          <w:rFonts w:asciiTheme="minorEastAsia" w:eastAsiaTheme="minorEastAsia" w:hAnsiTheme="minorEastAsia"/>
          <w:spacing w:val="-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health</w:t>
      </w:r>
      <w:r w:rsidRPr="00572A68">
        <w:rPr>
          <w:rFonts w:asciiTheme="minorEastAsia" w:eastAsiaTheme="minorEastAsia" w:hAnsiTheme="minorEastAsia"/>
          <w:spacing w:val="-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and</w:t>
      </w:r>
      <w:r w:rsidRPr="00572A68">
        <w:rPr>
          <w:rFonts w:asciiTheme="minorEastAsia" w:eastAsiaTheme="minorEastAsia" w:hAnsiTheme="minorEastAsia"/>
          <w:spacing w:val="-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5"/>
          <w:sz w:val="24"/>
          <w:szCs w:val="24"/>
        </w:rPr>
        <w:t>the</w:t>
      </w:r>
    </w:p>
    <w:p w14:paraId="3FCB3E9F" w14:textId="77777777" w:rsidR="002279F3" w:rsidRPr="00572A68" w:rsidRDefault="007D544A">
      <w:pPr>
        <w:pStyle w:val="a3"/>
        <w:spacing w:line="245" w:lineRule="exact"/>
        <w:ind w:left="820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  <w:spacing w:val="-2"/>
        </w:rPr>
        <w:t>environment,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Washington's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goal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is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to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reduce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lead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in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cosmetic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products</w:t>
      </w:r>
      <w:r w:rsidRPr="00572A68">
        <w:rPr>
          <w:rFonts w:asciiTheme="minorEastAsia" w:eastAsiaTheme="minorEastAsia" w:hAnsiTheme="minorEastAsia"/>
          <w:spacing w:val="-5"/>
        </w:rPr>
        <w:t xml:space="preserve"> to</w:t>
      </w:r>
    </w:p>
    <w:p w14:paraId="732E2908" w14:textId="1C6E83F8" w:rsidR="002279F3" w:rsidRPr="00572A68" w:rsidRDefault="007D544A">
      <w:pPr>
        <w:pStyle w:val="a3"/>
        <w:spacing w:before="4"/>
        <w:ind w:left="820"/>
        <w:rPr>
          <w:rFonts w:asciiTheme="minorEastAsia" w:eastAsiaTheme="minorEastAsia" w:hAnsiTheme="minorEastAsia"/>
          <w:spacing w:val="-2"/>
          <w:lang w:eastAsia="ko-KR"/>
        </w:rPr>
      </w:pPr>
      <w:r w:rsidRPr="00572A68">
        <w:rPr>
          <w:rFonts w:asciiTheme="minorEastAsia" w:eastAsiaTheme="minorEastAsia" w:hAnsiTheme="minorEastAsia"/>
          <w:lang w:eastAsia="ko-KR"/>
        </w:rPr>
        <w:t>the</w:t>
      </w:r>
      <w:r w:rsidRPr="00572A68">
        <w:rPr>
          <w:rFonts w:asciiTheme="minorEastAsia" w:eastAsiaTheme="minorEastAsia" w:hAnsiTheme="minorEastAsia"/>
          <w:spacing w:val="-14"/>
          <w:lang w:eastAsia="ko-KR"/>
        </w:rPr>
        <w:t xml:space="preserve"> </w:t>
      </w:r>
      <w:r w:rsidRPr="00572A68">
        <w:rPr>
          <w:rFonts w:asciiTheme="minorEastAsia" w:eastAsiaTheme="minorEastAsia" w:hAnsiTheme="minorEastAsia"/>
          <w:lang w:eastAsia="ko-KR"/>
        </w:rPr>
        <w:t>lowest</w:t>
      </w:r>
      <w:r w:rsidRPr="00572A68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Pr="00572A68">
        <w:rPr>
          <w:rFonts w:asciiTheme="minorEastAsia" w:eastAsiaTheme="minorEastAsia" w:hAnsiTheme="minorEastAsia"/>
          <w:lang w:eastAsia="ko-KR"/>
        </w:rPr>
        <w:t>level</w:t>
      </w:r>
      <w:r w:rsidRPr="00572A68">
        <w:rPr>
          <w:rFonts w:asciiTheme="minorEastAsia" w:eastAsiaTheme="minorEastAsia" w:hAnsiTheme="minorEastAsia"/>
          <w:spacing w:val="-13"/>
          <w:lang w:eastAsia="ko-KR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lang w:eastAsia="ko-KR"/>
        </w:rPr>
        <w:t>possible.</w:t>
      </w:r>
    </w:p>
    <w:p w14:paraId="56C97252" w14:textId="70DFF194" w:rsidR="00FC4EFC" w:rsidRPr="00572A68" w:rsidRDefault="00FC4EFC">
      <w:pPr>
        <w:pStyle w:val="a3"/>
        <w:spacing w:before="4"/>
        <w:ind w:left="820"/>
        <w:rPr>
          <w:rFonts w:asciiTheme="minorEastAsia" w:eastAsiaTheme="minorEastAsia" w:hAnsiTheme="minorEastAsia"/>
          <w:lang w:eastAsia="ko-KR"/>
        </w:rPr>
      </w:pPr>
      <w:r w:rsidRPr="00572A68">
        <w:rPr>
          <w:rStyle w:val="a9"/>
          <w:rFonts w:asciiTheme="minorEastAsia" w:eastAsiaTheme="minorEastAsia" w:hAnsiTheme="minorEastAsia"/>
          <w:lang w:eastAsia="ko-KR"/>
        </w:rPr>
        <w:t>2025</w:t>
      </w:r>
      <w:r w:rsidRPr="00572A68">
        <w:rPr>
          <w:rStyle w:val="a9"/>
          <w:rFonts w:asciiTheme="minorEastAsia" w:eastAsiaTheme="minorEastAsia" w:hAnsiTheme="minorEastAsia" w:cs="맑은 고딕"/>
          <w:lang w:eastAsia="ko-KR"/>
        </w:rPr>
        <w:t>년</w:t>
      </w:r>
      <w:r w:rsidRPr="00572A68">
        <w:rPr>
          <w:rStyle w:val="a9"/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lang w:eastAsia="ko-KR"/>
        </w:rPr>
        <w:t>화장품</w:t>
      </w:r>
      <w:r w:rsidRPr="00572A68">
        <w:rPr>
          <w:rStyle w:val="a9"/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lang w:eastAsia="ko-KR"/>
        </w:rPr>
        <w:t>내</w:t>
      </w:r>
      <w:r w:rsidRPr="00572A68">
        <w:rPr>
          <w:rStyle w:val="a9"/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lang w:eastAsia="ko-KR"/>
        </w:rPr>
        <w:t>납</w:t>
      </w:r>
      <w:r w:rsidRPr="00572A68">
        <w:rPr>
          <w:rStyle w:val="a9"/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lang w:eastAsia="ko-KR"/>
        </w:rPr>
        <w:t>불순물에</w:t>
      </w:r>
      <w:r w:rsidRPr="00572A68">
        <w:rPr>
          <w:rStyle w:val="a9"/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lang w:eastAsia="ko-KR"/>
        </w:rPr>
        <w:t>관한</w:t>
      </w:r>
      <w:r w:rsidRPr="00572A68">
        <w:rPr>
          <w:rStyle w:val="a9"/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lang w:eastAsia="ko-KR"/>
        </w:rPr>
        <w:t>규정</w:t>
      </w:r>
      <w:r w:rsidRPr="00572A68">
        <w:rPr>
          <w:rStyle w:val="a9"/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lang w:eastAsia="ko-KR"/>
        </w:rPr>
        <w:t>제정</w:t>
      </w:r>
      <w:r w:rsidRPr="00572A68">
        <w:rPr>
          <w:rStyle w:val="a9"/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lang w:eastAsia="ko-KR"/>
        </w:rPr>
        <w:t>착수</w:t>
      </w:r>
      <w:r w:rsidRPr="00572A68">
        <w:rPr>
          <w:rFonts w:asciiTheme="minorEastAsia" w:eastAsiaTheme="minorEastAsia" w:hAnsiTheme="minorEastAsia"/>
          <w:lang w:eastAsia="ko-KR"/>
        </w:rPr>
        <w:br/>
      </w:r>
      <w:r w:rsidRPr="00572A68">
        <w:rPr>
          <w:rFonts w:asciiTheme="minorEastAsia" w:eastAsiaTheme="minorEastAsia" w:hAnsiTheme="minorEastAsia" w:cs="맑은 고딕"/>
          <w:lang w:eastAsia="ko-KR"/>
        </w:rPr>
        <w:t>이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규정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제정은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공개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프로세스로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진행되며</w:t>
      </w:r>
      <w:r w:rsidRPr="00572A68">
        <w:rPr>
          <w:rFonts w:asciiTheme="minorEastAsia" w:eastAsiaTheme="minorEastAsia" w:hAnsiTheme="minorEastAsia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lang w:eastAsia="ko-KR"/>
        </w:rPr>
        <w:t>관련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이해관계자와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계속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협력할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있습니다</w:t>
      </w:r>
      <w:r w:rsidRPr="00572A68">
        <w:rPr>
          <w:rFonts w:asciiTheme="minorEastAsia" w:eastAsiaTheme="minorEastAsia" w:hAnsiTheme="minorEastAsia"/>
          <w:lang w:eastAsia="ko-KR"/>
        </w:rPr>
        <w:t xml:space="preserve">. </w:t>
      </w:r>
      <w:r w:rsidRPr="00572A68">
        <w:rPr>
          <w:rFonts w:asciiTheme="minorEastAsia" w:eastAsiaTheme="minorEastAsia" w:hAnsiTheme="minorEastAsia" w:cs="맑은 고딕"/>
          <w:lang w:eastAsia="ko-KR"/>
        </w:rPr>
        <w:t>인간의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건강과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환경을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보호하기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위해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워싱턴주의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목표는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화장품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내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납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농도를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가능한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낮게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줄이는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것입니다</w:t>
      </w:r>
      <w:r w:rsidRPr="00572A68">
        <w:rPr>
          <w:rFonts w:asciiTheme="minorEastAsia" w:eastAsiaTheme="minorEastAsia" w:hAnsiTheme="minorEastAsia"/>
          <w:lang w:eastAsia="ko-KR"/>
        </w:rPr>
        <w:t>.</w:t>
      </w:r>
    </w:p>
    <w:p w14:paraId="4CE91EDA" w14:textId="77777777" w:rsidR="002279F3" w:rsidRPr="00572A68" w:rsidRDefault="007D544A">
      <w:pPr>
        <w:pStyle w:val="a3"/>
        <w:spacing w:before="176"/>
        <w:ind w:left="100" w:right="1003"/>
        <w:jc w:val="both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While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department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begins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lengthy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process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to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better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understand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 xml:space="preserve">compliance </w:t>
      </w:r>
      <w:r w:rsidRPr="00572A68">
        <w:rPr>
          <w:rFonts w:asciiTheme="minorEastAsia" w:eastAsiaTheme="minorEastAsia" w:hAnsiTheme="minorEastAsia"/>
          <w:spacing w:val="-2"/>
        </w:rPr>
        <w:t>challenges,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these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interim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actions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will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provide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regulatory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flexibility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and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assurance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 xml:space="preserve">to </w:t>
      </w:r>
      <w:r w:rsidRPr="00572A68">
        <w:rPr>
          <w:rFonts w:asciiTheme="minorEastAsia" w:eastAsiaTheme="minorEastAsia" w:hAnsiTheme="minorEastAsia"/>
        </w:rPr>
        <w:t>industry.</w:t>
      </w:r>
      <w:r w:rsidRPr="00572A68">
        <w:rPr>
          <w:rFonts w:asciiTheme="minorEastAsia" w:eastAsiaTheme="minorEastAsia" w:hAnsiTheme="minorEastAsia"/>
          <w:spacing w:val="-10"/>
        </w:rPr>
        <w:t xml:space="preserve"> </w:t>
      </w:r>
      <w:r w:rsidRPr="00572A68">
        <w:rPr>
          <w:rFonts w:asciiTheme="minorEastAsia" w:eastAsiaTheme="minorEastAsia" w:hAnsiTheme="minorEastAsia"/>
        </w:rPr>
        <w:t>This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will</w:t>
      </w:r>
      <w:r w:rsidRPr="00572A68">
        <w:rPr>
          <w:rFonts w:asciiTheme="minorEastAsia" w:eastAsiaTheme="minorEastAsia" w:hAnsiTheme="minorEastAsia"/>
          <w:spacing w:val="-10"/>
        </w:rPr>
        <w:t xml:space="preserve"> </w:t>
      </w:r>
      <w:r w:rsidRPr="00572A68">
        <w:rPr>
          <w:rFonts w:asciiTheme="minorEastAsia" w:eastAsiaTheme="minorEastAsia" w:hAnsiTheme="minorEastAsia"/>
        </w:rPr>
        <w:t>allow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companies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to</w:t>
      </w:r>
      <w:r w:rsidRPr="00572A68">
        <w:rPr>
          <w:rFonts w:asciiTheme="minorEastAsia" w:eastAsiaTheme="minorEastAsia" w:hAnsiTheme="minorEastAsia"/>
          <w:spacing w:val="-10"/>
        </w:rPr>
        <w:t xml:space="preserve"> </w:t>
      </w:r>
      <w:r w:rsidRPr="00572A68">
        <w:rPr>
          <w:rFonts w:asciiTheme="minorEastAsia" w:eastAsiaTheme="minorEastAsia" w:hAnsiTheme="minorEastAsia"/>
        </w:rPr>
        <w:t>continue</w:t>
      </w:r>
      <w:r w:rsidRPr="00572A68">
        <w:rPr>
          <w:rFonts w:asciiTheme="minorEastAsia" w:eastAsiaTheme="minorEastAsia" w:hAnsiTheme="minorEastAsia"/>
          <w:spacing w:val="-10"/>
        </w:rPr>
        <w:t xml:space="preserve"> </w:t>
      </w:r>
      <w:r w:rsidRPr="00572A68">
        <w:rPr>
          <w:rFonts w:asciiTheme="minorEastAsia" w:eastAsiaTheme="minorEastAsia" w:hAnsiTheme="minorEastAsia"/>
        </w:rPr>
        <w:t>to</w:t>
      </w:r>
      <w:r w:rsidRPr="00572A68">
        <w:rPr>
          <w:rFonts w:asciiTheme="minorEastAsia" w:eastAsiaTheme="minorEastAsia" w:hAnsiTheme="minorEastAsia"/>
          <w:spacing w:val="-9"/>
        </w:rPr>
        <w:t xml:space="preserve"> </w:t>
      </w:r>
      <w:r w:rsidRPr="00572A68">
        <w:rPr>
          <w:rFonts w:asciiTheme="minorEastAsia" w:eastAsiaTheme="minorEastAsia" w:hAnsiTheme="minorEastAsia"/>
        </w:rPr>
        <w:t>manufacture,</w:t>
      </w:r>
      <w:r w:rsidRPr="00572A68">
        <w:rPr>
          <w:rFonts w:asciiTheme="minorEastAsia" w:eastAsiaTheme="minorEastAsia" w:hAnsiTheme="minorEastAsia"/>
          <w:spacing w:val="-10"/>
        </w:rPr>
        <w:t xml:space="preserve"> </w:t>
      </w:r>
      <w:r w:rsidRPr="00572A68">
        <w:rPr>
          <w:rFonts w:asciiTheme="minorEastAsia" w:eastAsiaTheme="minorEastAsia" w:hAnsiTheme="minorEastAsia"/>
        </w:rPr>
        <w:t>distribute,</w:t>
      </w:r>
      <w:r w:rsidRPr="00572A68">
        <w:rPr>
          <w:rFonts w:asciiTheme="minorEastAsia" w:eastAsiaTheme="minorEastAsia" w:hAnsiTheme="minorEastAsia"/>
          <w:spacing w:val="-10"/>
        </w:rPr>
        <w:t xml:space="preserve"> </w:t>
      </w:r>
      <w:r w:rsidRPr="00572A68">
        <w:rPr>
          <w:rFonts w:asciiTheme="minorEastAsia" w:eastAsiaTheme="minorEastAsia" w:hAnsiTheme="minorEastAsia"/>
        </w:rPr>
        <w:t>and</w:t>
      </w:r>
      <w:r w:rsidRPr="00572A68">
        <w:rPr>
          <w:rFonts w:asciiTheme="minorEastAsia" w:eastAsiaTheme="minorEastAsia" w:hAnsiTheme="minorEastAsia"/>
          <w:spacing w:val="-8"/>
        </w:rPr>
        <w:t xml:space="preserve"> </w:t>
      </w:r>
      <w:r w:rsidRPr="00572A68">
        <w:rPr>
          <w:rFonts w:asciiTheme="minorEastAsia" w:eastAsiaTheme="minorEastAsia" w:hAnsiTheme="minorEastAsia"/>
        </w:rPr>
        <w:t>sell products in Washington while taking steps to reduce lead impurities in products.</w:t>
      </w:r>
    </w:p>
    <w:p w14:paraId="26517048" w14:textId="2F0CFC25" w:rsidR="002279F3" w:rsidRPr="00572A68" w:rsidRDefault="007D544A">
      <w:pPr>
        <w:pStyle w:val="a3"/>
        <w:spacing w:before="182"/>
        <w:ind w:left="100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  <w:spacing w:val="-2"/>
        </w:rPr>
        <w:t>This</w:t>
      </w:r>
      <w:r w:rsidRPr="00572A68">
        <w:rPr>
          <w:rFonts w:asciiTheme="minorEastAsia" w:eastAsiaTheme="minorEastAsia" w:hAnsiTheme="minorEastAsia"/>
          <w:spacing w:val="-8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interim</w:t>
      </w:r>
      <w:r w:rsidRPr="00572A68">
        <w:rPr>
          <w:rFonts w:asciiTheme="minorEastAsia" w:eastAsiaTheme="minorEastAsia" w:hAnsiTheme="minorEastAsia"/>
          <w:spacing w:val="-8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policy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is</w:t>
      </w:r>
      <w:r w:rsidRPr="00572A68">
        <w:rPr>
          <w:rFonts w:asciiTheme="minorEastAsia" w:eastAsiaTheme="minorEastAsia" w:hAnsiTheme="minorEastAsia"/>
          <w:spacing w:val="-8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effective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while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Ecology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gathers</w:t>
      </w:r>
      <w:r w:rsidRPr="00572A68">
        <w:rPr>
          <w:rFonts w:asciiTheme="minorEastAsia" w:eastAsiaTheme="minorEastAsia" w:hAnsiTheme="minorEastAsia"/>
          <w:spacing w:val="-9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information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for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rulemaking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 xml:space="preserve">about </w:t>
      </w:r>
      <w:r w:rsidRPr="00572A68">
        <w:rPr>
          <w:rFonts w:asciiTheme="minorEastAsia" w:eastAsiaTheme="minorEastAsia" w:hAnsiTheme="minorEastAsia"/>
        </w:rPr>
        <w:t>approaches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to handling lead impurities in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cosmetic products sold in Washington.</w:t>
      </w:r>
    </w:p>
    <w:p w14:paraId="1D4D40E4" w14:textId="706A0559" w:rsidR="002279F3" w:rsidRPr="00572A68" w:rsidRDefault="00FC4EFC" w:rsidP="00327E55">
      <w:pPr>
        <w:pStyle w:val="a8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환경부는 준수 문제를 더 잘 이해하기 위한 긴 프로세스를 시작하는 동안, 이러한 임시 조치를 통해 산업계에 규제 유연성과 확실성을 제공합니다. 이를 통해 회사는 워싱턴주에서 제품을 계속 제조, 유통 및 판매하면서 제품 내 납 불순물을 줄이기 위한 조치를 취할 수 있습니다.</w:t>
      </w:r>
    </w:p>
    <w:p w14:paraId="37BF304A" w14:textId="2569AB6A" w:rsidR="002279F3" w:rsidRPr="00572A68" w:rsidRDefault="00FC4EFC">
      <w:pPr>
        <w:pStyle w:val="1"/>
        <w:spacing w:before="1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맑은 고딕"/>
          <w:color w:val="44688F"/>
          <w:sz w:val="24"/>
          <w:szCs w:val="24"/>
          <w:lang w:eastAsia="ko-KR"/>
        </w:rPr>
        <w:lastRenderedPageBreak/>
        <w:t>임시 정책</w:t>
      </w:r>
    </w:p>
    <w:p w14:paraId="3CAC48F8" w14:textId="61E1CAF0" w:rsidR="002279F3" w:rsidRPr="00572A68" w:rsidRDefault="007D544A">
      <w:pPr>
        <w:pStyle w:val="a3"/>
        <w:spacing w:line="242" w:lineRule="auto"/>
        <w:ind w:left="100" w:right="227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  <w:spacing w:val="-2"/>
        </w:rPr>
        <w:t>As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an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exercise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of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enforcement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discretion,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Ecology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will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not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enforce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strict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compliance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 xml:space="preserve">with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1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ppm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limit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on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lead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with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respect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to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a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cosmetic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product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for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which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manufacturer has met the safe harbor provisions stated below.</w:t>
      </w:r>
    </w:p>
    <w:p w14:paraId="2E333354" w14:textId="566BA3C7" w:rsidR="00FC4EFC" w:rsidRPr="00572A68" w:rsidRDefault="00FC4EFC">
      <w:pPr>
        <w:pStyle w:val="a3"/>
        <w:spacing w:line="242" w:lineRule="auto"/>
        <w:ind w:left="100" w:right="227"/>
        <w:rPr>
          <w:rFonts w:asciiTheme="minorEastAsia" w:eastAsiaTheme="minorEastAsia" w:hAnsiTheme="minorEastAsia"/>
          <w:lang w:eastAsia="ko-KR"/>
        </w:rPr>
      </w:pPr>
      <w:r w:rsidRPr="00572A68">
        <w:rPr>
          <w:rFonts w:asciiTheme="minorEastAsia" w:eastAsiaTheme="minorEastAsia" w:hAnsiTheme="minorEastAsia" w:cs="맑은 고딕"/>
          <w:lang w:eastAsia="ko-KR"/>
        </w:rPr>
        <w:t>환경부는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lang w:eastAsia="ko-KR"/>
        </w:rPr>
        <w:t>집행</w:t>
      </w:r>
      <w:r w:rsidRPr="00572A68">
        <w:rPr>
          <w:rStyle w:val="a9"/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lang w:eastAsia="ko-KR"/>
        </w:rPr>
        <w:t>재량권</w:t>
      </w:r>
      <w:r w:rsidRPr="00572A68">
        <w:rPr>
          <w:rFonts w:asciiTheme="minorEastAsia" w:eastAsiaTheme="minorEastAsia" w:hAnsiTheme="minorEastAsia" w:cs="맑은 고딕"/>
          <w:lang w:eastAsia="ko-KR"/>
        </w:rPr>
        <w:t>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행사하여</w:t>
      </w:r>
      <w:r w:rsidRPr="00572A68">
        <w:rPr>
          <w:rFonts w:asciiTheme="minorEastAsia" w:eastAsiaTheme="minorEastAsia" w:hAnsiTheme="minorEastAsia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lang w:eastAsia="ko-KR"/>
        </w:rPr>
        <w:t>아래의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proofErr w:type="spellStart"/>
      <w:r w:rsidR="00506572" w:rsidRPr="00572A68">
        <w:rPr>
          <w:rFonts w:asciiTheme="minorEastAsia" w:eastAsiaTheme="minorEastAsia" w:hAnsiTheme="minorEastAsia" w:cs="맑은 고딕"/>
          <w:lang w:eastAsia="ko-KR"/>
        </w:rPr>
        <w:t>세이프하버</w:t>
      </w:r>
      <w:proofErr w:type="spellEnd"/>
      <w:r w:rsidRPr="00572A68">
        <w:rPr>
          <w:rFonts w:asciiTheme="minorEastAsia" w:eastAsiaTheme="minorEastAsia" w:hAnsiTheme="minorEastAsia"/>
          <w:lang w:eastAsia="ko-KR"/>
        </w:rPr>
        <w:t xml:space="preserve">(safe harbor) </w:t>
      </w:r>
      <w:r w:rsidRPr="00572A68">
        <w:rPr>
          <w:rFonts w:asciiTheme="minorEastAsia" w:eastAsiaTheme="minorEastAsia" w:hAnsiTheme="minorEastAsia" w:cs="맑은 고딕"/>
          <w:lang w:eastAsia="ko-KR"/>
        </w:rPr>
        <w:t>규정을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충족한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화장품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제품에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대해</w:t>
      </w:r>
      <w:r w:rsidRPr="00572A68">
        <w:rPr>
          <w:rFonts w:asciiTheme="minorEastAsia" w:eastAsiaTheme="minorEastAsia" w:hAnsiTheme="minorEastAsia"/>
          <w:lang w:eastAsia="ko-KR"/>
        </w:rPr>
        <w:t xml:space="preserve"> 1 ppm </w:t>
      </w:r>
      <w:r w:rsidRPr="00572A68">
        <w:rPr>
          <w:rFonts w:asciiTheme="minorEastAsia" w:eastAsiaTheme="minorEastAsia" w:hAnsiTheme="minorEastAsia" w:cs="맑은 고딕"/>
          <w:lang w:eastAsia="ko-KR"/>
        </w:rPr>
        <w:t>납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한도에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대한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엄격한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준수를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강제하지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않을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것입니다</w:t>
      </w:r>
      <w:r w:rsidRPr="00572A68">
        <w:rPr>
          <w:rFonts w:asciiTheme="minorEastAsia" w:eastAsiaTheme="minorEastAsia" w:hAnsiTheme="minorEastAsia"/>
          <w:lang w:eastAsia="ko-KR"/>
        </w:rPr>
        <w:t>.</w:t>
      </w:r>
    </w:p>
    <w:p w14:paraId="58F050E5" w14:textId="77777777" w:rsidR="002279F3" w:rsidRPr="00572A68" w:rsidRDefault="002279F3">
      <w:pPr>
        <w:rPr>
          <w:rFonts w:asciiTheme="minorEastAsia" w:eastAsiaTheme="minorEastAsia" w:hAnsiTheme="minorEastAsia"/>
          <w:sz w:val="24"/>
          <w:szCs w:val="24"/>
          <w:lang w:eastAsia="ko-KR"/>
        </w:rPr>
        <w:sectPr w:rsidR="002279F3" w:rsidRPr="00572A68">
          <w:headerReference w:type="default" r:id="rId11"/>
          <w:footerReference w:type="default" r:id="rId12"/>
          <w:pgSz w:w="12240" w:h="15840"/>
          <w:pgMar w:top="1020" w:right="1440" w:bottom="820" w:left="1340" w:header="727" w:footer="635" w:gutter="0"/>
          <w:cols w:space="720"/>
        </w:sectPr>
      </w:pPr>
    </w:p>
    <w:p w14:paraId="165C4393" w14:textId="77777777" w:rsidR="002279F3" w:rsidRPr="00572A68" w:rsidRDefault="002279F3">
      <w:pPr>
        <w:pStyle w:val="a3"/>
        <w:spacing w:before="149"/>
        <w:rPr>
          <w:rFonts w:asciiTheme="minorEastAsia" w:eastAsiaTheme="minorEastAsia" w:hAnsiTheme="minorEastAsia"/>
          <w:lang w:eastAsia="ko-KR"/>
        </w:rPr>
      </w:pPr>
    </w:p>
    <w:p w14:paraId="6C9924D5" w14:textId="77777777" w:rsidR="002279F3" w:rsidRPr="00572A68" w:rsidRDefault="007D544A">
      <w:pPr>
        <w:pStyle w:val="a3"/>
        <w:ind w:left="100"/>
        <w:rPr>
          <w:rFonts w:asciiTheme="minorEastAsia" w:eastAsiaTheme="minorEastAsia" w:hAnsiTheme="minorEastAsia"/>
        </w:rPr>
      </w:pPr>
      <w:bookmarkStart w:id="8" w:name="Interim_safe_harbor_provisions_for_cosme"/>
      <w:bookmarkStart w:id="9" w:name="Option_1"/>
      <w:bookmarkStart w:id="10" w:name="Option_2"/>
      <w:bookmarkStart w:id="11" w:name="Additional_requirements_for_option_2"/>
      <w:bookmarkStart w:id="12" w:name="Additional_requirements_for_all_options"/>
      <w:bookmarkEnd w:id="8"/>
      <w:bookmarkEnd w:id="9"/>
      <w:bookmarkEnd w:id="10"/>
      <w:bookmarkEnd w:id="11"/>
      <w:bookmarkEnd w:id="12"/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0"/>
        </w:rPr>
        <w:t xml:space="preserve"> </w:t>
      </w:r>
      <w:r w:rsidRPr="00572A68">
        <w:rPr>
          <w:rFonts w:asciiTheme="minorEastAsia" w:eastAsiaTheme="minorEastAsia" w:hAnsiTheme="minorEastAsia"/>
        </w:rPr>
        <w:t>intent</w:t>
      </w:r>
      <w:r w:rsidRPr="00572A68">
        <w:rPr>
          <w:rFonts w:asciiTheme="minorEastAsia" w:eastAsiaTheme="minorEastAsia" w:hAnsiTheme="minorEastAsia"/>
          <w:spacing w:val="-10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9"/>
        </w:rPr>
        <w:t xml:space="preserve"> </w:t>
      </w:r>
      <w:r w:rsidRPr="00572A68">
        <w:rPr>
          <w:rFonts w:asciiTheme="minorEastAsia" w:eastAsiaTheme="minorEastAsia" w:hAnsiTheme="minorEastAsia"/>
        </w:rPr>
        <w:t>this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policy</w:t>
      </w:r>
      <w:r w:rsidRPr="00572A68">
        <w:rPr>
          <w:rFonts w:asciiTheme="minorEastAsia" w:eastAsiaTheme="minorEastAsia" w:hAnsiTheme="minorEastAsia"/>
          <w:spacing w:val="-9"/>
        </w:rPr>
        <w:t xml:space="preserve"> </w:t>
      </w:r>
      <w:r w:rsidRPr="00572A68">
        <w:rPr>
          <w:rFonts w:asciiTheme="minorEastAsia" w:eastAsiaTheme="minorEastAsia" w:hAnsiTheme="minorEastAsia"/>
        </w:rPr>
        <w:t>is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  <w:spacing w:val="-5"/>
        </w:rPr>
        <w:t>to:</w:t>
      </w:r>
    </w:p>
    <w:p w14:paraId="4A26F5B1" w14:textId="77777777" w:rsidR="002279F3" w:rsidRPr="00572A68" w:rsidRDefault="007D544A">
      <w:pPr>
        <w:pStyle w:val="a5"/>
        <w:numPr>
          <w:ilvl w:val="0"/>
          <w:numId w:val="1"/>
        </w:numPr>
        <w:tabs>
          <w:tab w:val="left" w:pos="820"/>
        </w:tabs>
        <w:spacing w:before="179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Align</w:t>
      </w:r>
      <w:r w:rsidRPr="00572A68">
        <w:rPr>
          <w:rFonts w:asciiTheme="minorEastAsia" w:eastAsiaTheme="minorEastAsia" w:hAnsiTheme="minorEastAsia"/>
          <w:spacing w:val="-11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enforcement</w:t>
      </w:r>
      <w:r w:rsidRPr="00572A68">
        <w:rPr>
          <w:rFonts w:asciiTheme="minorEastAsia" w:eastAsiaTheme="minorEastAsia" w:hAnsiTheme="minorEastAsia"/>
          <w:spacing w:val="-10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with</w:t>
      </w:r>
      <w:r w:rsidRPr="00572A68">
        <w:rPr>
          <w:rFonts w:asciiTheme="minorEastAsia" w:eastAsiaTheme="minorEastAsia" w:hAnsiTheme="minorEastAsia"/>
          <w:spacing w:val="-10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currently</w:t>
      </w:r>
      <w:r w:rsidRPr="00572A68">
        <w:rPr>
          <w:rFonts w:asciiTheme="minorEastAsia" w:eastAsiaTheme="minorEastAsia" w:hAnsiTheme="minorEastAsia"/>
          <w:spacing w:val="-10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achievable</w:t>
      </w:r>
      <w:r w:rsidRPr="00572A68">
        <w:rPr>
          <w:rFonts w:asciiTheme="minorEastAsia" w:eastAsiaTheme="minorEastAsia" w:hAnsiTheme="minorEastAsia"/>
          <w:spacing w:val="-10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limits</w:t>
      </w:r>
      <w:r w:rsidRPr="00572A68">
        <w:rPr>
          <w:rFonts w:asciiTheme="minorEastAsia" w:eastAsiaTheme="minorEastAsia" w:hAnsiTheme="minorEastAsia"/>
          <w:spacing w:val="-11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to</w:t>
      </w:r>
      <w:r w:rsidRPr="00572A68">
        <w:rPr>
          <w:rFonts w:asciiTheme="minorEastAsia" w:eastAsiaTheme="minorEastAsia" w:hAnsiTheme="minorEastAsia"/>
          <w:spacing w:val="-10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maintain</w:t>
      </w:r>
      <w:r w:rsidRPr="00572A68">
        <w:rPr>
          <w:rFonts w:asciiTheme="minorEastAsia" w:eastAsiaTheme="minorEastAsia" w:hAnsiTheme="minorEastAsia"/>
          <w:spacing w:val="-10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product</w:t>
      </w:r>
      <w:r w:rsidRPr="00572A68">
        <w:rPr>
          <w:rFonts w:asciiTheme="minorEastAsia" w:eastAsiaTheme="minorEastAsia" w:hAnsiTheme="minorEastAsia"/>
          <w:spacing w:val="-10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availability.</w:t>
      </w:r>
    </w:p>
    <w:p w14:paraId="53AC59F2" w14:textId="77777777" w:rsidR="002279F3" w:rsidRPr="00572A68" w:rsidRDefault="007D544A">
      <w:pPr>
        <w:pStyle w:val="a5"/>
        <w:numPr>
          <w:ilvl w:val="0"/>
          <w:numId w:val="1"/>
        </w:numPr>
        <w:tabs>
          <w:tab w:val="left" w:pos="820"/>
        </w:tabs>
        <w:spacing w:before="24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Obtain</w:t>
      </w:r>
      <w:r w:rsidRPr="00572A68">
        <w:rPr>
          <w:rFonts w:asciiTheme="minorEastAsia" w:eastAsiaTheme="minorEastAsia" w:hAnsiTheme="minorEastAsia"/>
          <w:spacing w:val="-10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product</w:t>
      </w:r>
      <w:r w:rsidRPr="00572A68">
        <w:rPr>
          <w:rFonts w:asciiTheme="minorEastAsia" w:eastAsiaTheme="minorEastAsia" w:hAnsiTheme="minorEastAsia"/>
          <w:spacing w:val="-10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monitoring</w:t>
      </w:r>
      <w:r w:rsidRPr="00572A68">
        <w:rPr>
          <w:rFonts w:asciiTheme="minorEastAsia" w:eastAsiaTheme="minorEastAsia" w:hAnsiTheme="minorEastAsia"/>
          <w:spacing w:val="-10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data</w:t>
      </w:r>
      <w:r w:rsidRPr="00572A68">
        <w:rPr>
          <w:rFonts w:asciiTheme="minorEastAsia" w:eastAsiaTheme="minorEastAsia" w:hAnsiTheme="minorEastAsia"/>
          <w:spacing w:val="-10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from</w:t>
      </w:r>
      <w:r w:rsidRPr="00572A68">
        <w:rPr>
          <w:rFonts w:asciiTheme="minorEastAsia" w:eastAsiaTheme="minorEastAsia" w:hAnsiTheme="minorEastAsia"/>
          <w:spacing w:val="-10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manufacturers</w:t>
      </w:r>
      <w:r w:rsidRPr="00572A68">
        <w:rPr>
          <w:rFonts w:asciiTheme="minorEastAsia" w:eastAsiaTheme="minorEastAsia" w:hAnsiTheme="minorEastAsia"/>
          <w:spacing w:val="-12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5"/>
          <w:sz w:val="24"/>
          <w:szCs w:val="24"/>
        </w:rPr>
        <w:t>to:</w:t>
      </w:r>
    </w:p>
    <w:p w14:paraId="1603802B" w14:textId="77777777" w:rsidR="002279F3" w:rsidRPr="00572A68" w:rsidRDefault="007D544A">
      <w:pPr>
        <w:pStyle w:val="a5"/>
        <w:numPr>
          <w:ilvl w:val="1"/>
          <w:numId w:val="1"/>
        </w:numPr>
        <w:tabs>
          <w:tab w:val="left" w:pos="1538"/>
        </w:tabs>
        <w:ind w:left="1538" w:hanging="358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/>
          <w:sz w:val="24"/>
          <w:szCs w:val="24"/>
        </w:rPr>
        <w:t>Better</w:t>
      </w:r>
      <w:r w:rsidRPr="00572A68">
        <w:rPr>
          <w:rFonts w:asciiTheme="minorEastAsia" w:eastAsiaTheme="minorEastAsia" w:hAnsiTheme="minorEastAsia"/>
          <w:spacing w:val="-1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understand</w:t>
      </w:r>
      <w:r w:rsidRPr="00572A68">
        <w:rPr>
          <w:rFonts w:asciiTheme="minorEastAsia" w:eastAsiaTheme="minorEastAsia" w:hAnsiTheme="minorEastAsia"/>
          <w:spacing w:val="-1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the</w:t>
      </w:r>
      <w:r w:rsidRPr="00572A68">
        <w:rPr>
          <w:rFonts w:asciiTheme="minorEastAsia" w:eastAsiaTheme="minorEastAsia" w:hAnsiTheme="minorEastAsia"/>
          <w:spacing w:val="-1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feasibility</w:t>
      </w:r>
      <w:r w:rsidRPr="00572A68">
        <w:rPr>
          <w:rFonts w:asciiTheme="minorEastAsia" w:eastAsiaTheme="minorEastAsia" w:hAnsiTheme="minorEastAsia"/>
          <w:spacing w:val="-1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of</w:t>
      </w:r>
      <w:r w:rsidRPr="00572A68">
        <w:rPr>
          <w:rFonts w:asciiTheme="minorEastAsia" w:eastAsiaTheme="minorEastAsia" w:hAnsiTheme="minorEastAsia"/>
          <w:spacing w:val="-1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a</w:t>
      </w:r>
      <w:r w:rsidRPr="00572A68">
        <w:rPr>
          <w:rFonts w:asciiTheme="minorEastAsia" w:eastAsiaTheme="minorEastAsia" w:hAnsiTheme="minorEastAsia"/>
          <w:spacing w:val="-1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1</w:t>
      </w:r>
      <w:r w:rsidRPr="00572A68">
        <w:rPr>
          <w:rFonts w:asciiTheme="minorEastAsia" w:eastAsiaTheme="minorEastAsia" w:hAnsiTheme="minorEastAsia"/>
          <w:spacing w:val="-12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ppm</w:t>
      </w:r>
      <w:r w:rsidRPr="00572A68">
        <w:rPr>
          <w:rFonts w:asciiTheme="minorEastAsia" w:eastAsiaTheme="minorEastAsia" w:hAnsiTheme="minorEastAsia"/>
          <w:spacing w:val="-1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lead</w:t>
      </w:r>
      <w:r w:rsidRPr="00572A68">
        <w:rPr>
          <w:rFonts w:asciiTheme="minorEastAsia" w:eastAsiaTheme="minorEastAsia" w:hAnsiTheme="minorEastAsia"/>
          <w:spacing w:val="-13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limit,</w:t>
      </w:r>
      <w:r w:rsidRPr="00572A68">
        <w:rPr>
          <w:rFonts w:asciiTheme="minorEastAsia" w:eastAsiaTheme="minorEastAsia" w:hAnsiTheme="minorEastAsia"/>
          <w:spacing w:val="-1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5"/>
          <w:sz w:val="24"/>
          <w:szCs w:val="24"/>
        </w:rPr>
        <w:t>and</w:t>
      </w:r>
    </w:p>
    <w:p w14:paraId="1F58B0A3" w14:textId="18E384ED" w:rsidR="002279F3" w:rsidRPr="00572A68" w:rsidRDefault="007D544A">
      <w:pPr>
        <w:pStyle w:val="a5"/>
        <w:numPr>
          <w:ilvl w:val="1"/>
          <w:numId w:val="1"/>
        </w:numPr>
        <w:tabs>
          <w:tab w:val="left" w:pos="1538"/>
          <w:tab w:val="left" w:pos="1540"/>
        </w:tabs>
        <w:spacing w:before="21" w:line="259" w:lineRule="auto"/>
        <w:ind w:right="99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/>
          <w:sz w:val="24"/>
          <w:szCs w:val="24"/>
        </w:rPr>
        <w:t>Inform</w:t>
      </w:r>
      <w:r w:rsidRPr="00572A68">
        <w:rPr>
          <w:rFonts w:asciiTheme="minorEastAsia" w:eastAsiaTheme="minorEastAsia" w:hAnsiTheme="minorEastAsia"/>
          <w:spacing w:val="-1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considerations</w:t>
      </w:r>
      <w:r w:rsidRPr="00572A68">
        <w:rPr>
          <w:rFonts w:asciiTheme="minorEastAsia" w:eastAsiaTheme="minorEastAsia" w:hAnsiTheme="minorEastAsia"/>
          <w:spacing w:val="-1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for</w:t>
      </w:r>
      <w:r w:rsidRPr="00572A68">
        <w:rPr>
          <w:rFonts w:asciiTheme="minorEastAsia" w:eastAsiaTheme="minorEastAsia" w:hAnsiTheme="minorEastAsia"/>
          <w:spacing w:val="-1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a</w:t>
      </w:r>
      <w:r w:rsidRPr="00572A68">
        <w:rPr>
          <w:rFonts w:asciiTheme="minorEastAsia" w:eastAsiaTheme="minorEastAsia" w:hAnsiTheme="minorEastAsia"/>
          <w:spacing w:val="-1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feasible</w:t>
      </w:r>
      <w:r w:rsidRPr="00572A68">
        <w:rPr>
          <w:rFonts w:asciiTheme="minorEastAsia" w:eastAsiaTheme="minorEastAsia" w:hAnsiTheme="minorEastAsia"/>
          <w:spacing w:val="-1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approach</w:t>
      </w:r>
      <w:r w:rsidRPr="00572A68">
        <w:rPr>
          <w:rFonts w:asciiTheme="minorEastAsia" w:eastAsiaTheme="minorEastAsia" w:hAnsiTheme="minorEastAsia"/>
          <w:spacing w:val="-1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to</w:t>
      </w:r>
      <w:r w:rsidRPr="00572A68">
        <w:rPr>
          <w:rFonts w:asciiTheme="minorEastAsia" w:eastAsiaTheme="minorEastAsia" w:hAnsiTheme="minorEastAsia"/>
          <w:spacing w:val="-1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regulating</w:t>
      </w:r>
      <w:r w:rsidRPr="00572A68">
        <w:rPr>
          <w:rFonts w:asciiTheme="minorEastAsia" w:eastAsiaTheme="minorEastAsia" w:hAnsiTheme="minorEastAsia"/>
          <w:spacing w:val="-1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lead</w:t>
      </w:r>
      <w:r w:rsidRPr="00572A68">
        <w:rPr>
          <w:rFonts w:asciiTheme="minorEastAsia" w:eastAsiaTheme="minorEastAsia" w:hAnsiTheme="minorEastAsia"/>
          <w:spacing w:val="-1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in</w:t>
      </w:r>
      <w:r w:rsidRPr="00572A68">
        <w:rPr>
          <w:rFonts w:asciiTheme="minorEastAsia" w:eastAsiaTheme="minorEastAsia" w:hAnsiTheme="minorEastAsia"/>
          <w:spacing w:val="-1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cosmetics, including</w:t>
      </w:r>
      <w:r w:rsidRPr="00572A68">
        <w:rPr>
          <w:rFonts w:asciiTheme="minorEastAsia" w:eastAsiaTheme="minorEastAsia" w:hAnsiTheme="minorEastAsia"/>
          <w:spacing w:val="-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potentially</w:t>
      </w:r>
      <w:r w:rsidRPr="00572A68">
        <w:rPr>
          <w:rFonts w:asciiTheme="minorEastAsia" w:eastAsiaTheme="minorEastAsia" w:hAnsiTheme="minorEastAsia"/>
          <w:spacing w:val="-3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changing</w:t>
      </w:r>
      <w:r w:rsidRPr="00572A68">
        <w:rPr>
          <w:rFonts w:asciiTheme="minorEastAsia" w:eastAsiaTheme="minorEastAsia" w:hAnsiTheme="minorEastAsia"/>
          <w:spacing w:val="-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the</w:t>
      </w:r>
      <w:r w:rsidRPr="00572A68">
        <w:rPr>
          <w:rFonts w:asciiTheme="minorEastAsia" w:eastAsiaTheme="minorEastAsia" w:hAnsiTheme="minorEastAsia"/>
          <w:spacing w:val="-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lead</w:t>
      </w:r>
      <w:r w:rsidRPr="00572A68">
        <w:rPr>
          <w:rFonts w:asciiTheme="minorEastAsia" w:eastAsiaTheme="minorEastAsia" w:hAnsiTheme="minorEastAsia"/>
          <w:spacing w:val="-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impurity</w:t>
      </w:r>
      <w:r w:rsidRPr="00572A68">
        <w:rPr>
          <w:rFonts w:asciiTheme="minorEastAsia" w:eastAsiaTheme="minorEastAsia" w:hAnsiTheme="minorEastAsia"/>
          <w:spacing w:val="-3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limit</w:t>
      </w:r>
      <w:r w:rsidRPr="00572A68">
        <w:rPr>
          <w:rFonts w:asciiTheme="minorEastAsia" w:eastAsiaTheme="minorEastAsia" w:hAnsiTheme="minorEastAsia"/>
          <w:spacing w:val="-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to</w:t>
      </w:r>
      <w:r w:rsidRPr="00572A68">
        <w:rPr>
          <w:rFonts w:asciiTheme="minorEastAsia" w:eastAsiaTheme="minorEastAsia" w:hAnsiTheme="minorEastAsia"/>
          <w:spacing w:val="-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a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new</w:t>
      </w:r>
      <w:r w:rsidRPr="00572A68">
        <w:rPr>
          <w:rFonts w:asciiTheme="minorEastAsia" w:eastAsiaTheme="minorEastAsia" w:hAnsiTheme="minorEastAsia"/>
          <w:spacing w:val="-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level</w:t>
      </w:r>
      <w:r w:rsidRPr="00572A68">
        <w:rPr>
          <w:rFonts w:asciiTheme="minorEastAsia" w:eastAsiaTheme="minorEastAsia" w:hAnsiTheme="minorEastAsia"/>
          <w:spacing w:val="-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between 1 and 10 ppm.</w:t>
      </w:r>
    </w:p>
    <w:p w14:paraId="69607F31" w14:textId="77777777" w:rsidR="00674C64" w:rsidRPr="00572A68" w:rsidRDefault="00674C64" w:rsidP="00674C64">
      <w:pPr>
        <w:widowControl/>
        <w:autoSpaceDE/>
        <w:autoSpaceDN/>
        <w:spacing w:before="100" w:beforeAutospacing="1" w:after="100" w:afterAutospacing="1"/>
        <w:rPr>
          <w:rFonts w:asciiTheme="minorEastAsia" w:eastAsiaTheme="minorEastAsia" w:hAnsiTheme="minorEastAsia" w:cs="굴림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굴림"/>
          <w:b/>
          <w:bCs/>
          <w:sz w:val="24"/>
          <w:szCs w:val="24"/>
          <w:lang w:eastAsia="ko-KR"/>
        </w:rPr>
        <w:t>임시 정책의 의도</w:t>
      </w:r>
    </w:p>
    <w:p w14:paraId="35FC723D" w14:textId="77777777" w:rsidR="00674C64" w:rsidRPr="00572A68" w:rsidRDefault="00674C64" w:rsidP="00674C6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EastAsia" w:eastAsiaTheme="minorEastAsia" w:hAnsiTheme="minorEastAsia" w:cs="굴림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>제품 가용성을 유지하기 위해 현재 달성 가능한 한도와 집행을 일치시킵니다.</w:t>
      </w:r>
    </w:p>
    <w:p w14:paraId="30B7562B" w14:textId="77777777" w:rsidR="00674C64" w:rsidRPr="00572A68" w:rsidRDefault="00674C64" w:rsidP="00674C6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inorEastAsia" w:eastAsiaTheme="minorEastAsia" w:hAnsiTheme="minorEastAsia" w:cs="굴림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>제조업체로부터 제품 모니터링 데이터를 얻어 다음을 목표로 합니다:</w:t>
      </w:r>
    </w:p>
    <w:p w14:paraId="04717875" w14:textId="77777777" w:rsidR="00674C64" w:rsidRPr="00572A68" w:rsidRDefault="00674C64" w:rsidP="00674C64">
      <w:pPr>
        <w:widowControl/>
        <w:numPr>
          <w:ilvl w:val="1"/>
          <w:numId w:val="1"/>
        </w:numPr>
        <w:autoSpaceDE/>
        <w:autoSpaceDN/>
        <w:spacing w:before="100" w:beforeAutospacing="1" w:after="100" w:afterAutospacing="1"/>
        <w:rPr>
          <w:rFonts w:asciiTheme="minorEastAsia" w:eastAsiaTheme="minorEastAsia" w:hAnsiTheme="minorEastAsia" w:cs="굴림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>납 농도 1 ppm 한도의 실현 가능성을 더 잘 이해하고,</w:t>
      </w:r>
    </w:p>
    <w:p w14:paraId="41E8C00F" w14:textId="1888A4EA" w:rsidR="00674C64" w:rsidRPr="00572A68" w:rsidRDefault="00674C64" w:rsidP="00674C64">
      <w:pPr>
        <w:widowControl/>
        <w:numPr>
          <w:ilvl w:val="1"/>
          <w:numId w:val="1"/>
        </w:numPr>
        <w:autoSpaceDE/>
        <w:autoSpaceDN/>
        <w:spacing w:before="100" w:beforeAutospacing="1" w:after="100" w:afterAutospacing="1"/>
        <w:rPr>
          <w:rFonts w:asciiTheme="minorEastAsia" w:eastAsiaTheme="minorEastAsia" w:hAnsiTheme="minorEastAsia" w:cs="굴림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>화장품 내 납 규제 접근법에 대한 실현 가능한 방안을 고려하기 위해, 1~10 ppm 사이의 새로운 한도로 납 불순물 한도를 변경하는 가능성을 검토합니다.</w:t>
      </w:r>
    </w:p>
    <w:p w14:paraId="287D2DD7" w14:textId="77777777" w:rsidR="002279F3" w:rsidRPr="00572A68" w:rsidRDefault="002279F3">
      <w:pPr>
        <w:pStyle w:val="a3"/>
        <w:spacing w:before="87"/>
        <w:rPr>
          <w:rFonts w:asciiTheme="minorEastAsia" w:eastAsiaTheme="minorEastAsia" w:hAnsiTheme="minorEastAsia"/>
          <w:lang w:eastAsia="ko-KR"/>
        </w:rPr>
      </w:pPr>
    </w:p>
    <w:p w14:paraId="655455AA" w14:textId="4D2B6C0A" w:rsidR="002279F3" w:rsidRPr="00572A68" w:rsidRDefault="007D544A">
      <w:pPr>
        <w:pStyle w:val="2"/>
        <w:spacing w:before="0" w:line="240" w:lineRule="auto"/>
        <w:ind w:right="355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/>
          <w:sz w:val="24"/>
          <w:szCs w:val="24"/>
        </w:rPr>
        <w:t>Interim</w:t>
      </w:r>
      <w:r w:rsidRPr="00572A68">
        <w:rPr>
          <w:rFonts w:asciiTheme="minorEastAsia" w:eastAsiaTheme="minorEastAsia" w:hAnsiTheme="minorEastAsia"/>
          <w:spacing w:val="-4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safe</w:t>
      </w:r>
      <w:r w:rsidRPr="00572A68">
        <w:rPr>
          <w:rFonts w:asciiTheme="minorEastAsia" w:eastAsiaTheme="minorEastAsia" w:hAnsiTheme="minorEastAsia"/>
          <w:spacing w:val="-6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harbor</w:t>
      </w:r>
      <w:r w:rsidRPr="00572A68">
        <w:rPr>
          <w:rFonts w:asciiTheme="minorEastAsia" w:eastAsiaTheme="minorEastAsia" w:hAnsiTheme="minorEastAsia"/>
          <w:spacing w:val="-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provisions</w:t>
      </w:r>
      <w:r w:rsidRPr="00572A68">
        <w:rPr>
          <w:rFonts w:asciiTheme="minorEastAsia" w:eastAsiaTheme="minorEastAsia" w:hAnsiTheme="minorEastAsia"/>
          <w:spacing w:val="-6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for</w:t>
      </w:r>
      <w:r w:rsidRPr="00572A68">
        <w:rPr>
          <w:rFonts w:asciiTheme="minorEastAsia" w:eastAsiaTheme="minorEastAsia" w:hAnsiTheme="minorEastAsia"/>
          <w:spacing w:val="-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cosmetics</w:t>
      </w:r>
      <w:r w:rsidRPr="00572A68">
        <w:rPr>
          <w:rFonts w:asciiTheme="minorEastAsia" w:eastAsiaTheme="minorEastAsia" w:hAnsiTheme="minorEastAsia"/>
          <w:spacing w:val="-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exceeding</w:t>
      </w:r>
      <w:r w:rsidRPr="00572A68">
        <w:rPr>
          <w:rFonts w:asciiTheme="minorEastAsia" w:eastAsiaTheme="minorEastAsia" w:hAnsiTheme="minorEastAsia"/>
          <w:spacing w:val="-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1</w:t>
      </w:r>
      <w:r w:rsidRPr="00572A68">
        <w:rPr>
          <w:rFonts w:asciiTheme="minorEastAsia" w:eastAsiaTheme="minorEastAsia" w:hAnsiTheme="minorEastAsia"/>
          <w:spacing w:val="-1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ppm</w:t>
      </w:r>
      <w:r w:rsidRPr="00572A68">
        <w:rPr>
          <w:rFonts w:asciiTheme="minorEastAsia" w:eastAsiaTheme="minorEastAsia" w:hAnsiTheme="minorEastAsia"/>
          <w:spacing w:val="-6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lead impurity limit</w:t>
      </w:r>
    </w:p>
    <w:p w14:paraId="15DC9CF8" w14:textId="4E77FA04" w:rsidR="00674C64" w:rsidRPr="00572A68" w:rsidRDefault="00674C64">
      <w:pPr>
        <w:pStyle w:val="2"/>
        <w:spacing w:before="0" w:line="240" w:lineRule="auto"/>
        <w:ind w:right="355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납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불순물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1 ppm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한도를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초과하는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화장품에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대한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임시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506572" w:rsidRPr="00572A68">
        <w:rPr>
          <w:rFonts w:asciiTheme="minorEastAsia" w:eastAsiaTheme="minorEastAsia" w:hAnsiTheme="minorEastAsia" w:cs="맑은 고딕" w:hint="eastAsia"/>
          <w:sz w:val="24"/>
          <w:szCs w:val="24"/>
          <w:lang w:eastAsia="ko-KR"/>
        </w:rPr>
        <w:t>세이프하버</w:t>
      </w:r>
      <w:proofErr w:type="spellEnd"/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조항</w:t>
      </w:r>
    </w:p>
    <w:p w14:paraId="6F673C50" w14:textId="77777777" w:rsidR="002279F3" w:rsidRPr="00572A68" w:rsidRDefault="007D544A">
      <w:pPr>
        <w:pStyle w:val="a3"/>
        <w:spacing w:before="38" w:line="242" w:lineRule="auto"/>
        <w:ind w:left="100" w:right="1231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Ecology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will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use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its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enforcement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discretion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for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some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cosmetic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products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with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lead impurities exceeding 1 ppm.</w:t>
      </w:r>
    </w:p>
    <w:p w14:paraId="6681B5EE" w14:textId="4D62084C" w:rsidR="002279F3" w:rsidRPr="00572A68" w:rsidRDefault="007D544A">
      <w:pPr>
        <w:pStyle w:val="a3"/>
        <w:spacing w:before="176"/>
        <w:ind w:left="100" w:right="674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While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this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policy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remains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in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effect,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Ecology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will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not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enforce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compliance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with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1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ppm limit on lead in cosmetic products under the following circumstances:</w:t>
      </w:r>
    </w:p>
    <w:p w14:paraId="200C82A0" w14:textId="77777777" w:rsidR="00674C64" w:rsidRPr="00572A68" w:rsidRDefault="00674C64" w:rsidP="00674C64">
      <w:pPr>
        <w:widowControl/>
        <w:autoSpaceDE/>
        <w:autoSpaceDN/>
        <w:spacing w:before="100" w:beforeAutospacing="1" w:after="100" w:afterAutospacing="1"/>
        <w:rPr>
          <w:rFonts w:asciiTheme="minorEastAsia" w:eastAsiaTheme="minorEastAsia" w:hAnsiTheme="minorEastAsia" w:cs="굴림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>환경부는 납 불순물이 1 ppm을 초과하는 일부 화장품에 대해 집행 재량권을 행사할 것입니다.</w:t>
      </w:r>
    </w:p>
    <w:p w14:paraId="44E5393B" w14:textId="02EECE65" w:rsidR="00674C64" w:rsidRPr="00572A68" w:rsidRDefault="00674C64" w:rsidP="00327E55">
      <w:pPr>
        <w:widowControl/>
        <w:autoSpaceDE/>
        <w:autoSpaceDN/>
        <w:spacing w:before="100" w:beforeAutospacing="1" w:after="100" w:afterAutospacing="1"/>
        <w:rPr>
          <w:rFonts w:asciiTheme="minorEastAsia" w:eastAsiaTheme="minorEastAsia" w:hAnsiTheme="minorEastAsia" w:cs="굴림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>본 정책이 유효한 동안, 환경부는 다음 조건이 충족되는 경우 화장품 내 납 1 ppm 한도 준수를 강제하지 않을 것입니다.</w:t>
      </w:r>
    </w:p>
    <w:p w14:paraId="192D68D2" w14:textId="77777777" w:rsidR="002279F3" w:rsidRPr="00572A68" w:rsidRDefault="007D544A">
      <w:pPr>
        <w:pStyle w:val="3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  <w:color w:val="44688F"/>
        </w:rPr>
        <w:lastRenderedPageBreak/>
        <w:t xml:space="preserve">Option </w:t>
      </w:r>
      <w:r w:rsidRPr="00572A68">
        <w:rPr>
          <w:rFonts w:asciiTheme="minorEastAsia" w:eastAsiaTheme="minorEastAsia" w:hAnsiTheme="minorEastAsia"/>
          <w:color w:val="44688F"/>
          <w:spacing w:val="-10"/>
        </w:rPr>
        <w:t>1</w:t>
      </w:r>
    </w:p>
    <w:p w14:paraId="4894856E" w14:textId="77777777" w:rsidR="00674C64" w:rsidRPr="00572A68" w:rsidRDefault="007D544A" w:rsidP="00674C64">
      <w:pPr>
        <w:pStyle w:val="a3"/>
        <w:spacing w:before="58"/>
        <w:ind w:left="100" w:right="355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lead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concentration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is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2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ppm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or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below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for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general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cosmetics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or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5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ppm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or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below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for color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cosmetics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or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clay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masks,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  <w:i/>
        </w:rPr>
        <w:t>and</w:t>
      </w:r>
      <w:r w:rsidRPr="00572A68">
        <w:rPr>
          <w:rFonts w:asciiTheme="minorEastAsia" w:eastAsiaTheme="minorEastAsia" w:hAnsiTheme="minorEastAsia"/>
          <w:i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manufacturer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has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notified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Ecology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its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plan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to meet these limits for its products sold in Washington.</w:t>
      </w:r>
    </w:p>
    <w:p w14:paraId="333244EF" w14:textId="533F906D" w:rsidR="00674C64" w:rsidRPr="00572A68" w:rsidRDefault="00674C64" w:rsidP="00674C64">
      <w:pPr>
        <w:pStyle w:val="a3"/>
        <w:spacing w:before="58"/>
        <w:ind w:left="100" w:right="355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 w:cs="굴림"/>
          <w:b/>
          <w:bCs/>
          <w:lang w:eastAsia="ko-KR"/>
        </w:rPr>
        <w:t>옵션 1</w:t>
      </w:r>
    </w:p>
    <w:p w14:paraId="2A8B5560" w14:textId="76F68FC3" w:rsidR="00674C64" w:rsidRPr="00572A68" w:rsidRDefault="00674C64" w:rsidP="00674C64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EastAsia" w:eastAsiaTheme="minorEastAsia" w:hAnsiTheme="minorEastAsia" w:cs="굴림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 xml:space="preserve">일반 화장품의 납 농도가 2 ppm 이하이거나, 색조 화장품 또는 점토 마스크의 납 농도가 5 ppm </w:t>
      </w:r>
      <w:r w:rsidRPr="00572A68">
        <w:rPr>
          <w:rFonts w:asciiTheme="minorEastAsia" w:eastAsiaTheme="minorEastAsia" w:hAnsiTheme="minorEastAsia" w:cs="굴림"/>
          <w:i/>
          <w:iCs/>
          <w:sz w:val="24"/>
          <w:szCs w:val="24"/>
          <w:lang w:eastAsia="ko-KR"/>
        </w:rPr>
        <w:t>이하이며</w:t>
      </w:r>
      <w:r w:rsidR="00506572" w:rsidRPr="00572A68">
        <w:rPr>
          <w:rFonts w:asciiTheme="minorEastAsia" w:eastAsiaTheme="minorEastAsia" w:hAnsiTheme="minorEastAsia" w:cs="굴림" w:hint="eastAsia"/>
          <w:i/>
          <w:iCs/>
          <w:sz w:val="24"/>
          <w:szCs w:val="24"/>
          <w:lang w:eastAsia="ko-KR"/>
        </w:rPr>
        <w:t>(and)</w:t>
      </w:r>
      <w:r w:rsidRPr="00572A68">
        <w:rPr>
          <w:rFonts w:asciiTheme="minorEastAsia" w:eastAsiaTheme="minorEastAsia" w:hAnsiTheme="minorEastAsia" w:cs="굴림"/>
          <w:i/>
          <w:iCs/>
          <w:sz w:val="24"/>
          <w:szCs w:val="24"/>
          <w:lang w:eastAsia="ko-KR"/>
        </w:rPr>
        <w:t>,</w:t>
      </w:r>
    </w:p>
    <w:p w14:paraId="4894CC16" w14:textId="6BF62525" w:rsidR="00674C64" w:rsidRPr="00572A68" w:rsidRDefault="00674C64" w:rsidP="00327E55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EastAsia" w:eastAsiaTheme="minorEastAsia" w:hAnsiTheme="minorEastAsia" w:cs="굴림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>제조업체가 해당 제품이 워싱턴주에서 판매될 수 있도록 이 한도를 준수할 계획을 환경부에 통보한 경우.</w:t>
      </w:r>
    </w:p>
    <w:p w14:paraId="5CFBFFA4" w14:textId="77777777" w:rsidR="00506572" w:rsidRPr="00572A68" w:rsidRDefault="00506572" w:rsidP="00506572">
      <w:pPr>
        <w:widowControl/>
        <w:autoSpaceDE/>
        <w:autoSpaceDN/>
        <w:spacing w:before="100" w:beforeAutospacing="1" w:after="100" w:afterAutospacing="1"/>
        <w:ind w:left="720"/>
        <w:rPr>
          <w:rFonts w:asciiTheme="minorEastAsia" w:eastAsiaTheme="minorEastAsia" w:hAnsiTheme="minorEastAsia" w:cs="굴림"/>
          <w:sz w:val="24"/>
          <w:szCs w:val="24"/>
          <w:lang w:eastAsia="ko-KR"/>
        </w:rPr>
      </w:pPr>
    </w:p>
    <w:p w14:paraId="6A5CDF81" w14:textId="77777777" w:rsidR="002279F3" w:rsidRPr="00572A68" w:rsidRDefault="007D544A">
      <w:pPr>
        <w:pStyle w:val="3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  <w:color w:val="44688F"/>
        </w:rPr>
        <w:t xml:space="preserve">Option </w:t>
      </w:r>
      <w:r w:rsidRPr="00572A68">
        <w:rPr>
          <w:rFonts w:asciiTheme="minorEastAsia" w:eastAsiaTheme="minorEastAsia" w:hAnsiTheme="minorEastAsia"/>
          <w:color w:val="44688F"/>
          <w:spacing w:val="-10"/>
        </w:rPr>
        <w:t>2</w:t>
      </w:r>
    </w:p>
    <w:p w14:paraId="07F73E4B" w14:textId="04CFB304" w:rsidR="002279F3" w:rsidRPr="00572A68" w:rsidRDefault="007D544A">
      <w:pPr>
        <w:pStyle w:val="a3"/>
        <w:spacing w:before="58"/>
        <w:ind w:left="100" w:right="612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lead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concentration</w:t>
      </w:r>
      <w:r w:rsidRPr="00572A68">
        <w:rPr>
          <w:rFonts w:asciiTheme="minorEastAsia" w:eastAsiaTheme="minorEastAsia" w:hAnsiTheme="minorEastAsia"/>
          <w:spacing w:val="-10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a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color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cosmetic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or</w:t>
      </w:r>
      <w:r w:rsidRPr="00572A68">
        <w:rPr>
          <w:rFonts w:asciiTheme="minorEastAsia" w:eastAsiaTheme="minorEastAsia" w:hAnsiTheme="minorEastAsia"/>
          <w:spacing w:val="-10"/>
        </w:rPr>
        <w:t xml:space="preserve"> </w:t>
      </w:r>
      <w:r w:rsidRPr="00572A68">
        <w:rPr>
          <w:rFonts w:asciiTheme="minorEastAsia" w:eastAsiaTheme="minorEastAsia" w:hAnsiTheme="minorEastAsia"/>
        </w:rPr>
        <w:t>clay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mask</w:t>
      </w:r>
      <w:r w:rsidRPr="00572A68">
        <w:rPr>
          <w:rFonts w:asciiTheme="minorEastAsia" w:eastAsiaTheme="minorEastAsia" w:hAnsiTheme="minorEastAsia"/>
          <w:spacing w:val="-8"/>
        </w:rPr>
        <w:t xml:space="preserve"> </w:t>
      </w:r>
      <w:r w:rsidRPr="00572A68">
        <w:rPr>
          <w:rFonts w:asciiTheme="minorEastAsia" w:eastAsiaTheme="minorEastAsia" w:hAnsiTheme="minorEastAsia"/>
        </w:rPr>
        <w:t>is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above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5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ppm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and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below</w:t>
      </w:r>
      <w:r w:rsidRPr="00572A68">
        <w:rPr>
          <w:rFonts w:asciiTheme="minorEastAsia" w:eastAsiaTheme="minorEastAsia" w:hAnsiTheme="minorEastAsia"/>
          <w:spacing w:val="-9"/>
        </w:rPr>
        <w:t xml:space="preserve"> </w:t>
      </w:r>
      <w:r w:rsidRPr="00572A68">
        <w:rPr>
          <w:rFonts w:asciiTheme="minorEastAsia" w:eastAsiaTheme="minorEastAsia" w:hAnsiTheme="minorEastAsia"/>
        </w:rPr>
        <w:t>10 ppm,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  <w:i/>
        </w:rPr>
        <w:t>and</w:t>
      </w:r>
      <w:r w:rsidRPr="00572A68">
        <w:rPr>
          <w:rFonts w:asciiTheme="minorEastAsia" w:eastAsiaTheme="minorEastAsia" w:hAnsiTheme="minorEastAsia"/>
          <w:i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manufacturer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has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notified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Ecology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its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plan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to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meet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these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limits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for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 xml:space="preserve">its products sold in Washington </w:t>
      </w:r>
      <w:r w:rsidRPr="00572A68">
        <w:rPr>
          <w:rFonts w:asciiTheme="minorEastAsia" w:eastAsiaTheme="minorEastAsia" w:hAnsiTheme="minorEastAsia"/>
          <w:i/>
        </w:rPr>
        <w:t xml:space="preserve">and </w:t>
      </w:r>
      <w:r w:rsidRPr="00572A68">
        <w:rPr>
          <w:rFonts w:asciiTheme="minorEastAsia" w:eastAsiaTheme="minorEastAsia" w:hAnsiTheme="minorEastAsia"/>
        </w:rPr>
        <w:t>is monitoring lead in each batch of the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product and retaining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lead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concentration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data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and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information.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Submission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supporting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data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and information,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including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analytical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methods,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is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not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required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unless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requested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by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Ecology.</w:t>
      </w:r>
    </w:p>
    <w:p w14:paraId="3A2D9E4C" w14:textId="6D246327" w:rsidR="00674C64" w:rsidRPr="00572A68" w:rsidRDefault="00674C64" w:rsidP="00674C64">
      <w:pPr>
        <w:pStyle w:val="a8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  <w:b/>
          <w:bCs/>
        </w:rPr>
        <w:t>옵션 2</w:t>
      </w:r>
    </w:p>
    <w:p w14:paraId="031E9298" w14:textId="77777777" w:rsidR="00674C64" w:rsidRPr="00572A68" w:rsidRDefault="00674C64" w:rsidP="00674C6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EastAsia" w:eastAsiaTheme="minorEastAsia" w:hAnsiTheme="minorEastAsia" w:cs="굴림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 xml:space="preserve">색조 화장품 또는 점토 마스크의 납 농도가 5 ppm을 초과하고 10 ppm </w:t>
      </w:r>
      <w:r w:rsidRPr="00572A68">
        <w:rPr>
          <w:rFonts w:asciiTheme="minorEastAsia" w:eastAsiaTheme="minorEastAsia" w:hAnsiTheme="minorEastAsia" w:cs="굴림"/>
          <w:i/>
          <w:iCs/>
          <w:sz w:val="24"/>
          <w:szCs w:val="24"/>
          <w:lang w:eastAsia="ko-KR"/>
        </w:rPr>
        <w:t>미만이며</w:t>
      </w:r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>,</w:t>
      </w:r>
    </w:p>
    <w:p w14:paraId="46EA818C" w14:textId="77777777" w:rsidR="00674C64" w:rsidRPr="00572A68" w:rsidRDefault="00674C64" w:rsidP="00674C6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EastAsia" w:eastAsiaTheme="minorEastAsia" w:hAnsiTheme="minorEastAsia" w:cs="굴림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 xml:space="preserve">제조업체가 해당 제품이 워싱턴주에서 판매될 수 있도록 이 한도를 준수할 계획을 환경부에 </w:t>
      </w:r>
      <w:r w:rsidRPr="00572A68">
        <w:rPr>
          <w:rFonts w:asciiTheme="minorEastAsia" w:eastAsiaTheme="minorEastAsia" w:hAnsiTheme="minorEastAsia" w:cs="굴림"/>
          <w:i/>
          <w:iCs/>
          <w:sz w:val="24"/>
          <w:szCs w:val="24"/>
          <w:lang w:eastAsia="ko-KR"/>
        </w:rPr>
        <w:t>통보했으며,</w:t>
      </w:r>
    </w:p>
    <w:p w14:paraId="2D78B7C5" w14:textId="77777777" w:rsidR="00674C64" w:rsidRPr="00572A68" w:rsidRDefault="00674C64" w:rsidP="00674C6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EastAsia" w:eastAsiaTheme="minorEastAsia" w:hAnsiTheme="minorEastAsia" w:cs="굴림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>제품의 각 배치를 모니터링하고 납 농도 데이터 및 정보를 유지하는 경우.</w:t>
      </w:r>
    </w:p>
    <w:p w14:paraId="2F136311" w14:textId="7E7E505E" w:rsidR="00674C64" w:rsidRPr="00572A68" w:rsidRDefault="00674C64" w:rsidP="00327E55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EastAsia" w:eastAsiaTheme="minorEastAsia" w:hAnsiTheme="minorEastAsia" w:cs="굴림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굴림"/>
          <w:sz w:val="24"/>
          <w:szCs w:val="24"/>
          <w:lang w:eastAsia="ko-KR"/>
        </w:rPr>
        <w:t>지원 데이터와 정보(분석 방법 포함)의 제출은 환경부가 요청하지 않는 한 요구되지 않습니다.</w:t>
      </w:r>
    </w:p>
    <w:p w14:paraId="331D8256" w14:textId="596F0F3A" w:rsidR="002279F3" w:rsidRPr="00572A68" w:rsidRDefault="007D544A">
      <w:pPr>
        <w:pStyle w:val="3"/>
        <w:spacing w:before="243"/>
        <w:rPr>
          <w:rFonts w:asciiTheme="minorEastAsia" w:eastAsiaTheme="minorEastAsia" w:hAnsiTheme="minorEastAsia"/>
          <w:color w:val="44688F"/>
          <w:spacing w:val="-10"/>
        </w:rPr>
      </w:pPr>
      <w:r w:rsidRPr="00572A68">
        <w:rPr>
          <w:rFonts w:asciiTheme="minorEastAsia" w:eastAsiaTheme="minorEastAsia" w:hAnsiTheme="minorEastAsia"/>
          <w:color w:val="44688F"/>
        </w:rPr>
        <w:t>Additional</w:t>
      </w:r>
      <w:r w:rsidRPr="00572A68">
        <w:rPr>
          <w:rFonts w:asciiTheme="minorEastAsia" w:eastAsiaTheme="minorEastAsia" w:hAnsiTheme="minorEastAsia"/>
          <w:color w:val="44688F"/>
          <w:spacing w:val="-6"/>
        </w:rPr>
        <w:t xml:space="preserve"> </w:t>
      </w:r>
      <w:r w:rsidRPr="00572A68">
        <w:rPr>
          <w:rFonts w:asciiTheme="minorEastAsia" w:eastAsiaTheme="minorEastAsia" w:hAnsiTheme="minorEastAsia"/>
          <w:color w:val="44688F"/>
        </w:rPr>
        <w:t>requirements</w:t>
      </w:r>
      <w:r w:rsidRPr="00572A68">
        <w:rPr>
          <w:rFonts w:asciiTheme="minorEastAsia" w:eastAsiaTheme="minorEastAsia" w:hAnsiTheme="minorEastAsia"/>
          <w:color w:val="44688F"/>
          <w:spacing w:val="-3"/>
        </w:rPr>
        <w:t xml:space="preserve"> </w:t>
      </w:r>
      <w:r w:rsidRPr="00572A68">
        <w:rPr>
          <w:rFonts w:asciiTheme="minorEastAsia" w:eastAsiaTheme="minorEastAsia" w:hAnsiTheme="minorEastAsia"/>
          <w:color w:val="44688F"/>
        </w:rPr>
        <w:t>for</w:t>
      </w:r>
      <w:r w:rsidRPr="00572A68">
        <w:rPr>
          <w:rFonts w:asciiTheme="minorEastAsia" w:eastAsiaTheme="minorEastAsia" w:hAnsiTheme="minorEastAsia"/>
          <w:color w:val="44688F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color w:val="44688F"/>
        </w:rPr>
        <w:t>option</w:t>
      </w:r>
      <w:r w:rsidRPr="00572A68">
        <w:rPr>
          <w:rFonts w:asciiTheme="minorEastAsia" w:eastAsiaTheme="minorEastAsia" w:hAnsiTheme="minorEastAsia"/>
          <w:color w:val="44688F"/>
          <w:spacing w:val="-3"/>
        </w:rPr>
        <w:t xml:space="preserve"> </w:t>
      </w:r>
      <w:r w:rsidRPr="00572A68">
        <w:rPr>
          <w:rFonts w:asciiTheme="minorEastAsia" w:eastAsiaTheme="minorEastAsia" w:hAnsiTheme="minorEastAsia"/>
          <w:color w:val="44688F"/>
          <w:spacing w:val="-10"/>
        </w:rPr>
        <w:t>2</w:t>
      </w:r>
    </w:p>
    <w:p w14:paraId="14A7FBF7" w14:textId="44799FFC" w:rsidR="00674C64" w:rsidRPr="00572A68" w:rsidRDefault="00674C64">
      <w:pPr>
        <w:pStyle w:val="3"/>
        <w:spacing w:before="243"/>
        <w:rPr>
          <w:rFonts w:asciiTheme="minorEastAsia" w:eastAsiaTheme="minorEastAsia" w:hAnsiTheme="minorEastAsia"/>
        </w:rPr>
      </w:pPr>
      <w:proofErr w:type="spellStart"/>
      <w:r w:rsidRPr="00572A68">
        <w:rPr>
          <w:rFonts w:asciiTheme="minorEastAsia" w:eastAsiaTheme="minorEastAsia" w:hAnsiTheme="minorEastAsia" w:cs="맑은 고딕"/>
        </w:rPr>
        <w:t>옵션</w:t>
      </w:r>
      <w:proofErr w:type="spellEnd"/>
      <w:r w:rsidRPr="00572A68">
        <w:rPr>
          <w:rFonts w:asciiTheme="minorEastAsia" w:eastAsiaTheme="minorEastAsia" w:hAnsiTheme="minorEastAsia"/>
        </w:rPr>
        <w:t xml:space="preserve"> 2</w:t>
      </w:r>
      <w:r w:rsidRPr="00572A68">
        <w:rPr>
          <w:rFonts w:asciiTheme="minorEastAsia" w:eastAsiaTheme="minorEastAsia" w:hAnsiTheme="minorEastAsia" w:cs="맑은 고딕"/>
        </w:rPr>
        <w:t>의</w:t>
      </w:r>
      <w:r w:rsidRPr="00572A68">
        <w:rPr>
          <w:rFonts w:asciiTheme="minorEastAsia" w:eastAsiaTheme="minorEastAsia" w:hAnsiTheme="minorEastAsia"/>
        </w:rPr>
        <w:t xml:space="preserve"> </w:t>
      </w:r>
      <w:proofErr w:type="spellStart"/>
      <w:r w:rsidRPr="00572A68">
        <w:rPr>
          <w:rFonts w:asciiTheme="minorEastAsia" w:eastAsiaTheme="minorEastAsia" w:hAnsiTheme="minorEastAsia" w:cs="맑은 고딕"/>
        </w:rPr>
        <w:t>추가</w:t>
      </w:r>
      <w:proofErr w:type="spellEnd"/>
      <w:r w:rsidRPr="00572A68">
        <w:rPr>
          <w:rFonts w:asciiTheme="minorEastAsia" w:eastAsiaTheme="minorEastAsia" w:hAnsiTheme="minorEastAsia"/>
        </w:rPr>
        <w:t xml:space="preserve"> </w:t>
      </w:r>
      <w:proofErr w:type="spellStart"/>
      <w:r w:rsidRPr="00572A68">
        <w:rPr>
          <w:rFonts w:asciiTheme="minorEastAsia" w:eastAsiaTheme="minorEastAsia" w:hAnsiTheme="minorEastAsia" w:cs="맑은 고딕"/>
        </w:rPr>
        <w:t>요구사항</w:t>
      </w:r>
      <w:proofErr w:type="spellEnd"/>
    </w:p>
    <w:p w14:paraId="0E1DF4D6" w14:textId="77777777" w:rsidR="002279F3" w:rsidRPr="00572A68" w:rsidRDefault="007D544A">
      <w:pPr>
        <w:pStyle w:val="a3"/>
        <w:spacing w:before="58"/>
        <w:ind w:left="100" w:right="355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  <w:spacing w:val="-2"/>
        </w:rPr>
        <w:t>Manufacturers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may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measure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or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estimate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lead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concentrations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by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testing</w:t>
      </w:r>
      <w:r w:rsidRPr="00572A68">
        <w:rPr>
          <w:rFonts w:asciiTheme="minorEastAsia" w:eastAsiaTheme="minorEastAsia" w:hAnsiTheme="minorEastAsia"/>
          <w:spacing w:val="-8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raw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 xml:space="preserve">ingredients, </w:t>
      </w:r>
      <w:r w:rsidRPr="00572A68">
        <w:rPr>
          <w:rFonts w:asciiTheme="minorEastAsia" w:eastAsiaTheme="minorEastAsia" w:hAnsiTheme="minorEastAsia"/>
        </w:rPr>
        <w:t>testing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final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products,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or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tracking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lead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concentrations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in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raw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lastRenderedPageBreak/>
        <w:t>ingredients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as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reported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by the certificates of analysis. If using certificates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of analysis, the measured lead concentration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must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be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reported.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Any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testing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must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be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completed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by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a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third-party laboratory.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This policy does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not specify or require specific analytical methods.</w:t>
      </w:r>
    </w:p>
    <w:p w14:paraId="57FD0766" w14:textId="77777777" w:rsidR="00ED4BA6" w:rsidRPr="00572A68" w:rsidRDefault="007D544A" w:rsidP="00ED4BA6">
      <w:pPr>
        <w:pStyle w:val="a3"/>
        <w:spacing w:before="180"/>
        <w:ind w:left="100" w:right="355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Manufacturers that are small businesses should demonstrate a good faith effort to monitor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lead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in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products.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Small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businesses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may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rely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on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theoretical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calculations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from estimations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in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raw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ingredients,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composite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testing,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or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exclude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ingredients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from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their estimations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if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information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is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not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available,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so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long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as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they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have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demonstrated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a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good faith effort to obtain data and information.</w:t>
      </w:r>
    </w:p>
    <w:p w14:paraId="21AF903F" w14:textId="08D64CB0" w:rsidR="00674C64" w:rsidRPr="00572A68" w:rsidRDefault="00674C64" w:rsidP="00ED4BA6">
      <w:pPr>
        <w:pStyle w:val="a3"/>
        <w:spacing w:before="180"/>
        <w:ind w:left="100" w:right="355"/>
        <w:rPr>
          <w:rFonts w:asciiTheme="minorEastAsia" w:eastAsiaTheme="minorEastAsia" w:hAnsiTheme="minorEastAsia"/>
          <w:lang w:eastAsia="ko-KR"/>
        </w:rPr>
      </w:pPr>
      <w:r w:rsidRPr="00572A68">
        <w:rPr>
          <w:rFonts w:asciiTheme="minorEastAsia" w:eastAsiaTheme="minorEastAsia" w:hAnsiTheme="minorEastAsia" w:cs="굴림"/>
          <w:lang w:eastAsia="ko-KR"/>
        </w:rPr>
        <w:t>제조업체는 원료 테스트, 최종 제품 테스트, 또는 분석 증명서에 보고된 원료 내 납 농도를 추적하여 납 농도를 측정하거나 추정할 수 있습니다.</w:t>
      </w:r>
      <w:r w:rsidR="00ED4BA6" w:rsidRPr="00572A68">
        <w:rPr>
          <w:rFonts w:asciiTheme="minorEastAsia" w:eastAsiaTheme="minorEastAsia" w:hAnsiTheme="minorEastAsia" w:cs="굴림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굴림"/>
          <w:lang w:eastAsia="ko-KR"/>
        </w:rPr>
        <w:t>분석 증명서를 사용하는 경우, 측정된 납 농도가 보고되어야 합니다.  모든 테스트는 제3자 실험실에 의해 수행되어야 합니다.</w:t>
      </w:r>
      <w:r w:rsidR="00ED4BA6" w:rsidRPr="00572A68">
        <w:rPr>
          <w:rFonts w:asciiTheme="minorEastAsia" w:eastAsiaTheme="minorEastAsia" w:hAnsiTheme="minorEastAsia" w:cs="굴림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굴림"/>
          <w:lang w:eastAsia="ko-KR"/>
        </w:rPr>
        <w:t>이 정책은 특정 분석 방법을 명시하거나 요구하지 않습니다.</w:t>
      </w:r>
      <w:r w:rsidR="00ED4BA6" w:rsidRPr="00572A68">
        <w:rPr>
          <w:rFonts w:asciiTheme="minorEastAsia" w:eastAsiaTheme="minorEastAsia" w:hAnsiTheme="minorEastAsia" w:cs="굴림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굴림"/>
          <w:lang w:eastAsia="ko-KR"/>
        </w:rPr>
        <w:t xml:space="preserve">소규모 </w:t>
      </w:r>
      <w:r w:rsidR="00015421" w:rsidRPr="00572A68">
        <w:rPr>
          <w:rFonts w:asciiTheme="minorEastAsia" w:eastAsiaTheme="minorEastAsia" w:hAnsiTheme="minorEastAsia" w:cs="굴림" w:hint="eastAsia"/>
          <w:lang w:eastAsia="ko-KR"/>
        </w:rPr>
        <w:t>제조업체</w:t>
      </w:r>
      <w:r w:rsidRPr="00572A68">
        <w:rPr>
          <w:rFonts w:asciiTheme="minorEastAsia" w:eastAsiaTheme="minorEastAsia" w:hAnsiTheme="minorEastAsia" w:cs="굴림"/>
          <w:lang w:eastAsia="ko-KR"/>
        </w:rPr>
        <w:t>는 제품 내 납을 모니터링하기 위해 선의의 노력을 보여야 합니다.</w:t>
      </w:r>
      <w:r w:rsidR="00ED4BA6" w:rsidRPr="00572A68">
        <w:rPr>
          <w:rFonts w:asciiTheme="minorEastAsia" w:eastAsiaTheme="minorEastAsia" w:hAnsiTheme="minorEastAsia" w:cs="굴림"/>
          <w:lang w:eastAsia="ko-KR"/>
        </w:rPr>
        <w:t xml:space="preserve"> </w:t>
      </w:r>
      <w:r w:rsidR="00015421" w:rsidRPr="00572A68">
        <w:rPr>
          <w:rFonts w:asciiTheme="minorEastAsia" w:eastAsiaTheme="minorEastAsia" w:hAnsiTheme="minorEastAsia" w:cs="굴림" w:hint="eastAsia"/>
          <w:lang w:eastAsia="ko-KR"/>
        </w:rPr>
        <w:t xml:space="preserve">소규모 </w:t>
      </w:r>
      <w:r w:rsidRPr="00572A68">
        <w:rPr>
          <w:rFonts w:asciiTheme="minorEastAsia" w:eastAsiaTheme="minorEastAsia" w:hAnsiTheme="minorEastAsia" w:cs="굴림"/>
          <w:lang w:eastAsia="ko-KR"/>
        </w:rPr>
        <w:t>사업자는 원료 추정치를 기반으로 한 이론적 계산, 복합 테스트를 수행하거나, 정보가 없는 경우 원료를 추정에서 제외할 수 있습니다. 단, 데이터와 정보를 얻기 위한 선의의 노력을 보여야 합니다.</w:t>
      </w:r>
    </w:p>
    <w:p w14:paraId="6030A4A4" w14:textId="59D97F7A" w:rsidR="002279F3" w:rsidRPr="00572A68" w:rsidRDefault="007D544A">
      <w:pPr>
        <w:pStyle w:val="3"/>
        <w:spacing w:before="241"/>
        <w:rPr>
          <w:rFonts w:asciiTheme="minorEastAsia" w:eastAsiaTheme="minorEastAsia" w:hAnsiTheme="minorEastAsia"/>
          <w:color w:val="44688F"/>
          <w:spacing w:val="-2"/>
        </w:rPr>
      </w:pPr>
      <w:r w:rsidRPr="00572A68">
        <w:rPr>
          <w:rFonts w:asciiTheme="minorEastAsia" w:eastAsiaTheme="minorEastAsia" w:hAnsiTheme="minorEastAsia"/>
          <w:color w:val="44688F"/>
        </w:rPr>
        <w:t>Additional</w:t>
      </w:r>
      <w:r w:rsidRPr="00572A68">
        <w:rPr>
          <w:rFonts w:asciiTheme="minorEastAsia" w:eastAsiaTheme="minorEastAsia" w:hAnsiTheme="minorEastAsia"/>
          <w:color w:val="44688F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color w:val="44688F"/>
        </w:rPr>
        <w:t>requirements</w:t>
      </w:r>
      <w:r w:rsidRPr="00572A68">
        <w:rPr>
          <w:rFonts w:asciiTheme="minorEastAsia" w:eastAsiaTheme="minorEastAsia" w:hAnsiTheme="minorEastAsia"/>
          <w:color w:val="44688F"/>
          <w:spacing w:val="-3"/>
        </w:rPr>
        <w:t xml:space="preserve"> </w:t>
      </w:r>
      <w:r w:rsidRPr="00572A68">
        <w:rPr>
          <w:rFonts w:asciiTheme="minorEastAsia" w:eastAsiaTheme="minorEastAsia" w:hAnsiTheme="minorEastAsia"/>
          <w:color w:val="44688F"/>
        </w:rPr>
        <w:t>for</w:t>
      </w:r>
      <w:r w:rsidRPr="00572A68">
        <w:rPr>
          <w:rFonts w:asciiTheme="minorEastAsia" w:eastAsiaTheme="minorEastAsia" w:hAnsiTheme="minorEastAsia"/>
          <w:color w:val="44688F"/>
          <w:spacing w:val="-3"/>
        </w:rPr>
        <w:t xml:space="preserve"> </w:t>
      </w:r>
      <w:r w:rsidRPr="00572A68">
        <w:rPr>
          <w:rFonts w:asciiTheme="minorEastAsia" w:eastAsiaTheme="minorEastAsia" w:hAnsiTheme="minorEastAsia"/>
          <w:color w:val="44688F"/>
        </w:rPr>
        <w:t>all</w:t>
      </w:r>
      <w:r w:rsidRPr="00572A68">
        <w:rPr>
          <w:rFonts w:asciiTheme="minorEastAsia" w:eastAsiaTheme="minorEastAsia" w:hAnsiTheme="minorEastAsia"/>
          <w:color w:val="44688F"/>
          <w:spacing w:val="-3"/>
        </w:rPr>
        <w:t xml:space="preserve"> </w:t>
      </w:r>
      <w:r w:rsidRPr="00572A68">
        <w:rPr>
          <w:rFonts w:asciiTheme="minorEastAsia" w:eastAsiaTheme="minorEastAsia" w:hAnsiTheme="minorEastAsia"/>
          <w:color w:val="44688F"/>
          <w:spacing w:val="-2"/>
        </w:rPr>
        <w:t>options</w:t>
      </w:r>
    </w:p>
    <w:p w14:paraId="07FC4936" w14:textId="5C68D1FC" w:rsidR="00674C64" w:rsidRPr="00572A68" w:rsidRDefault="00674C64">
      <w:pPr>
        <w:pStyle w:val="3"/>
        <w:spacing w:before="241"/>
        <w:rPr>
          <w:rFonts w:asciiTheme="minorEastAsia" w:eastAsiaTheme="minorEastAsia" w:hAnsiTheme="minorEastAsia"/>
          <w:lang w:eastAsia="ko-KR"/>
        </w:rPr>
      </w:pPr>
      <w:r w:rsidRPr="00572A68">
        <w:rPr>
          <w:rFonts w:asciiTheme="minorEastAsia" w:eastAsiaTheme="minorEastAsia" w:hAnsiTheme="minorEastAsia" w:cs="맑은 고딕"/>
          <w:lang w:eastAsia="ko-KR"/>
        </w:rPr>
        <w:t>모든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옵션에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대한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추가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요구사항</w:t>
      </w:r>
    </w:p>
    <w:p w14:paraId="12FBB4AA" w14:textId="3E41B25E" w:rsidR="002279F3" w:rsidRPr="00572A68" w:rsidRDefault="007D544A" w:rsidP="00674C64">
      <w:pPr>
        <w:pStyle w:val="a3"/>
        <w:spacing w:before="57"/>
        <w:ind w:left="100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All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manufacturers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who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use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safe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harbor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conditions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described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in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this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policy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must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notify Ecology of their plan to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meet the conditions of this policy and provide contact</w:t>
      </w:r>
      <w:bookmarkStart w:id="13" w:name="Definitions_of_key_terms"/>
      <w:bookmarkStart w:id="14" w:name="Confidential_business_information"/>
      <w:bookmarkStart w:id="15" w:name="Policy_use_and_compliance"/>
      <w:bookmarkStart w:id="16" w:name="Policy_effective_dates"/>
      <w:bookmarkEnd w:id="13"/>
      <w:bookmarkEnd w:id="14"/>
      <w:bookmarkEnd w:id="15"/>
      <w:bookmarkEnd w:id="16"/>
      <w:r w:rsidR="00674C64"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information.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This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notice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must be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 xml:space="preserve">provided through </w:t>
      </w:r>
      <w:hyperlink r:id="rId13">
        <w:r w:rsidRPr="00572A68">
          <w:rPr>
            <w:rFonts w:asciiTheme="minorEastAsia" w:eastAsiaTheme="minorEastAsia" w:hAnsiTheme="minorEastAsia"/>
            <w:color w:val="0000FF"/>
            <w:spacing w:val="-2"/>
            <w:u w:val="single" w:color="0000FF"/>
          </w:rPr>
          <w:t>Ecology’s</w:t>
        </w:r>
        <w:r w:rsidRPr="00572A68">
          <w:rPr>
            <w:rFonts w:asciiTheme="minorEastAsia" w:eastAsiaTheme="minorEastAsia" w:hAnsiTheme="minorEastAsia"/>
            <w:color w:val="0000FF"/>
            <w:spacing w:val="-3"/>
            <w:u w:val="single" w:color="0000FF"/>
          </w:rPr>
          <w:t xml:space="preserve"> </w:t>
        </w:r>
        <w:r w:rsidRPr="00572A68">
          <w:rPr>
            <w:rFonts w:asciiTheme="minorEastAsia" w:eastAsiaTheme="minorEastAsia" w:hAnsiTheme="minorEastAsia"/>
            <w:color w:val="0000FF"/>
            <w:spacing w:val="-2"/>
            <w:u w:val="single" w:color="0000FF"/>
          </w:rPr>
          <w:t>online</w:t>
        </w:r>
        <w:r w:rsidRPr="00572A68">
          <w:rPr>
            <w:rFonts w:asciiTheme="minorEastAsia" w:eastAsiaTheme="minorEastAsia" w:hAnsiTheme="minorEastAsia"/>
            <w:color w:val="0000FF"/>
            <w:spacing w:val="-3"/>
            <w:u w:val="single" w:color="0000FF"/>
          </w:rPr>
          <w:t xml:space="preserve"> </w:t>
        </w:r>
        <w:r w:rsidRPr="00572A68">
          <w:rPr>
            <w:rFonts w:asciiTheme="minorEastAsia" w:eastAsiaTheme="minorEastAsia" w:hAnsiTheme="minorEastAsia"/>
            <w:color w:val="0000FF"/>
            <w:spacing w:val="-2"/>
            <w:u w:val="single" w:color="0000FF"/>
          </w:rPr>
          <w:t>submission form</w:t>
        </w:r>
      </w:hyperlink>
      <w:hyperlink w:anchor="_bookmark2" w:history="1">
        <w:r w:rsidRPr="00572A68">
          <w:rPr>
            <w:rFonts w:asciiTheme="minorEastAsia" w:eastAsiaTheme="minorEastAsia" w:hAnsiTheme="minorEastAsia"/>
            <w:spacing w:val="-2"/>
            <w:position w:val="6"/>
          </w:rPr>
          <w:t>3</w:t>
        </w:r>
      </w:hyperlink>
    </w:p>
    <w:p w14:paraId="50CB080D" w14:textId="77777777" w:rsidR="00ED4BA6" w:rsidRPr="00572A68" w:rsidRDefault="007D544A" w:rsidP="00ED4BA6">
      <w:pPr>
        <w:pStyle w:val="a3"/>
        <w:spacing w:before="2"/>
        <w:ind w:left="100"/>
        <w:rPr>
          <w:rFonts w:asciiTheme="minorEastAsia" w:eastAsiaTheme="minorEastAsia" w:hAnsiTheme="minorEastAsia"/>
          <w:spacing w:val="-2"/>
        </w:rPr>
      </w:pPr>
      <w:r w:rsidRPr="00572A68">
        <w:rPr>
          <w:rFonts w:asciiTheme="minorEastAsia" w:eastAsiaTheme="minorEastAsia" w:hAnsiTheme="minorEastAsia"/>
          <w:lang w:eastAsia="ko-KR"/>
        </w:rPr>
        <w:t>unless</w:t>
      </w:r>
      <w:r w:rsidRPr="00572A68">
        <w:rPr>
          <w:rFonts w:asciiTheme="minorEastAsia" w:eastAsiaTheme="minorEastAsia" w:hAnsiTheme="minorEastAsia"/>
          <w:spacing w:val="-15"/>
          <w:lang w:eastAsia="ko-KR"/>
        </w:rPr>
        <w:t xml:space="preserve"> </w:t>
      </w:r>
      <w:r w:rsidRPr="00572A68">
        <w:rPr>
          <w:rFonts w:asciiTheme="minorEastAsia" w:eastAsiaTheme="minorEastAsia" w:hAnsiTheme="minorEastAsia"/>
          <w:lang w:eastAsia="ko-KR"/>
        </w:rPr>
        <w:t>otherwise</w:t>
      </w:r>
      <w:r w:rsidRPr="00572A68">
        <w:rPr>
          <w:rFonts w:asciiTheme="minorEastAsia" w:eastAsiaTheme="minorEastAsia" w:hAnsiTheme="minorEastAsia"/>
          <w:spacing w:val="-15"/>
          <w:lang w:eastAsia="ko-KR"/>
        </w:rPr>
        <w:t xml:space="preserve"> </w:t>
      </w:r>
      <w:r w:rsidRPr="00572A68">
        <w:rPr>
          <w:rFonts w:asciiTheme="minorEastAsia" w:eastAsiaTheme="minorEastAsia" w:hAnsiTheme="minorEastAsia"/>
          <w:lang w:eastAsia="ko-KR"/>
        </w:rPr>
        <w:t>approved</w:t>
      </w:r>
      <w:r w:rsidRPr="00572A68">
        <w:rPr>
          <w:rFonts w:asciiTheme="minorEastAsia" w:eastAsiaTheme="minorEastAsia" w:hAnsiTheme="minorEastAsia"/>
          <w:spacing w:val="-15"/>
          <w:lang w:eastAsia="ko-KR"/>
        </w:rPr>
        <w:t xml:space="preserve"> </w:t>
      </w:r>
      <w:r w:rsidRPr="00572A68">
        <w:rPr>
          <w:rFonts w:asciiTheme="minorEastAsia" w:eastAsiaTheme="minorEastAsia" w:hAnsiTheme="minorEastAsia"/>
          <w:lang w:eastAsia="ko-KR"/>
        </w:rPr>
        <w:t>by</w:t>
      </w:r>
      <w:r w:rsidRPr="00572A68">
        <w:rPr>
          <w:rFonts w:asciiTheme="minorEastAsia" w:eastAsiaTheme="minorEastAsia" w:hAnsiTheme="minorEastAsia"/>
          <w:spacing w:val="-15"/>
          <w:lang w:eastAsia="ko-KR"/>
        </w:rPr>
        <w:t xml:space="preserve"> </w:t>
      </w:r>
      <w:r w:rsidRPr="00572A68">
        <w:rPr>
          <w:rFonts w:asciiTheme="minorEastAsia" w:eastAsiaTheme="minorEastAsia" w:hAnsiTheme="minorEastAsia"/>
          <w:lang w:eastAsia="ko-KR"/>
        </w:rPr>
        <w:t>Ecology</w:t>
      </w:r>
      <w:r w:rsidRPr="00572A68">
        <w:rPr>
          <w:rFonts w:asciiTheme="minorEastAsia" w:eastAsiaTheme="minorEastAsia" w:hAnsiTheme="minorEastAsia"/>
          <w:spacing w:val="-15"/>
          <w:lang w:eastAsia="ko-KR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lang w:eastAsia="ko-KR"/>
        </w:rPr>
        <w:t>staff.</w:t>
      </w:r>
    </w:p>
    <w:p w14:paraId="23CD6C93" w14:textId="225F509A" w:rsidR="00674C64" w:rsidRPr="00572A68" w:rsidRDefault="00674C64" w:rsidP="00ED4BA6">
      <w:pPr>
        <w:pStyle w:val="a3"/>
        <w:spacing w:before="2"/>
        <w:ind w:left="100"/>
        <w:rPr>
          <w:rFonts w:asciiTheme="minorEastAsia" w:eastAsiaTheme="minorEastAsia" w:hAnsiTheme="minorEastAsia"/>
          <w:spacing w:val="-2"/>
          <w:lang w:eastAsia="ko-KR"/>
        </w:rPr>
      </w:pPr>
      <w:r w:rsidRPr="00572A68">
        <w:rPr>
          <w:rFonts w:asciiTheme="minorEastAsia" w:eastAsiaTheme="minorEastAsia" w:hAnsiTheme="minorEastAsia" w:cs="굴림"/>
          <w:lang w:eastAsia="ko-KR"/>
        </w:rPr>
        <w:t xml:space="preserve">본 정책에서 설명된 </w:t>
      </w:r>
      <w:proofErr w:type="spellStart"/>
      <w:r w:rsidR="00506572" w:rsidRPr="00572A68">
        <w:rPr>
          <w:rFonts w:asciiTheme="minorEastAsia" w:eastAsiaTheme="minorEastAsia" w:hAnsiTheme="minorEastAsia" w:cs="굴림"/>
          <w:lang w:eastAsia="ko-KR"/>
        </w:rPr>
        <w:t>세이프하버</w:t>
      </w:r>
      <w:proofErr w:type="spellEnd"/>
      <w:r w:rsidRPr="00572A68">
        <w:rPr>
          <w:rFonts w:asciiTheme="minorEastAsia" w:eastAsiaTheme="minorEastAsia" w:hAnsiTheme="minorEastAsia" w:cs="굴림"/>
          <w:lang w:eastAsia="ko-KR"/>
        </w:rPr>
        <w:t xml:space="preserve"> 조건을 사용하는 모든 제조업체는 이 정책의 조건을 충족하기 위한 계획을 환경부에 통보하고 연락처 정보를 제공해야 합니다.</w:t>
      </w:r>
      <w:r w:rsidR="00ED4BA6" w:rsidRPr="00572A68">
        <w:rPr>
          <w:rFonts w:asciiTheme="minorEastAsia" w:eastAsiaTheme="minorEastAsia" w:hAnsiTheme="minorEastAsia"/>
          <w:spacing w:val="-2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굴림"/>
          <w:lang w:eastAsia="ko-KR"/>
        </w:rPr>
        <w:t xml:space="preserve">이 통지는 </w:t>
      </w:r>
      <w:r w:rsidRPr="00572A68">
        <w:rPr>
          <w:rFonts w:asciiTheme="minorEastAsia" w:eastAsiaTheme="minorEastAsia" w:hAnsiTheme="minorEastAsia" w:cs="굴림"/>
          <w:b/>
          <w:bCs/>
          <w:lang w:eastAsia="ko-KR"/>
        </w:rPr>
        <w:t>환경부의 온라인 제출 양식을</w:t>
      </w:r>
      <w:r w:rsidRPr="00572A68">
        <w:rPr>
          <w:rFonts w:asciiTheme="minorEastAsia" w:eastAsiaTheme="minorEastAsia" w:hAnsiTheme="minorEastAsia" w:cs="굴림"/>
          <w:lang w:eastAsia="ko-KR"/>
        </w:rPr>
        <w:t xml:space="preserve"> 통해 이루어져야 하며, 다른 방식은 환경부 직원의 승인을 받아야 합니다.</w:t>
      </w:r>
    </w:p>
    <w:p w14:paraId="203D3656" w14:textId="77777777" w:rsidR="00674C64" w:rsidRPr="00572A68" w:rsidRDefault="00674C64" w:rsidP="00674C64">
      <w:pPr>
        <w:pStyle w:val="a3"/>
        <w:spacing w:before="2"/>
        <w:ind w:left="100"/>
        <w:rPr>
          <w:rFonts w:asciiTheme="minorEastAsia" w:eastAsiaTheme="minorEastAsia" w:hAnsiTheme="minorEastAsia"/>
          <w:lang w:eastAsia="ko-KR"/>
        </w:rPr>
      </w:pPr>
    </w:p>
    <w:p w14:paraId="2DC6F2B3" w14:textId="77777777" w:rsidR="002279F3" w:rsidRPr="00572A68" w:rsidRDefault="007D544A">
      <w:pPr>
        <w:pStyle w:val="2"/>
        <w:spacing w:line="240" w:lineRule="auto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/>
          <w:sz w:val="24"/>
          <w:szCs w:val="24"/>
        </w:rPr>
        <w:t>Definitions</w:t>
      </w:r>
      <w:r w:rsidRPr="00572A68">
        <w:rPr>
          <w:rFonts w:asciiTheme="minorEastAsia" w:eastAsiaTheme="minorEastAsia" w:hAnsiTheme="minorEastAsia"/>
          <w:spacing w:val="-8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of</w:t>
      </w:r>
      <w:r w:rsidRPr="00572A68">
        <w:rPr>
          <w:rFonts w:asciiTheme="minorEastAsia" w:eastAsiaTheme="minorEastAsia" w:hAnsiTheme="minorEastAsia"/>
          <w:spacing w:val="-7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key</w:t>
      </w:r>
      <w:r w:rsidRPr="00572A68">
        <w:rPr>
          <w:rFonts w:asciiTheme="minorEastAsia" w:eastAsiaTheme="minorEastAsia" w:hAnsiTheme="minorEastAsia"/>
          <w:spacing w:val="-7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terms</w:t>
      </w:r>
    </w:p>
    <w:p w14:paraId="44597BAB" w14:textId="77777777" w:rsidR="002279F3" w:rsidRPr="00572A68" w:rsidRDefault="007D544A">
      <w:pPr>
        <w:pStyle w:val="a3"/>
        <w:spacing w:before="59"/>
        <w:ind w:left="100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“Color cosmetic” means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 xml:space="preserve">a cosmetic that contains pigments or colorants intended to </w:t>
      </w:r>
      <w:r w:rsidRPr="00572A68">
        <w:rPr>
          <w:rFonts w:asciiTheme="minorEastAsia" w:eastAsiaTheme="minorEastAsia" w:hAnsiTheme="minorEastAsia"/>
        </w:rPr>
        <w:lastRenderedPageBreak/>
        <w:t>beautify,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promote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attractiveness,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or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alter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appearance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by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adding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color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to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skin,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hair, eyelashes, or nails.</w:t>
      </w:r>
    </w:p>
    <w:p w14:paraId="37EA2344" w14:textId="77777777" w:rsidR="002279F3" w:rsidRPr="00572A68" w:rsidRDefault="007D544A">
      <w:pPr>
        <w:pStyle w:val="a3"/>
        <w:spacing w:before="179"/>
        <w:ind w:left="100" w:right="355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"Cosmetic"</w:t>
      </w:r>
      <w:hyperlink w:anchor="_bookmark3" w:history="1">
        <w:r w:rsidRPr="00572A68">
          <w:rPr>
            <w:rFonts w:asciiTheme="minorEastAsia" w:eastAsiaTheme="minorEastAsia" w:hAnsiTheme="minorEastAsia"/>
            <w:position w:val="6"/>
          </w:rPr>
          <w:t>4</w:t>
        </w:r>
      </w:hyperlink>
      <w:r w:rsidRPr="00572A68">
        <w:rPr>
          <w:rFonts w:asciiTheme="minorEastAsia" w:eastAsiaTheme="minorEastAsia" w:hAnsiTheme="minorEastAsia"/>
          <w:spacing w:val="13"/>
          <w:position w:val="6"/>
        </w:rPr>
        <w:t xml:space="preserve"> </w:t>
      </w:r>
      <w:r w:rsidRPr="00572A68">
        <w:rPr>
          <w:rFonts w:asciiTheme="minorEastAsia" w:eastAsiaTheme="minorEastAsia" w:hAnsiTheme="minorEastAsia"/>
        </w:rPr>
        <w:t>means</w:t>
      </w:r>
      <w:r w:rsidRPr="00572A68">
        <w:rPr>
          <w:rFonts w:asciiTheme="minorEastAsia" w:eastAsiaTheme="minorEastAsia" w:hAnsiTheme="minorEastAsia"/>
          <w:spacing w:val="-8"/>
        </w:rPr>
        <w:t xml:space="preserve"> </w:t>
      </w:r>
      <w:r w:rsidRPr="00572A68">
        <w:rPr>
          <w:rFonts w:asciiTheme="minorEastAsia" w:eastAsiaTheme="minorEastAsia" w:hAnsiTheme="minorEastAsia"/>
        </w:rPr>
        <w:t>(1)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articles</w:t>
      </w:r>
      <w:r w:rsidRPr="00572A68">
        <w:rPr>
          <w:rFonts w:asciiTheme="minorEastAsia" w:eastAsiaTheme="minorEastAsia" w:hAnsiTheme="minorEastAsia"/>
          <w:spacing w:val="-8"/>
        </w:rPr>
        <w:t xml:space="preserve"> </w:t>
      </w:r>
      <w:r w:rsidRPr="00572A68">
        <w:rPr>
          <w:rFonts w:asciiTheme="minorEastAsia" w:eastAsiaTheme="minorEastAsia" w:hAnsiTheme="minorEastAsia"/>
        </w:rPr>
        <w:t>intended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to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be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rubbed,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poured,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sprinkled,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or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sprayed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on, introduced into, or otherwise applied to the human body or any part thereof for cleansing, beautifying, promoting attractiveness, or altering the appearance, and (2) articles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intended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for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use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as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a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component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any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such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article;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except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that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such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term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shall not include soap.</w:t>
      </w:r>
    </w:p>
    <w:p w14:paraId="2C57C0DF" w14:textId="77777777" w:rsidR="002279F3" w:rsidRPr="00572A68" w:rsidRDefault="007D544A">
      <w:pPr>
        <w:pStyle w:val="a3"/>
        <w:spacing w:before="184"/>
        <w:ind w:left="100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  <w:spacing w:val="-2"/>
        </w:rPr>
        <w:t>“General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cosmetic”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means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all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cosmetics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excluding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color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cosmetics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and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clay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masks.</w:t>
      </w:r>
    </w:p>
    <w:p w14:paraId="3D8EE455" w14:textId="77777777" w:rsidR="002279F3" w:rsidRPr="00572A68" w:rsidRDefault="007D544A">
      <w:pPr>
        <w:pStyle w:val="a3"/>
        <w:spacing w:before="179"/>
        <w:ind w:left="100" w:right="355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“Manufacturer"</w:t>
      </w:r>
      <w:hyperlink w:anchor="_bookmark4" w:history="1">
        <w:r w:rsidRPr="00572A68">
          <w:rPr>
            <w:rFonts w:asciiTheme="minorEastAsia" w:eastAsiaTheme="minorEastAsia" w:hAnsiTheme="minorEastAsia"/>
            <w:position w:val="6"/>
          </w:rPr>
          <w:t>5</w:t>
        </w:r>
      </w:hyperlink>
      <w:r w:rsidRPr="00572A68">
        <w:rPr>
          <w:rFonts w:asciiTheme="minorEastAsia" w:eastAsiaTheme="minorEastAsia" w:hAnsiTheme="minorEastAsia"/>
          <w:spacing w:val="24"/>
          <w:position w:val="6"/>
        </w:rPr>
        <w:t xml:space="preserve"> </w:t>
      </w:r>
      <w:r w:rsidRPr="00572A68">
        <w:rPr>
          <w:rFonts w:asciiTheme="minorEastAsia" w:eastAsiaTheme="minorEastAsia" w:hAnsiTheme="minorEastAsia"/>
        </w:rPr>
        <w:t>means any person, firm, association, partnership, corporation, governmental entity, organization, or joint venture that produces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a product or is an importer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or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domestic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distributor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a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product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sold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or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offered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for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sale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in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or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into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state.</w:t>
      </w:r>
    </w:p>
    <w:p w14:paraId="4767F10D" w14:textId="77777777" w:rsidR="00674C64" w:rsidRPr="00572A68" w:rsidRDefault="007D544A" w:rsidP="00674C64">
      <w:pPr>
        <w:pStyle w:val="a3"/>
        <w:spacing w:before="182"/>
        <w:ind w:left="100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“Small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business”</w:t>
      </w:r>
      <w:hyperlink w:anchor="_bookmark5" w:history="1">
        <w:r w:rsidRPr="00572A68">
          <w:rPr>
            <w:rFonts w:asciiTheme="minorEastAsia" w:eastAsiaTheme="minorEastAsia" w:hAnsiTheme="minorEastAsia"/>
            <w:position w:val="6"/>
          </w:rPr>
          <w:t>6</w:t>
        </w:r>
      </w:hyperlink>
      <w:r w:rsidRPr="00572A68">
        <w:rPr>
          <w:rFonts w:asciiTheme="minorEastAsia" w:eastAsiaTheme="minorEastAsia" w:hAnsiTheme="minorEastAsia"/>
          <w:spacing w:val="4"/>
          <w:position w:val="6"/>
        </w:rPr>
        <w:t xml:space="preserve"> </w:t>
      </w:r>
      <w:r w:rsidRPr="00572A68">
        <w:rPr>
          <w:rFonts w:asciiTheme="minorEastAsia" w:eastAsiaTheme="minorEastAsia" w:hAnsiTheme="minorEastAsia"/>
        </w:rPr>
        <w:t>means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a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business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employing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less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than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fifty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people.</w:t>
      </w:r>
    </w:p>
    <w:p w14:paraId="2BB3FC5E" w14:textId="77777777" w:rsidR="00674C64" w:rsidRPr="00572A68" w:rsidRDefault="00674C64" w:rsidP="00674C64">
      <w:pPr>
        <w:pStyle w:val="3"/>
        <w:ind w:left="1100" w:hanging="440"/>
        <w:rPr>
          <w:rFonts w:asciiTheme="minorEastAsia" w:eastAsiaTheme="minorEastAsia" w:hAnsiTheme="minorEastAsia" w:cs="굴림"/>
        </w:rPr>
      </w:pPr>
      <w:proofErr w:type="spellStart"/>
      <w:r w:rsidRPr="00572A68">
        <w:rPr>
          <w:rStyle w:val="a9"/>
          <w:rFonts w:asciiTheme="minorEastAsia" w:eastAsiaTheme="minorEastAsia" w:hAnsiTheme="minorEastAsia" w:cs="맑은 고딕"/>
          <w:b/>
          <w:bCs/>
        </w:rPr>
        <w:t>주요</w:t>
      </w:r>
      <w:proofErr w:type="spellEnd"/>
      <w:r w:rsidRPr="00572A68">
        <w:rPr>
          <w:rStyle w:val="a9"/>
          <w:rFonts w:asciiTheme="minorEastAsia" w:eastAsiaTheme="minorEastAsia" w:hAnsiTheme="minorEastAsia"/>
          <w:b/>
          <w:bCs/>
        </w:rPr>
        <w:t xml:space="preserve"> </w:t>
      </w:r>
      <w:proofErr w:type="spellStart"/>
      <w:r w:rsidRPr="00572A68">
        <w:rPr>
          <w:rStyle w:val="a9"/>
          <w:rFonts w:asciiTheme="minorEastAsia" w:eastAsiaTheme="minorEastAsia" w:hAnsiTheme="minorEastAsia" w:cs="맑은 고딕"/>
          <w:b/>
          <w:bCs/>
        </w:rPr>
        <w:t>용어</w:t>
      </w:r>
      <w:proofErr w:type="spellEnd"/>
      <w:r w:rsidRPr="00572A68">
        <w:rPr>
          <w:rStyle w:val="a9"/>
          <w:rFonts w:asciiTheme="minorEastAsia" w:eastAsiaTheme="minorEastAsia" w:hAnsiTheme="minorEastAsia"/>
          <w:b/>
          <w:bCs/>
        </w:rPr>
        <w:t xml:space="preserve"> </w:t>
      </w:r>
      <w:proofErr w:type="spellStart"/>
      <w:r w:rsidRPr="00572A68">
        <w:rPr>
          <w:rStyle w:val="a9"/>
          <w:rFonts w:asciiTheme="minorEastAsia" w:eastAsiaTheme="minorEastAsia" w:hAnsiTheme="minorEastAsia" w:cs="맑은 고딕"/>
          <w:b/>
          <w:bCs/>
        </w:rPr>
        <w:t>정의</w:t>
      </w:r>
      <w:proofErr w:type="spellEnd"/>
    </w:p>
    <w:p w14:paraId="32E56369" w14:textId="77777777" w:rsidR="00674C64" w:rsidRPr="00572A68" w:rsidRDefault="00674C64" w:rsidP="00674C64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>"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색조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화장품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>"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: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피부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모발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속눈썹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또는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손톱에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색을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추가하여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아름다움을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돋보이게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하거나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외모를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변화시키기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위한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색소나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착색제를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포함한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화장품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25239501" w14:textId="77777777" w:rsidR="00674C64" w:rsidRPr="00572A68" w:rsidRDefault="00674C64" w:rsidP="00674C64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>"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화장품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>"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: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인간의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신체나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그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일부에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적용하여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청결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미화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매력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증진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또는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외모를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변화시키기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위한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목적의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물품과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이러한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물품의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구성요소로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사용되는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물품을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말합니다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.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단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비누는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포함되지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않습니다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61180361" w14:textId="77777777" w:rsidR="00674C64" w:rsidRPr="00572A68" w:rsidRDefault="00674C64" w:rsidP="00674C64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>"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일반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화장품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>"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: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색조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화장품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및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점토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마스크를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제외한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모든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화장품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71468D08" w14:textId="77777777" w:rsidR="00674C64" w:rsidRPr="00572A68" w:rsidRDefault="00674C64" w:rsidP="00674C64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>"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제조업체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>"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: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워싱턴주에서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판매되거나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판매될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제품을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생산하거나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수입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또는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국내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유통을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담당하는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개인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회사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협회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조합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법인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정부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기관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조직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또는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합작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투자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3A9D6238" w14:textId="77777777" w:rsidR="00674C64" w:rsidRPr="00572A68" w:rsidRDefault="00674C64" w:rsidP="00674C64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>"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소규모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사업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>"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>: 50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인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미만의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직원을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고용한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사업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0179C339" w14:textId="77777777" w:rsidR="00674C64" w:rsidRPr="00572A68" w:rsidRDefault="00674C64" w:rsidP="00674C64">
      <w:pPr>
        <w:pStyle w:val="a3"/>
        <w:spacing w:before="182"/>
        <w:ind w:left="100"/>
        <w:rPr>
          <w:rFonts w:asciiTheme="minorEastAsia" w:eastAsiaTheme="minorEastAsia" w:hAnsiTheme="minorEastAsia"/>
          <w:lang w:eastAsia="ko-KR"/>
        </w:rPr>
      </w:pPr>
    </w:p>
    <w:p w14:paraId="2EFAC97E" w14:textId="57CD7E79" w:rsidR="002279F3" w:rsidRPr="00572A68" w:rsidRDefault="007D544A" w:rsidP="00674C64">
      <w:pPr>
        <w:pStyle w:val="a3"/>
        <w:spacing w:before="182"/>
        <w:ind w:left="100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Confidential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business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information</w:t>
      </w:r>
    </w:p>
    <w:p w14:paraId="08711FDF" w14:textId="77777777" w:rsidR="00ED4BA6" w:rsidRPr="00572A68" w:rsidRDefault="007D544A" w:rsidP="00ED4BA6">
      <w:pPr>
        <w:pStyle w:val="a3"/>
        <w:ind w:left="100" w:right="355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Trade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secrets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may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be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eligible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for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protection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from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disclosure.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On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request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and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approval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by Ecology, testing data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and other sensitive information can be designated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 xml:space="preserve">“confidential business information.” Businesses wishing to obtain </w:t>
      </w:r>
      <w:r w:rsidRPr="00572A68">
        <w:rPr>
          <w:rFonts w:asciiTheme="minorEastAsia" w:eastAsiaTheme="minorEastAsia" w:hAnsiTheme="minorEastAsia"/>
        </w:rPr>
        <w:lastRenderedPageBreak/>
        <w:t>protection for such information must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contact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Ecology staff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before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submitting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documentation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to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Ecology.</w:t>
      </w:r>
    </w:p>
    <w:p w14:paraId="3851077C" w14:textId="2F7D6F2A" w:rsidR="00ED4BA6" w:rsidRPr="00572A68" w:rsidRDefault="0001403A" w:rsidP="00ED4BA6">
      <w:pPr>
        <w:pStyle w:val="a3"/>
        <w:ind w:left="100" w:right="355"/>
        <w:rPr>
          <w:rFonts w:asciiTheme="minorEastAsia" w:eastAsiaTheme="minorEastAsia" w:hAnsiTheme="minorEastAsia"/>
          <w:lang w:eastAsia="ko-KR"/>
        </w:rPr>
      </w:pPr>
      <w:r w:rsidRPr="00572A68">
        <w:rPr>
          <w:rStyle w:val="a9"/>
          <w:rFonts w:asciiTheme="minorEastAsia" w:eastAsiaTheme="minorEastAsia" w:hAnsiTheme="minorEastAsia" w:cs="맑은 고딕" w:hint="eastAsia"/>
          <w:b w:val="0"/>
          <w:bCs w:val="0"/>
          <w:lang w:eastAsia="ko-KR"/>
        </w:rPr>
        <w:t>영업 기밀</w:t>
      </w:r>
    </w:p>
    <w:p w14:paraId="0B1EF1D9" w14:textId="77777777" w:rsidR="00ED4BA6" w:rsidRPr="00572A68" w:rsidRDefault="00674C64" w:rsidP="00ED4BA6">
      <w:pPr>
        <w:pStyle w:val="a3"/>
        <w:ind w:left="100" w:right="355"/>
        <w:rPr>
          <w:rFonts w:asciiTheme="minorEastAsia" w:eastAsiaTheme="minorEastAsia" w:hAnsiTheme="minorEastAsia"/>
          <w:lang w:eastAsia="ko-KR"/>
        </w:rPr>
      </w:pPr>
      <w:r w:rsidRPr="00572A68">
        <w:rPr>
          <w:rFonts w:asciiTheme="minorEastAsia" w:eastAsiaTheme="minorEastAsia" w:hAnsiTheme="minorEastAsia" w:cs="맑은 고딕"/>
          <w:lang w:eastAsia="ko-KR"/>
        </w:rPr>
        <w:t>영업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비밀은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공개로부터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보호받을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있습니다</w:t>
      </w:r>
      <w:r w:rsidRPr="00572A68">
        <w:rPr>
          <w:rFonts w:asciiTheme="minorEastAsia" w:eastAsiaTheme="minorEastAsia" w:hAnsiTheme="minorEastAsia"/>
          <w:lang w:eastAsia="ko-KR"/>
        </w:rPr>
        <w:t xml:space="preserve">. </w:t>
      </w:r>
      <w:r w:rsidRPr="00572A68">
        <w:rPr>
          <w:rFonts w:asciiTheme="minorEastAsia" w:eastAsiaTheme="minorEastAsia" w:hAnsiTheme="minorEastAsia" w:cs="맑은 고딕"/>
          <w:lang w:eastAsia="ko-KR"/>
        </w:rPr>
        <w:t>환경부의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요청과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승인을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통해</w:t>
      </w:r>
      <w:r w:rsidRPr="00572A68">
        <w:rPr>
          <w:rFonts w:asciiTheme="minorEastAsia" w:eastAsiaTheme="minorEastAsia" w:hAnsiTheme="minorEastAsia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lang w:eastAsia="ko-KR"/>
        </w:rPr>
        <w:t>테스트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데이터와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기타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민감한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정보는</w:t>
      </w:r>
      <w:r w:rsidRPr="00572A68">
        <w:rPr>
          <w:rFonts w:asciiTheme="minorEastAsia" w:eastAsiaTheme="minorEastAsia" w:hAnsiTheme="minorEastAsia"/>
          <w:lang w:eastAsia="ko-KR"/>
        </w:rPr>
        <w:t xml:space="preserve"> "</w:t>
      </w:r>
      <w:r w:rsidRPr="00572A68">
        <w:rPr>
          <w:rFonts w:asciiTheme="minorEastAsia" w:eastAsiaTheme="minorEastAsia" w:hAnsiTheme="minorEastAsia" w:cs="맑은 고딕"/>
          <w:lang w:eastAsia="ko-KR"/>
        </w:rPr>
        <w:t>비밀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사업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정보</w:t>
      </w:r>
      <w:r w:rsidRPr="00572A68">
        <w:rPr>
          <w:rFonts w:asciiTheme="minorEastAsia" w:eastAsiaTheme="minorEastAsia" w:hAnsiTheme="minorEastAsia"/>
          <w:lang w:eastAsia="ko-KR"/>
        </w:rPr>
        <w:t>"</w:t>
      </w:r>
      <w:r w:rsidRPr="00572A68">
        <w:rPr>
          <w:rFonts w:asciiTheme="minorEastAsia" w:eastAsiaTheme="minorEastAsia" w:hAnsiTheme="minorEastAsia" w:cs="맑은 고딕"/>
          <w:lang w:eastAsia="ko-KR"/>
        </w:rPr>
        <w:t>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지정될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있습니다</w:t>
      </w:r>
      <w:r w:rsidRPr="00572A68">
        <w:rPr>
          <w:rFonts w:asciiTheme="minorEastAsia" w:eastAsiaTheme="minorEastAsia" w:hAnsiTheme="minorEastAsia"/>
          <w:lang w:eastAsia="ko-KR"/>
        </w:rPr>
        <w:t>.</w:t>
      </w:r>
    </w:p>
    <w:p w14:paraId="5CCF463B" w14:textId="63DF5DD0" w:rsidR="00674C64" w:rsidRPr="00572A68" w:rsidRDefault="00674C64" w:rsidP="00ED4BA6">
      <w:pPr>
        <w:pStyle w:val="a3"/>
        <w:ind w:left="100" w:right="355"/>
        <w:rPr>
          <w:rFonts w:asciiTheme="minorEastAsia" w:eastAsiaTheme="minorEastAsia" w:hAnsiTheme="minorEastAsia"/>
          <w:lang w:eastAsia="ko-KR"/>
        </w:rPr>
      </w:pPr>
      <w:r w:rsidRPr="00572A68">
        <w:rPr>
          <w:rFonts w:asciiTheme="minorEastAsia" w:eastAsiaTheme="minorEastAsia" w:hAnsiTheme="minorEastAsia" w:cs="맑은 고딕"/>
          <w:lang w:eastAsia="ko-KR"/>
        </w:rPr>
        <w:t>해당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정보를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보호받으려는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사업체는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문서를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환경부에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제출하기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전에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환경부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직원과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연락해야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합니다</w:t>
      </w:r>
      <w:r w:rsidRPr="00572A68">
        <w:rPr>
          <w:rFonts w:asciiTheme="minorEastAsia" w:eastAsiaTheme="minorEastAsia" w:hAnsiTheme="minorEastAsia"/>
          <w:lang w:eastAsia="ko-KR"/>
        </w:rPr>
        <w:t>.</w:t>
      </w:r>
    </w:p>
    <w:p w14:paraId="04426329" w14:textId="77777777" w:rsidR="00674C64" w:rsidRPr="00572A68" w:rsidRDefault="00674C64">
      <w:pPr>
        <w:pStyle w:val="a3"/>
        <w:ind w:left="100" w:right="355"/>
        <w:rPr>
          <w:rFonts w:asciiTheme="minorEastAsia" w:eastAsiaTheme="minorEastAsia" w:hAnsiTheme="minorEastAsia"/>
          <w:lang w:eastAsia="ko-KR"/>
        </w:rPr>
      </w:pPr>
    </w:p>
    <w:p w14:paraId="289DDC88" w14:textId="77777777" w:rsidR="002279F3" w:rsidRPr="00572A68" w:rsidRDefault="007D544A">
      <w:pPr>
        <w:pStyle w:val="2"/>
        <w:spacing w:before="241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/>
          <w:sz w:val="24"/>
          <w:szCs w:val="24"/>
        </w:rPr>
        <w:t>Policy</w:t>
      </w:r>
      <w:r w:rsidRPr="00572A68">
        <w:rPr>
          <w:rFonts w:asciiTheme="minorEastAsia" w:eastAsiaTheme="minorEastAsia" w:hAnsiTheme="minorEastAsia"/>
          <w:spacing w:val="-8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use</w:t>
      </w:r>
      <w:r w:rsidRPr="00572A68">
        <w:rPr>
          <w:rFonts w:asciiTheme="minorEastAsia" w:eastAsiaTheme="minorEastAsia" w:hAnsiTheme="minorEastAsia"/>
          <w:spacing w:val="-8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and</w:t>
      </w:r>
      <w:r w:rsidRPr="00572A68">
        <w:rPr>
          <w:rFonts w:asciiTheme="minorEastAsia" w:eastAsiaTheme="minorEastAsia" w:hAnsiTheme="minorEastAsia"/>
          <w:spacing w:val="-7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compliance</w:t>
      </w:r>
    </w:p>
    <w:p w14:paraId="29ECEB86" w14:textId="77777777" w:rsidR="00ED4BA6" w:rsidRPr="00572A68" w:rsidRDefault="007D544A" w:rsidP="00ED4BA6">
      <w:pPr>
        <w:pStyle w:val="a3"/>
        <w:ind w:left="100" w:right="790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Distributors, retailers, and other sellers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not covered by this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policy may rely on it for compliance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purposes.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Cosmetic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products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purchased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or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received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from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manufacturers that notify Ecology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their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intent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to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come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within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conditions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this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policy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are considered compliant during the effective term of the policy.</w:t>
      </w:r>
    </w:p>
    <w:p w14:paraId="0262E95E" w14:textId="77777777" w:rsidR="00ED4BA6" w:rsidRPr="00572A68" w:rsidRDefault="00674C64" w:rsidP="00ED4BA6">
      <w:pPr>
        <w:pStyle w:val="a3"/>
        <w:ind w:left="100" w:right="790"/>
        <w:rPr>
          <w:rFonts w:asciiTheme="minorEastAsia" w:eastAsiaTheme="minorEastAsia" w:hAnsiTheme="minorEastAsia" w:cs="굴림"/>
          <w:lang w:eastAsia="ko-KR"/>
        </w:rPr>
      </w:pPr>
      <w:r w:rsidRPr="00572A68">
        <w:rPr>
          <w:rStyle w:val="a9"/>
          <w:rFonts w:asciiTheme="minorEastAsia" w:eastAsiaTheme="minorEastAsia" w:hAnsiTheme="minorEastAsia" w:cs="맑은 고딕"/>
          <w:b w:val="0"/>
          <w:bCs w:val="0"/>
          <w:lang w:eastAsia="ko-KR"/>
        </w:rPr>
        <w:t>정책</w:t>
      </w:r>
      <w:r w:rsidRPr="00572A68">
        <w:rPr>
          <w:rStyle w:val="a9"/>
          <w:rFonts w:asciiTheme="minorEastAsia" w:eastAsiaTheme="minorEastAsia" w:hAnsiTheme="minorEastAsia"/>
          <w:b w:val="0"/>
          <w:bCs w:val="0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b w:val="0"/>
          <w:bCs w:val="0"/>
          <w:lang w:eastAsia="ko-KR"/>
        </w:rPr>
        <w:t>사용</w:t>
      </w:r>
      <w:r w:rsidRPr="00572A68">
        <w:rPr>
          <w:rStyle w:val="a9"/>
          <w:rFonts w:asciiTheme="minorEastAsia" w:eastAsiaTheme="minorEastAsia" w:hAnsiTheme="minorEastAsia"/>
          <w:b w:val="0"/>
          <w:bCs w:val="0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b w:val="0"/>
          <w:bCs w:val="0"/>
          <w:lang w:eastAsia="ko-KR"/>
        </w:rPr>
        <w:t>및</w:t>
      </w:r>
      <w:r w:rsidRPr="00572A68">
        <w:rPr>
          <w:rStyle w:val="a9"/>
          <w:rFonts w:asciiTheme="minorEastAsia" w:eastAsiaTheme="minorEastAsia" w:hAnsiTheme="minorEastAsia"/>
          <w:b w:val="0"/>
          <w:bCs w:val="0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b w:val="0"/>
          <w:bCs w:val="0"/>
          <w:lang w:eastAsia="ko-KR"/>
        </w:rPr>
        <w:t>준수</w:t>
      </w:r>
    </w:p>
    <w:p w14:paraId="18DBDC01" w14:textId="77777777" w:rsidR="00ED4BA6" w:rsidRPr="00572A68" w:rsidRDefault="00674C64" w:rsidP="00ED4BA6">
      <w:pPr>
        <w:pStyle w:val="a3"/>
        <w:ind w:left="100" w:right="790"/>
        <w:rPr>
          <w:rFonts w:asciiTheme="minorEastAsia" w:eastAsiaTheme="minorEastAsia" w:hAnsiTheme="minorEastAsia"/>
          <w:lang w:eastAsia="ko-KR"/>
        </w:rPr>
      </w:pPr>
      <w:r w:rsidRPr="00572A68">
        <w:rPr>
          <w:rFonts w:asciiTheme="minorEastAsia" w:eastAsiaTheme="minorEastAsia" w:hAnsiTheme="minorEastAsia" w:cs="맑은 고딕"/>
          <w:lang w:eastAsia="ko-KR"/>
        </w:rPr>
        <w:t>이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정책의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적용을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받지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않는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유통업체</w:t>
      </w:r>
      <w:r w:rsidRPr="00572A68">
        <w:rPr>
          <w:rFonts w:asciiTheme="minorEastAsia" w:eastAsiaTheme="minorEastAsia" w:hAnsiTheme="minorEastAsia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lang w:eastAsia="ko-KR"/>
        </w:rPr>
        <w:t>소매업체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및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기타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판매자는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준수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목적을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위해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이를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참고할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있습니다</w:t>
      </w:r>
      <w:r w:rsidRPr="00572A68">
        <w:rPr>
          <w:rFonts w:asciiTheme="minorEastAsia" w:eastAsiaTheme="minorEastAsia" w:hAnsiTheme="minorEastAsia"/>
          <w:lang w:eastAsia="ko-KR"/>
        </w:rPr>
        <w:t>.</w:t>
      </w:r>
    </w:p>
    <w:p w14:paraId="6DE07CC8" w14:textId="2ABFBDAA" w:rsidR="00674C64" w:rsidRPr="00572A68" w:rsidRDefault="00674C64" w:rsidP="00ED4BA6">
      <w:pPr>
        <w:pStyle w:val="a3"/>
        <w:ind w:left="100" w:right="790"/>
        <w:rPr>
          <w:rFonts w:asciiTheme="minorEastAsia" w:eastAsiaTheme="minorEastAsia" w:hAnsiTheme="minorEastAsia"/>
          <w:lang w:eastAsia="ko-KR"/>
        </w:rPr>
      </w:pPr>
      <w:r w:rsidRPr="00572A68">
        <w:rPr>
          <w:rFonts w:asciiTheme="minorEastAsia" w:eastAsiaTheme="minorEastAsia" w:hAnsiTheme="minorEastAsia" w:cs="맑은 고딕"/>
          <w:lang w:eastAsia="ko-KR"/>
        </w:rPr>
        <w:t>이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정책의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조건에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따라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환경부에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통보한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제조업체로부터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구매하거나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받은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화장품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제품은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정책의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유효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기간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동안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준수한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것으로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간주됩니다</w:t>
      </w:r>
      <w:r w:rsidRPr="00572A68">
        <w:rPr>
          <w:rFonts w:asciiTheme="minorEastAsia" w:eastAsiaTheme="minorEastAsia" w:hAnsiTheme="minorEastAsia"/>
          <w:lang w:eastAsia="ko-KR"/>
        </w:rPr>
        <w:t>.</w:t>
      </w:r>
    </w:p>
    <w:p w14:paraId="32DFE275" w14:textId="77777777" w:rsidR="00674C64" w:rsidRPr="00572A68" w:rsidRDefault="00674C64">
      <w:pPr>
        <w:pStyle w:val="a3"/>
        <w:ind w:left="100" w:right="790"/>
        <w:rPr>
          <w:rFonts w:asciiTheme="minorEastAsia" w:eastAsiaTheme="minorEastAsia" w:hAnsiTheme="minorEastAsia"/>
          <w:lang w:eastAsia="ko-KR"/>
        </w:rPr>
      </w:pPr>
    </w:p>
    <w:p w14:paraId="76CFDE7F" w14:textId="77777777" w:rsidR="002279F3" w:rsidRPr="00572A68" w:rsidRDefault="007D544A">
      <w:pPr>
        <w:pStyle w:val="2"/>
        <w:spacing w:before="240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/>
          <w:sz w:val="24"/>
          <w:szCs w:val="24"/>
        </w:rPr>
        <w:t>Policy</w:t>
      </w:r>
      <w:r w:rsidRPr="00572A68">
        <w:rPr>
          <w:rFonts w:asciiTheme="minorEastAsia" w:eastAsiaTheme="minorEastAsia" w:hAnsiTheme="minorEastAsia"/>
          <w:spacing w:val="-11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effective</w:t>
      </w:r>
      <w:r w:rsidRPr="00572A68">
        <w:rPr>
          <w:rFonts w:asciiTheme="minorEastAsia" w:eastAsiaTheme="minorEastAsia" w:hAnsiTheme="minorEastAsia"/>
          <w:spacing w:val="-12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dates</w:t>
      </w:r>
    </w:p>
    <w:p w14:paraId="733F6A62" w14:textId="77777777" w:rsidR="00ED4BA6" w:rsidRPr="00572A68" w:rsidRDefault="007D544A" w:rsidP="00ED4BA6">
      <w:pPr>
        <w:pStyle w:val="a3"/>
        <w:spacing w:line="242" w:lineRule="auto"/>
        <w:ind w:left="100" w:right="227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This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policy takes</w:t>
      </w:r>
      <w:r w:rsidRPr="00572A68">
        <w:rPr>
          <w:rFonts w:asciiTheme="minorEastAsia" w:eastAsiaTheme="minorEastAsia" w:hAnsiTheme="minorEastAsia"/>
          <w:spacing w:val="-2"/>
        </w:rPr>
        <w:t xml:space="preserve"> </w:t>
      </w:r>
      <w:r w:rsidRPr="00572A68">
        <w:rPr>
          <w:rFonts w:asciiTheme="minorEastAsia" w:eastAsiaTheme="minorEastAsia" w:hAnsiTheme="minorEastAsia"/>
        </w:rPr>
        <w:t>effect January 1, 2025. It will remain in effect until either a rule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is adopted, the policy is repealed, or December 31, 2026, whichever occurs first. Ecology may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extend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policy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if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it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determines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policy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is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still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needed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after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December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31,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2026.</w:t>
      </w:r>
    </w:p>
    <w:p w14:paraId="59C57FFF" w14:textId="77777777" w:rsidR="00ED4BA6" w:rsidRPr="00572A68" w:rsidRDefault="00674C64" w:rsidP="00ED4BA6">
      <w:pPr>
        <w:pStyle w:val="a3"/>
        <w:spacing w:line="242" w:lineRule="auto"/>
        <w:ind w:left="100" w:right="227"/>
        <w:rPr>
          <w:rFonts w:asciiTheme="minorEastAsia" w:eastAsiaTheme="minorEastAsia" w:hAnsiTheme="minorEastAsia"/>
          <w:lang w:eastAsia="ko-KR"/>
        </w:rPr>
      </w:pPr>
      <w:r w:rsidRPr="00572A68">
        <w:rPr>
          <w:rStyle w:val="a9"/>
          <w:rFonts w:asciiTheme="minorEastAsia" w:eastAsiaTheme="minorEastAsia" w:hAnsiTheme="minorEastAsia" w:cs="맑은 고딕"/>
          <w:b w:val="0"/>
          <w:bCs w:val="0"/>
          <w:lang w:eastAsia="ko-KR"/>
        </w:rPr>
        <w:t>정책</w:t>
      </w:r>
      <w:r w:rsidRPr="00572A68">
        <w:rPr>
          <w:rStyle w:val="a9"/>
          <w:rFonts w:asciiTheme="minorEastAsia" w:eastAsiaTheme="minorEastAsia" w:hAnsiTheme="minorEastAsia"/>
          <w:b w:val="0"/>
          <w:bCs w:val="0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b w:val="0"/>
          <w:bCs w:val="0"/>
          <w:lang w:eastAsia="ko-KR"/>
        </w:rPr>
        <w:t>유효</w:t>
      </w:r>
      <w:r w:rsidRPr="00572A68">
        <w:rPr>
          <w:rStyle w:val="a9"/>
          <w:rFonts w:asciiTheme="minorEastAsia" w:eastAsiaTheme="minorEastAsia" w:hAnsiTheme="minorEastAsia"/>
          <w:b w:val="0"/>
          <w:bCs w:val="0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b w:val="0"/>
          <w:bCs w:val="0"/>
          <w:lang w:eastAsia="ko-KR"/>
        </w:rPr>
        <w:t>기간</w:t>
      </w:r>
    </w:p>
    <w:p w14:paraId="3BE6E45C" w14:textId="77777777" w:rsidR="00ED4BA6" w:rsidRPr="00572A68" w:rsidRDefault="00674C64" w:rsidP="00ED4BA6">
      <w:pPr>
        <w:pStyle w:val="a3"/>
        <w:spacing w:line="242" w:lineRule="auto"/>
        <w:ind w:left="100" w:right="227"/>
        <w:rPr>
          <w:rFonts w:asciiTheme="minorEastAsia" w:eastAsiaTheme="minorEastAsia" w:hAnsiTheme="minorEastAsia"/>
          <w:lang w:eastAsia="ko-KR"/>
        </w:rPr>
      </w:pPr>
      <w:r w:rsidRPr="00572A68">
        <w:rPr>
          <w:rFonts w:asciiTheme="minorEastAsia" w:eastAsiaTheme="minorEastAsia" w:hAnsiTheme="minorEastAsia" w:cs="맑은 고딕"/>
          <w:lang w:eastAsia="ko-KR"/>
        </w:rPr>
        <w:t>이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정책은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/>
          <w:lang w:eastAsia="ko-KR"/>
        </w:rPr>
        <w:t>2025</w:t>
      </w:r>
      <w:r w:rsidRPr="00572A68">
        <w:rPr>
          <w:rStyle w:val="a9"/>
          <w:rFonts w:asciiTheme="minorEastAsia" w:eastAsiaTheme="minorEastAsia" w:hAnsiTheme="minorEastAsia" w:cs="맑은 고딕"/>
          <w:lang w:eastAsia="ko-KR"/>
        </w:rPr>
        <w:t>년</w:t>
      </w:r>
      <w:r w:rsidRPr="00572A68">
        <w:rPr>
          <w:rStyle w:val="a9"/>
          <w:rFonts w:asciiTheme="minorEastAsia" w:eastAsiaTheme="minorEastAsia" w:hAnsiTheme="minorEastAsia"/>
          <w:lang w:eastAsia="ko-KR"/>
        </w:rPr>
        <w:t xml:space="preserve"> 1</w:t>
      </w:r>
      <w:r w:rsidRPr="00572A68">
        <w:rPr>
          <w:rStyle w:val="a9"/>
          <w:rFonts w:asciiTheme="minorEastAsia" w:eastAsiaTheme="minorEastAsia" w:hAnsiTheme="minorEastAsia" w:cs="맑은 고딕"/>
          <w:lang w:eastAsia="ko-KR"/>
        </w:rPr>
        <w:t>월</w:t>
      </w:r>
      <w:r w:rsidRPr="00572A68">
        <w:rPr>
          <w:rStyle w:val="a9"/>
          <w:rFonts w:asciiTheme="minorEastAsia" w:eastAsiaTheme="minorEastAsia" w:hAnsiTheme="minorEastAsia"/>
          <w:lang w:eastAsia="ko-KR"/>
        </w:rPr>
        <w:t xml:space="preserve"> 1</w:t>
      </w:r>
      <w:r w:rsidRPr="00572A68">
        <w:rPr>
          <w:rStyle w:val="a9"/>
          <w:rFonts w:asciiTheme="minorEastAsia" w:eastAsiaTheme="minorEastAsia" w:hAnsiTheme="minorEastAsia" w:cs="맑은 고딕"/>
          <w:lang w:eastAsia="ko-KR"/>
        </w:rPr>
        <w:t>일</w:t>
      </w:r>
      <w:r w:rsidRPr="00572A68">
        <w:rPr>
          <w:rFonts w:asciiTheme="minorEastAsia" w:eastAsiaTheme="minorEastAsia" w:hAnsiTheme="minorEastAsia" w:cs="맑은 고딕"/>
          <w:lang w:eastAsia="ko-KR"/>
        </w:rPr>
        <w:t>에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발효됩니다</w:t>
      </w:r>
    </w:p>
    <w:p w14:paraId="3A2F3FE0" w14:textId="77777777" w:rsidR="00ED4BA6" w:rsidRPr="00572A68" w:rsidRDefault="00674C64" w:rsidP="00ED4BA6">
      <w:pPr>
        <w:pStyle w:val="a3"/>
        <w:spacing w:line="242" w:lineRule="auto"/>
        <w:ind w:left="100" w:right="227"/>
        <w:rPr>
          <w:rFonts w:asciiTheme="minorEastAsia" w:eastAsiaTheme="minorEastAsia" w:hAnsiTheme="minorEastAsia"/>
          <w:lang w:eastAsia="ko-KR"/>
        </w:rPr>
      </w:pPr>
      <w:r w:rsidRPr="00572A68">
        <w:rPr>
          <w:rFonts w:asciiTheme="minorEastAsia" w:eastAsiaTheme="minorEastAsia" w:hAnsiTheme="minorEastAsia" w:cs="맑은 고딕"/>
          <w:lang w:eastAsia="ko-KR"/>
        </w:rPr>
        <w:t>규정이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채택되거나</w:t>
      </w:r>
      <w:r w:rsidRPr="00572A68">
        <w:rPr>
          <w:rFonts w:asciiTheme="minorEastAsia" w:eastAsiaTheme="minorEastAsia" w:hAnsiTheme="minorEastAsia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lang w:eastAsia="ko-KR"/>
        </w:rPr>
        <w:t>정책이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철회되거나</w:t>
      </w:r>
      <w:r w:rsidRPr="00572A68">
        <w:rPr>
          <w:rFonts w:asciiTheme="minorEastAsia" w:eastAsiaTheme="minorEastAsia" w:hAnsiTheme="minorEastAsia"/>
          <w:lang w:eastAsia="ko-KR"/>
        </w:rPr>
        <w:t xml:space="preserve">, </w:t>
      </w:r>
      <w:r w:rsidRPr="00572A68">
        <w:rPr>
          <w:rStyle w:val="a9"/>
          <w:rFonts w:asciiTheme="minorEastAsia" w:eastAsiaTheme="minorEastAsia" w:hAnsiTheme="minorEastAsia"/>
          <w:lang w:eastAsia="ko-KR"/>
        </w:rPr>
        <w:t>2026</w:t>
      </w:r>
      <w:r w:rsidRPr="00572A68">
        <w:rPr>
          <w:rStyle w:val="a9"/>
          <w:rFonts w:asciiTheme="minorEastAsia" w:eastAsiaTheme="minorEastAsia" w:hAnsiTheme="minorEastAsia" w:cs="맑은 고딕"/>
          <w:lang w:eastAsia="ko-KR"/>
        </w:rPr>
        <w:t>년</w:t>
      </w:r>
      <w:r w:rsidRPr="00572A68">
        <w:rPr>
          <w:rStyle w:val="a9"/>
          <w:rFonts w:asciiTheme="minorEastAsia" w:eastAsiaTheme="minorEastAsia" w:hAnsiTheme="minorEastAsia"/>
          <w:lang w:eastAsia="ko-KR"/>
        </w:rPr>
        <w:t xml:space="preserve"> 12</w:t>
      </w:r>
      <w:r w:rsidRPr="00572A68">
        <w:rPr>
          <w:rStyle w:val="a9"/>
          <w:rFonts w:asciiTheme="minorEastAsia" w:eastAsiaTheme="minorEastAsia" w:hAnsiTheme="minorEastAsia" w:cs="맑은 고딕"/>
          <w:lang w:eastAsia="ko-KR"/>
        </w:rPr>
        <w:t>월</w:t>
      </w:r>
      <w:r w:rsidRPr="00572A68">
        <w:rPr>
          <w:rStyle w:val="a9"/>
          <w:rFonts w:asciiTheme="minorEastAsia" w:eastAsiaTheme="minorEastAsia" w:hAnsiTheme="minorEastAsia"/>
          <w:lang w:eastAsia="ko-KR"/>
        </w:rPr>
        <w:t xml:space="preserve"> 31</w:t>
      </w:r>
      <w:r w:rsidRPr="00572A68">
        <w:rPr>
          <w:rStyle w:val="a9"/>
          <w:rFonts w:asciiTheme="minorEastAsia" w:eastAsiaTheme="minorEastAsia" w:hAnsiTheme="minorEastAsia" w:cs="맑은 고딕"/>
          <w:lang w:eastAsia="ko-KR"/>
        </w:rPr>
        <w:t>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중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먼저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도래하는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시점까지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유효합니다</w:t>
      </w:r>
      <w:r w:rsidRPr="00572A68">
        <w:rPr>
          <w:rFonts w:asciiTheme="minorEastAsia" w:eastAsiaTheme="minorEastAsia" w:hAnsiTheme="minorEastAsia"/>
          <w:lang w:eastAsia="ko-KR"/>
        </w:rPr>
        <w:t>.</w:t>
      </w:r>
    </w:p>
    <w:p w14:paraId="56FF734B" w14:textId="0461E232" w:rsidR="00674C64" w:rsidRPr="00572A68" w:rsidRDefault="00674C64" w:rsidP="00ED4BA6">
      <w:pPr>
        <w:pStyle w:val="a3"/>
        <w:spacing w:line="242" w:lineRule="auto"/>
        <w:ind w:left="100" w:right="227"/>
        <w:rPr>
          <w:rFonts w:asciiTheme="minorEastAsia" w:eastAsiaTheme="minorEastAsia" w:hAnsiTheme="minorEastAsia"/>
          <w:lang w:eastAsia="ko-KR"/>
        </w:rPr>
      </w:pPr>
      <w:r w:rsidRPr="00572A68">
        <w:rPr>
          <w:rFonts w:asciiTheme="minorEastAsia" w:eastAsiaTheme="minorEastAsia" w:hAnsiTheme="minorEastAsia" w:cs="맑은 고딕"/>
          <w:lang w:eastAsia="ko-KR"/>
        </w:rPr>
        <w:t>환경부는</w:t>
      </w:r>
      <w:r w:rsidRPr="00572A68">
        <w:rPr>
          <w:rFonts w:asciiTheme="minorEastAsia" w:eastAsiaTheme="minorEastAsia" w:hAnsiTheme="minorEastAsia"/>
          <w:lang w:eastAsia="ko-KR"/>
        </w:rPr>
        <w:t xml:space="preserve"> 2026</w:t>
      </w:r>
      <w:r w:rsidRPr="00572A68">
        <w:rPr>
          <w:rFonts w:asciiTheme="minorEastAsia" w:eastAsiaTheme="minorEastAsia" w:hAnsiTheme="minorEastAsia" w:cs="맑은 고딕"/>
          <w:lang w:eastAsia="ko-KR"/>
        </w:rPr>
        <w:t>년</w:t>
      </w:r>
      <w:r w:rsidRPr="00572A68">
        <w:rPr>
          <w:rFonts w:asciiTheme="minorEastAsia" w:eastAsiaTheme="minorEastAsia" w:hAnsiTheme="minorEastAsia"/>
          <w:lang w:eastAsia="ko-KR"/>
        </w:rPr>
        <w:t xml:space="preserve"> 12</w:t>
      </w:r>
      <w:r w:rsidRPr="00572A68">
        <w:rPr>
          <w:rFonts w:asciiTheme="minorEastAsia" w:eastAsiaTheme="minorEastAsia" w:hAnsiTheme="minorEastAsia" w:cs="맑은 고딕"/>
          <w:lang w:eastAsia="ko-KR"/>
        </w:rPr>
        <w:t>월</w:t>
      </w:r>
      <w:r w:rsidRPr="00572A68">
        <w:rPr>
          <w:rFonts w:asciiTheme="minorEastAsia" w:eastAsiaTheme="minorEastAsia" w:hAnsiTheme="minorEastAsia"/>
          <w:lang w:eastAsia="ko-KR"/>
        </w:rPr>
        <w:t xml:space="preserve"> 31</w:t>
      </w:r>
      <w:r w:rsidRPr="00572A68">
        <w:rPr>
          <w:rFonts w:asciiTheme="minorEastAsia" w:eastAsiaTheme="minorEastAsia" w:hAnsiTheme="minorEastAsia" w:cs="맑은 고딕"/>
          <w:lang w:eastAsia="ko-KR"/>
        </w:rPr>
        <w:t>일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이후에도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정책이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여전히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필요하다고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판단되면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정책을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연장할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수</w:t>
      </w:r>
      <w:r w:rsidRPr="00572A68">
        <w:rPr>
          <w:rFonts w:asciiTheme="minorEastAsia" w:eastAsiaTheme="minorEastAsia" w:hAnsiTheme="minorEastAsia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lang w:eastAsia="ko-KR"/>
        </w:rPr>
        <w:t>있습니다</w:t>
      </w:r>
      <w:r w:rsidRPr="00572A68">
        <w:rPr>
          <w:rFonts w:asciiTheme="minorEastAsia" w:eastAsiaTheme="minorEastAsia" w:hAnsiTheme="minorEastAsia"/>
          <w:lang w:eastAsia="ko-KR"/>
        </w:rPr>
        <w:t>.</w:t>
      </w:r>
    </w:p>
    <w:p w14:paraId="40183C89" w14:textId="77777777" w:rsidR="002279F3" w:rsidRPr="00572A68" w:rsidRDefault="002279F3">
      <w:pPr>
        <w:pStyle w:val="a3"/>
        <w:rPr>
          <w:rFonts w:asciiTheme="minorEastAsia" w:eastAsiaTheme="minorEastAsia" w:hAnsiTheme="minorEastAsia"/>
          <w:lang w:eastAsia="ko-KR"/>
        </w:rPr>
      </w:pPr>
    </w:p>
    <w:p w14:paraId="7CD7255D" w14:textId="77777777" w:rsidR="002279F3" w:rsidRPr="00572A68" w:rsidRDefault="002279F3">
      <w:pPr>
        <w:pStyle w:val="a3"/>
        <w:rPr>
          <w:rFonts w:asciiTheme="minorEastAsia" w:eastAsiaTheme="minorEastAsia" w:hAnsiTheme="minorEastAsia"/>
          <w:lang w:eastAsia="ko-KR"/>
        </w:rPr>
      </w:pPr>
    </w:p>
    <w:p w14:paraId="64C15991" w14:textId="77777777" w:rsidR="002279F3" w:rsidRPr="00572A68" w:rsidRDefault="002279F3">
      <w:pPr>
        <w:pStyle w:val="a3"/>
        <w:rPr>
          <w:rFonts w:asciiTheme="minorEastAsia" w:eastAsiaTheme="minorEastAsia" w:hAnsiTheme="minorEastAsia"/>
          <w:lang w:eastAsia="ko-KR"/>
        </w:rPr>
      </w:pPr>
    </w:p>
    <w:p w14:paraId="68960862" w14:textId="77777777" w:rsidR="002279F3" w:rsidRPr="00572A68" w:rsidRDefault="002279F3">
      <w:pPr>
        <w:pStyle w:val="a3"/>
        <w:rPr>
          <w:rFonts w:asciiTheme="minorEastAsia" w:eastAsiaTheme="minorEastAsia" w:hAnsiTheme="minorEastAsia"/>
          <w:lang w:eastAsia="ko-KR"/>
        </w:rPr>
      </w:pPr>
    </w:p>
    <w:p w14:paraId="5ECC8957" w14:textId="77777777" w:rsidR="002279F3" w:rsidRPr="00572A68" w:rsidRDefault="002279F3">
      <w:pPr>
        <w:pStyle w:val="a3"/>
        <w:rPr>
          <w:rFonts w:asciiTheme="minorEastAsia" w:eastAsiaTheme="minorEastAsia" w:hAnsiTheme="minorEastAsia"/>
          <w:lang w:eastAsia="ko-KR"/>
        </w:rPr>
      </w:pPr>
    </w:p>
    <w:p w14:paraId="67BDC477" w14:textId="77777777" w:rsidR="002279F3" w:rsidRPr="00572A68" w:rsidRDefault="002279F3">
      <w:pPr>
        <w:pStyle w:val="a3"/>
        <w:rPr>
          <w:rFonts w:asciiTheme="minorEastAsia" w:eastAsiaTheme="minorEastAsia" w:hAnsiTheme="minorEastAsia"/>
          <w:lang w:eastAsia="ko-KR"/>
        </w:rPr>
      </w:pPr>
    </w:p>
    <w:p w14:paraId="7626FEB7" w14:textId="77777777" w:rsidR="002279F3" w:rsidRPr="00572A68" w:rsidRDefault="002279F3">
      <w:pPr>
        <w:pStyle w:val="a3"/>
        <w:rPr>
          <w:rFonts w:asciiTheme="minorEastAsia" w:eastAsiaTheme="minorEastAsia" w:hAnsiTheme="minorEastAsia"/>
          <w:lang w:eastAsia="ko-KR"/>
        </w:rPr>
      </w:pPr>
    </w:p>
    <w:p w14:paraId="71FC13CD" w14:textId="77777777" w:rsidR="00ED4BA6" w:rsidRPr="00572A68" w:rsidRDefault="00ED4BA6">
      <w:pPr>
        <w:pStyle w:val="a3"/>
        <w:spacing w:before="206"/>
        <w:rPr>
          <w:rFonts w:asciiTheme="minorEastAsia" w:eastAsiaTheme="minorEastAsia" w:hAnsiTheme="minorEastAsia"/>
          <w:lang w:eastAsia="ko-KR"/>
        </w:rPr>
      </w:pPr>
    </w:p>
    <w:p w14:paraId="3E3BF6BB" w14:textId="77777777" w:rsidR="00ED4BA6" w:rsidRPr="00572A68" w:rsidRDefault="00ED4BA6">
      <w:pPr>
        <w:pStyle w:val="a3"/>
        <w:spacing w:before="206"/>
        <w:rPr>
          <w:rFonts w:asciiTheme="minorEastAsia" w:eastAsiaTheme="minorEastAsia" w:hAnsiTheme="minorEastAsia"/>
          <w:lang w:eastAsia="ko-KR"/>
        </w:rPr>
      </w:pPr>
    </w:p>
    <w:p w14:paraId="36AA1CC6" w14:textId="77777777" w:rsidR="00ED4BA6" w:rsidRPr="00572A68" w:rsidRDefault="00ED4BA6">
      <w:pPr>
        <w:pStyle w:val="a3"/>
        <w:spacing w:before="206"/>
        <w:rPr>
          <w:rFonts w:asciiTheme="minorEastAsia" w:eastAsiaTheme="minorEastAsia" w:hAnsiTheme="minorEastAsia"/>
          <w:lang w:eastAsia="ko-KR"/>
        </w:rPr>
      </w:pPr>
    </w:p>
    <w:p w14:paraId="5106AB7D" w14:textId="1D754378" w:rsidR="002279F3" w:rsidRPr="00572A68" w:rsidRDefault="007D544A">
      <w:pPr>
        <w:pStyle w:val="a3"/>
        <w:spacing w:before="206"/>
        <w:rPr>
          <w:rFonts w:asciiTheme="minorEastAsia" w:eastAsiaTheme="minorEastAsia" w:hAnsiTheme="minorEastAsia"/>
          <w:lang w:eastAsia="ko-KR"/>
        </w:rPr>
      </w:pPr>
      <w:r w:rsidRPr="00572A68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ACBB673" wp14:editId="742342FA">
                <wp:simplePos x="0" y="0"/>
                <wp:positionH relativeFrom="page">
                  <wp:posOffset>914704</wp:posOffset>
                </wp:positionH>
                <wp:positionV relativeFrom="paragraph">
                  <wp:posOffset>290265</wp:posOffset>
                </wp:positionV>
                <wp:extent cx="1829435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F0BAE" id="Graphic 14" o:spid="_x0000_s1026" style="position:absolute;left:0;text-align:left;margin-left:1in;margin-top:22.85pt;width:144.05pt;height: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EDC1BD" w14:textId="77777777" w:rsidR="002279F3" w:rsidRPr="00572A68" w:rsidRDefault="007D544A">
      <w:pPr>
        <w:spacing w:before="93"/>
        <w:ind w:left="100"/>
        <w:rPr>
          <w:rFonts w:asciiTheme="minorEastAsia" w:eastAsiaTheme="minorEastAsia" w:hAnsiTheme="minorEastAsia"/>
          <w:sz w:val="24"/>
          <w:szCs w:val="24"/>
        </w:rPr>
      </w:pPr>
      <w:bookmarkStart w:id="17" w:name="_bookmark2"/>
      <w:bookmarkEnd w:id="17"/>
      <w:r w:rsidRPr="00572A68">
        <w:rPr>
          <w:rFonts w:asciiTheme="minorEastAsia" w:eastAsiaTheme="minorEastAsia" w:hAnsiTheme="minorEastAsia"/>
          <w:position w:val="5"/>
          <w:sz w:val="24"/>
          <w:szCs w:val="24"/>
        </w:rPr>
        <w:t>3</w:t>
      </w:r>
      <w:r w:rsidRPr="00572A68">
        <w:rPr>
          <w:rFonts w:asciiTheme="minorEastAsia" w:eastAsiaTheme="minorEastAsia" w:hAnsiTheme="minorEastAsia"/>
          <w:spacing w:val="19"/>
          <w:position w:val="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https://forms.office.com/g/8aNzPabq83</w:t>
      </w:r>
    </w:p>
    <w:p w14:paraId="472E35A5" w14:textId="77777777" w:rsidR="002279F3" w:rsidRPr="00572A68" w:rsidRDefault="007D544A">
      <w:pPr>
        <w:ind w:left="100"/>
        <w:rPr>
          <w:rFonts w:asciiTheme="minorEastAsia" w:eastAsiaTheme="minorEastAsia" w:hAnsiTheme="minorEastAsia"/>
          <w:sz w:val="24"/>
          <w:szCs w:val="24"/>
        </w:rPr>
      </w:pPr>
      <w:bookmarkStart w:id="18" w:name="_bookmark3"/>
      <w:bookmarkEnd w:id="18"/>
      <w:r w:rsidRPr="00572A68">
        <w:rPr>
          <w:rFonts w:asciiTheme="minorEastAsia" w:eastAsiaTheme="minorEastAsia" w:hAnsiTheme="minorEastAsia"/>
          <w:position w:val="5"/>
          <w:sz w:val="24"/>
          <w:szCs w:val="24"/>
        </w:rPr>
        <w:t>4</w:t>
      </w:r>
      <w:r w:rsidRPr="00572A68">
        <w:rPr>
          <w:rFonts w:asciiTheme="minorEastAsia" w:eastAsiaTheme="minorEastAsia" w:hAnsiTheme="minorEastAsia"/>
          <w:spacing w:val="8"/>
          <w:position w:val="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RCW</w:t>
      </w:r>
      <w:r w:rsidRPr="00572A68">
        <w:rPr>
          <w:rFonts w:asciiTheme="minorEastAsia" w:eastAsiaTheme="minorEastAsia" w:hAnsiTheme="minorEastAsia"/>
          <w:spacing w:val="-11"/>
          <w:sz w:val="24"/>
          <w:szCs w:val="24"/>
        </w:rPr>
        <w:t xml:space="preserve"> </w:t>
      </w:r>
      <w:hyperlink r:id="rId14">
        <w:r w:rsidRPr="00572A68">
          <w:rPr>
            <w:rFonts w:asciiTheme="minorEastAsia" w:eastAsiaTheme="minorEastAsia" w:hAnsiTheme="minorEastAsia"/>
            <w:color w:val="0000FF"/>
            <w:sz w:val="24"/>
            <w:szCs w:val="24"/>
            <w:u w:val="single" w:color="0000FF"/>
          </w:rPr>
          <w:t>69.04.011</w:t>
        </w:r>
      </w:hyperlink>
      <w:r w:rsidRPr="00572A68">
        <w:rPr>
          <w:rFonts w:asciiTheme="minorEastAsia" w:eastAsiaTheme="minorEastAsia" w:hAnsiTheme="minorEastAsia"/>
          <w:color w:val="0000FF"/>
          <w:spacing w:val="-11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(https://app.leg.wa.gov/RCW/default.aspx?cite=69.04.011)</w:t>
      </w:r>
    </w:p>
    <w:p w14:paraId="52CCC771" w14:textId="77777777" w:rsidR="002279F3" w:rsidRPr="00572A68" w:rsidRDefault="007D544A">
      <w:pPr>
        <w:spacing w:before="1"/>
        <w:ind w:left="100"/>
        <w:rPr>
          <w:rFonts w:asciiTheme="minorEastAsia" w:eastAsiaTheme="minorEastAsia" w:hAnsiTheme="minorEastAsia"/>
          <w:sz w:val="24"/>
          <w:szCs w:val="24"/>
        </w:rPr>
      </w:pPr>
      <w:bookmarkStart w:id="19" w:name="_bookmark4"/>
      <w:bookmarkEnd w:id="19"/>
      <w:r w:rsidRPr="00572A68">
        <w:rPr>
          <w:rFonts w:asciiTheme="minorEastAsia" w:eastAsiaTheme="minorEastAsia" w:hAnsiTheme="minorEastAsia"/>
          <w:spacing w:val="-2"/>
          <w:position w:val="5"/>
          <w:sz w:val="24"/>
          <w:szCs w:val="24"/>
        </w:rPr>
        <w:t>5</w:t>
      </w:r>
      <w:r w:rsidRPr="00572A68">
        <w:rPr>
          <w:rFonts w:asciiTheme="minorEastAsia" w:eastAsiaTheme="minorEastAsia" w:hAnsiTheme="minorEastAsia"/>
          <w:spacing w:val="13"/>
          <w:position w:val="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RCW</w:t>
      </w:r>
      <w:r w:rsidRPr="00572A68">
        <w:rPr>
          <w:rFonts w:asciiTheme="minorEastAsia" w:eastAsiaTheme="minorEastAsia" w:hAnsiTheme="minorEastAsia"/>
          <w:spacing w:val="-6"/>
          <w:sz w:val="24"/>
          <w:szCs w:val="24"/>
        </w:rPr>
        <w:t xml:space="preserve"> </w:t>
      </w:r>
      <w:hyperlink r:id="rId15">
        <w:r w:rsidRPr="00572A68">
          <w:rPr>
            <w:rFonts w:asciiTheme="minorEastAsia" w:eastAsiaTheme="minorEastAsia" w:hAnsiTheme="minorEastAsia"/>
            <w:color w:val="0000FF"/>
            <w:spacing w:val="-2"/>
            <w:sz w:val="24"/>
            <w:szCs w:val="24"/>
            <w:u w:val="single" w:color="0000FF"/>
          </w:rPr>
          <w:t>70A.350.010</w:t>
        </w:r>
      </w:hyperlink>
      <w:r w:rsidRPr="00572A68">
        <w:rPr>
          <w:rFonts w:asciiTheme="minorEastAsia" w:eastAsiaTheme="minorEastAsia" w:hAnsiTheme="minorEastAsia"/>
          <w:color w:val="0000FF"/>
          <w:spacing w:val="-6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(https://app.leg.wa.gov/RCW/default.aspx?cite=70A.350.010)</w:t>
      </w:r>
    </w:p>
    <w:p w14:paraId="150C255A" w14:textId="77777777" w:rsidR="002279F3" w:rsidRPr="00572A68" w:rsidRDefault="007D544A">
      <w:pPr>
        <w:ind w:left="100"/>
        <w:rPr>
          <w:rFonts w:asciiTheme="minorEastAsia" w:eastAsiaTheme="minorEastAsia" w:hAnsiTheme="minorEastAsia"/>
          <w:sz w:val="24"/>
          <w:szCs w:val="24"/>
        </w:rPr>
      </w:pPr>
      <w:bookmarkStart w:id="20" w:name="_bookmark5"/>
      <w:bookmarkEnd w:id="20"/>
      <w:r w:rsidRPr="00572A68">
        <w:rPr>
          <w:rFonts w:asciiTheme="minorEastAsia" w:eastAsiaTheme="minorEastAsia" w:hAnsiTheme="minorEastAsia"/>
          <w:spacing w:val="-2"/>
          <w:position w:val="5"/>
          <w:sz w:val="24"/>
          <w:szCs w:val="24"/>
        </w:rPr>
        <w:t>6</w:t>
      </w:r>
      <w:r w:rsidRPr="00572A68">
        <w:rPr>
          <w:rFonts w:asciiTheme="minorEastAsia" w:eastAsiaTheme="minorEastAsia" w:hAnsiTheme="minorEastAsia"/>
          <w:spacing w:val="13"/>
          <w:position w:val="5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RCW</w:t>
      </w:r>
      <w:r w:rsidRPr="00572A68">
        <w:rPr>
          <w:rFonts w:asciiTheme="minorEastAsia" w:eastAsiaTheme="minorEastAsia" w:hAnsiTheme="minorEastAsia"/>
          <w:spacing w:val="-6"/>
          <w:sz w:val="24"/>
          <w:szCs w:val="24"/>
        </w:rPr>
        <w:t xml:space="preserve"> </w:t>
      </w:r>
      <w:hyperlink r:id="rId16">
        <w:r w:rsidRPr="00572A68">
          <w:rPr>
            <w:rFonts w:asciiTheme="minorEastAsia" w:eastAsiaTheme="minorEastAsia" w:hAnsiTheme="minorEastAsia"/>
            <w:color w:val="0000FF"/>
            <w:spacing w:val="-2"/>
            <w:sz w:val="24"/>
            <w:szCs w:val="24"/>
            <w:u w:val="single" w:color="0000FF"/>
          </w:rPr>
          <w:t>70A.500.020</w:t>
        </w:r>
      </w:hyperlink>
      <w:r w:rsidRPr="00572A68">
        <w:rPr>
          <w:rFonts w:asciiTheme="minorEastAsia" w:eastAsiaTheme="minorEastAsia" w:hAnsiTheme="minorEastAsia"/>
          <w:color w:val="0000FF"/>
          <w:spacing w:val="-6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(https://app.leg.wa.gov/RCW/default.aspx?cite=70A.500.020)</w:t>
      </w:r>
    </w:p>
    <w:p w14:paraId="0E01A55F" w14:textId="77777777" w:rsidR="002279F3" w:rsidRPr="00572A68" w:rsidRDefault="002279F3">
      <w:pPr>
        <w:rPr>
          <w:rFonts w:asciiTheme="minorEastAsia" w:eastAsiaTheme="minorEastAsia" w:hAnsiTheme="minorEastAsia"/>
          <w:sz w:val="24"/>
          <w:szCs w:val="24"/>
        </w:rPr>
        <w:sectPr w:rsidR="002279F3" w:rsidRPr="00572A68">
          <w:pgSz w:w="12240" w:h="15840"/>
          <w:pgMar w:top="1020" w:right="1440" w:bottom="900" w:left="1340" w:header="727" w:footer="635" w:gutter="0"/>
          <w:cols w:space="720"/>
        </w:sectPr>
      </w:pPr>
    </w:p>
    <w:p w14:paraId="7031DF69" w14:textId="77777777" w:rsidR="002279F3" w:rsidRPr="00572A68" w:rsidRDefault="002279F3">
      <w:pPr>
        <w:pStyle w:val="a3"/>
        <w:spacing w:before="57"/>
        <w:rPr>
          <w:rFonts w:asciiTheme="minorEastAsia" w:eastAsiaTheme="minorEastAsia" w:hAnsiTheme="minorEastAsia"/>
        </w:rPr>
      </w:pPr>
    </w:p>
    <w:p w14:paraId="4454BE4C" w14:textId="77777777" w:rsidR="002279F3" w:rsidRPr="00572A68" w:rsidRDefault="007D544A">
      <w:pPr>
        <w:pStyle w:val="1"/>
        <w:rPr>
          <w:rFonts w:asciiTheme="minorEastAsia" w:eastAsiaTheme="minorEastAsia" w:hAnsiTheme="minorEastAsia"/>
          <w:sz w:val="24"/>
          <w:szCs w:val="24"/>
        </w:rPr>
      </w:pPr>
      <w:bookmarkStart w:id="21" w:name="Scope_of_Interim_Policy"/>
      <w:bookmarkStart w:id="22" w:name="What_does_the_interim_policy_cover?"/>
      <w:bookmarkStart w:id="23" w:name="Who_can_use_the_interim_policy?"/>
      <w:bookmarkStart w:id="24" w:name="Is_my_business_required_to_follow_the_in"/>
      <w:bookmarkStart w:id="25" w:name="Contact"/>
      <w:bookmarkStart w:id="26" w:name="ADA_Accessibility"/>
      <w:bookmarkEnd w:id="21"/>
      <w:bookmarkEnd w:id="22"/>
      <w:bookmarkEnd w:id="23"/>
      <w:bookmarkEnd w:id="24"/>
      <w:bookmarkEnd w:id="25"/>
      <w:bookmarkEnd w:id="26"/>
      <w:r w:rsidRPr="00572A68">
        <w:rPr>
          <w:rFonts w:asciiTheme="minorEastAsia" w:eastAsiaTheme="minorEastAsia" w:hAnsiTheme="minorEastAsia"/>
          <w:color w:val="44688F"/>
          <w:sz w:val="24"/>
          <w:szCs w:val="24"/>
        </w:rPr>
        <w:t>Scope</w:t>
      </w:r>
      <w:r w:rsidRPr="00572A68">
        <w:rPr>
          <w:rFonts w:asciiTheme="minorEastAsia" w:eastAsiaTheme="minorEastAsia" w:hAnsiTheme="minorEastAsia"/>
          <w:color w:val="44688F"/>
          <w:spacing w:val="-7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color w:val="44688F"/>
          <w:sz w:val="24"/>
          <w:szCs w:val="24"/>
        </w:rPr>
        <w:t>of</w:t>
      </w:r>
      <w:r w:rsidRPr="00572A68">
        <w:rPr>
          <w:rFonts w:asciiTheme="minorEastAsia" w:eastAsiaTheme="minorEastAsia" w:hAnsiTheme="minorEastAsia"/>
          <w:color w:val="44688F"/>
          <w:spacing w:val="-10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color w:val="44688F"/>
          <w:sz w:val="24"/>
          <w:szCs w:val="24"/>
        </w:rPr>
        <w:t>Interim</w:t>
      </w:r>
      <w:r w:rsidRPr="00572A68">
        <w:rPr>
          <w:rFonts w:asciiTheme="minorEastAsia" w:eastAsiaTheme="minorEastAsia" w:hAnsiTheme="minorEastAsia"/>
          <w:color w:val="44688F"/>
          <w:spacing w:val="-10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color w:val="44688F"/>
          <w:spacing w:val="-2"/>
          <w:sz w:val="24"/>
          <w:szCs w:val="24"/>
        </w:rPr>
        <w:t>Policy</w:t>
      </w:r>
    </w:p>
    <w:p w14:paraId="02154CE5" w14:textId="77777777" w:rsidR="002279F3" w:rsidRPr="00572A68" w:rsidRDefault="007D544A">
      <w:pPr>
        <w:pStyle w:val="2"/>
        <w:spacing w:before="120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/>
          <w:sz w:val="24"/>
          <w:szCs w:val="24"/>
        </w:rPr>
        <w:t>What</w:t>
      </w:r>
      <w:r w:rsidRPr="00572A68">
        <w:rPr>
          <w:rFonts w:asciiTheme="minorEastAsia" w:eastAsiaTheme="minorEastAsia" w:hAnsiTheme="minorEastAsia"/>
          <w:spacing w:val="-10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does</w:t>
      </w:r>
      <w:r w:rsidRPr="00572A68">
        <w:rPr>
          <w:rFonts w:asciiTheme="minorEastAsia" w:eastAsiaTheme="minorEastAsia" w:hAnsiTheme="minorEastAsia"/>
          <w:spacing w:val="-9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the</w:t>
      </w:r>
      <w:r w:rsidRPr="00572A68">
        <w:rPr>
          <w:rFonts w:asciiTheme="minorEastAsia" w:eastAsiaTheme="minorEastAsia" w:hAnsiTheme="minorEastAsia"/>
          <w:spacing w:val="-7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interim</w:t>
      </w:r>
      <w:r w:rsidRPr="00572A68">
        <w:rPr>
          <w:rFonts w:asciiTheme="minorEastAsia" w:eastAsiaTheme="minorEastAsia" w:hAnsiTheme="minorEastAsia"/>
          <w:spacing w:val="-9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policy</w:t>
      </w:r>
      <w:r w:rsidRPr="00572A68">
        <w:rPr>
          <w:rFonts w:asciiTheme="minorEastAsia" w:eastAsiaTheme="minorEastAsia" w:hAnsiTheme="minorEastAsia"/>
          <w:spacing w:val="-9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cover?</w:t>
      </w:r>
    </w:p>
    <w:p w14:paraId="06339428" w14:textId="77777777" w:rsidR="002279F3" w:rsidRPr="00572A68" w:rsidRDefault="007D544A">
      <w:pPr>
        <w:pStyle w:val="a3"/>
        <w:ind w:left="100" w:right="355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policy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covers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all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cosmetic</w:t>
      </w:r>
      <w:r w:rsidRPr="00572A68">
        <w:rPr>
          <w:rFonts w:asciiTheme="minorEastAsia" w:eastAsiaTheme="minorEastAsia" w:hAnsiTheme="minorEastAsia"/>
          <w:spacing w:val="-10"/>
        </w:rPr>
        <w:t xml:space="preserve"> </w:t>
      </w:r>
      <w:r w:rsidRPr="00572A68">
        <w:rPr>
          <w:rFonts w:asciiTheme="minorEastAsia" w:eastAsiaTheme="minorEastAsia" w:hAnsiTheme="minorEastAsia"/>
        </w:rPr>
        <w:t>products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as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defined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>in</w:t>
      </w:r>
      <w:r w:rsidRPr="00572A68">
        <w:rPr>
          <w:rFonts w:asciiTheme="minorEastAsia" w:eastAsiaTheme="minorEastAsia" w:hAnsiTheme="minorEastAsia"/>
          <w:spacing w:val="-10"/>
        </w:rPr>
        <w:t xml:space="preserve"> </w:t>
      </w:r>
      <w:hyperlink r:id="rId17">
        <w:r w:rsidRPr="00572A68">
          <w:rPr>
            <w:rFonts w:asciiTheme="minorEastAsia" w:eastAsiaTheme="minorEastAsia" w:hAnsiTheme="minorEastAsia"/>
            <w:color w:val="0000FF"/>
            <w:u w:val="single" w:color="0000FF"/>
          </w:rPr>
          <w:t>RCW</w:t>
        </w:r>
        <w:r w:rsidRPr="00572A68">
          <w:rPr>
            <w:rFonts w:asciiTheme="minorEastAsia" w:eastAsiaTheme="minorEastAsia" w:hAnsiTheme="minorEastAsia"/>
            <w:color w:val="0000FF"/>
            <w:spacing w:val="-12"/>
            <w:u w:val="single" w:color="0000FF"/>
          </w:rPr>
          <w:t xml:space="preserve"> </w:t>
        </w:r>
        <w:r w:rsidRPr="00572A68">
          <w:rPr>
            <w:rFonts w:asciiTheme="minorEastAsia" w:eastAsiaTheme="minorEastAsia" w:hAnsiTheme="minorEastAsia"/>
            <w:color w:val="0000FF"/>
            <w:u w:val="single" w:color="0000FF"/>
          </w:rPr>
          <w:t>70A.560.010</w:t>
        </w:r>
      </w:hyperlink>
      <w:hyperlink w:anchor="_bookmark6" w:history="1">
        <w:r w:rsidRPr="00572A68">
          <w:rPr>
            <w:rFonts w:asciiTheme="minorEastAsia" w:eastAsiaTheme="minorEastAsia" w:hAnsiTheme="minorEastAsia"/>
          </w:rPr>
          <w:t>.</w:t>
        </w:r>
        <w:r w:rsidRPr="00572A68">
          <w:rPr>
            <w:rFonts w:asciiTheme="minorEastAsia" w:eastAsiaTheme="minorEastAsia" w:hAnsiTheme="minorEastAsia"/>
            <w:position w:val="6"/>
          </w:rPr>
          <w:t>7</w:t>
        </w:r>
      </w:hyperlink>
      <w:r w:rsidRPr="00572A68">
        <w:rPr>
          <w:rFonts w:asciiTheme="minorEastAsia" w:eastAsiaTheme="minorEastAsia" w:hAnsiTheme="minorEastAsia"/>
          <w:spacing w:val="8"/>
          <w:position w:val="6"/>
        </w:rPr>
        <w:t xml:space="preserve"> </w:t>
      </w:r>
      <w:r w:rsidRPr="00572A68">
        <w:rPr>
          <w:rFonts w:asciiTheme="minorEastAsia" w:eastAsiaTheme="minorEastAsia" w:hAnsiTheme="minorEastAsia"/>
        </w:rPr>
        <w:t>This</w:t>
      </w:r>
      <w:r w:rsidRPr="00572A68">
        <w:rPr>
          <w:rFonts w:asciiTheme="minorEastAsia" w:eastAsiaTheme="minorEastAsia" w:hAnsiTheme="minorEastAsia"/>
          <w:spacing w:val="-12"/>
        </w:rPr>
        <w:t xml:space="preserve"> </w:t>
      </w:r>
      <w:r w:rsidRPr="00572A68">
        <w:rPr>
          <w:rFonts w:asciiTheme="minorEastAsia" w:eastAsiaTheme="minorEastAsia" w:hAnsiTheme="minorEastAsia"/>
        </w:rPr>
        <w:t>is</w:t>
      </w:r>
      <w:r w:rsidRPr="00572A68">
        <w:rPr>
          <w:rFonts w:asciiTheme="minorEastAsia" w:eastAsiaTheme="minorEastAsia" w:hAnsiTheme="minorEastAsia"/>
          <w:spacing w:val="-11"/>
        </w:rPr>
        <w:t xml:space="preserve"> </w:t>
      </w:r>
      <w:r w:rsidRPr="00572A68">
        <w:rPr>
          <w:rFonts w:asciiTheme="minorEastAsia" w:eastAsiaTheme="minorEastAsia" w:hAnsiTheme="minorEastAsia"/>
        </w:rPr>
        <w:t xml:space="preserve">the same definition as </w:t>
      </w:r>
      <w:hyperlink r:id="rId18">
        <w:r w:rsidRPr="00572A68">
          <w:rPr>
            <w:rFonts w:asciiTheme="minorEastAsia" w:eastAsiaTheme="minorEastAsia" w:hAnsiTheme="minorEastAsia"/>
            <w:color w:val="0000FF"/>
            <w:u w:val="single" w:color="0000FF"/>
          </w:rPr>
          <w:t>RCW 69.04.011</w:t>
        </w:r>
      </w:hyperlink>
      <w:hyperlink w:anchor="_bookmark7" w:history="1">
        <w:r w:rsidRPr="00572A68">
          <w:rPr>
            <w:rFonts w:asciiTheme="minorEastAsia" w:eastAsiaTheme="minorEastAsia" w:hAnsiTheme="minorEastAsia"/>
            <w:position w:val="6"/>
          </w:rPr>
          <w:t>8</w:t>
        </w:r>
      </w:hyperlink>
      <w:r w:rsidRPr="00572A68">
        <w:rPr>
          <w:rFonts w:asciiTheme="minorEastAsia" w:eastAsiaTheme="minorEastAsia" w:hAnsiTheme="minorEastAsia"/>
          <w:spacing w:val="25"/>
          <w:position w:val="6"/>
        </w:rPr>
        <w:t xml:space="preserve"> </w:t>
      </w:r>
      <w:r w:rsidRPr="00572A68">
        <w:rPr>
          <w:rFonts w:asciiTheme="minorEastAsia" w:eastAsiaTheme="minorEastAsia" w:hAnsiTheme="minorEastAsia"/>
        </w:rPr>
        <w:t>and as used by the FDA.</w:t>
      </w:r>
    </w:p>
    <w:p w14:paraId="03C78766" w14:textId="77777777" w:rsidR="002279F3" w:rsidRPr="00572A68" w:rsidRDefault="007D544A">
      <w:pPr>
        <w:pStyle w:val="2"/>
        <w:spacing w:before="240" w:line="240" w:lineRule="auto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/>
          <w:sz w:val="24"/>
          <w:szCs w:val="24"/>
        </w:rPr>
        <w:t>Who</w:t>
      </w:r>
      <w:r w:rsidRPr="00572A68">
        <w:rPr>
          <w:rFonts w:asciiTheme="minorEastAsia" w:eastAsiaTheme="minorEastAsia" w:hAnsiTheme="minorEastAsia"/>
          <w:spacing w:val="-7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can</w:t>
      </w:r>
      <w:r w:rsidRPr="00572A68">
        <w:rPr>
          <w:rFonts w:asciiTheme="minorEastAsia" w:eastAsiaTheme="minorEastAsia" w:hAnsiTheme="minorEastAsia"/>
          <w:spacing w:val="-6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use</w:t>
      </w:r>
      <w:r w:rsidRPr="00572A68">
        <w:rPr>
          <w:rFonts w:asciiTheme="minorEastAsia" w:eastAsiaTheme="minorEastAsia" w:hAnsiTheme="minorEastAsia"/>
          <w:spacing w:val="-7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the</w:t>
      </w:r>
      <w:r w:rsidRPr="00572A68">
        <w:rPr>
          <w:rFonts w:asciiTheme="minorEastAsia" w:eastAsiaTheme="minorEastAsia" w:hAnsiTheme="minorEastAsia"/>
          <w:spacing w:val="-6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interim</w:t>
      </w:r>
      <w:r w:rsidRPr="00572A68">
        <w:rPr>
          <w:rFonts w:asciiTheme="minorEastAsia" w:eastAsiaTheme="minorEastAsia" w:hAnsiTheme="minorEastAsia"/>
          <w:spacing w:val="-6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policy?</w:t>
      </w:r>
    </w:p>
    <w:p w14:paraId="18A1F564" w14:textId="77777777" w:rsidR="002279F3" w:rsidRPr="00572A68" w:rsidRDefault="007D544A">
      <w:pPr>
        <w:pStyle w:val="a3"/>
        <w:spacing w:before="1"/>
        <w:ind w:left="100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Manufacturers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cosmetic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products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</w:rPr>
        <w:t>sold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or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manufactured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in</w:t>
      </w:r>
      <w:r w:rsidRPr="00572A68">
        <w:rPr>
          <w:rFonts w:asciiTheme="minorEastAsia" w:eastAsiaTheme="minorEastAsia" w:hAnsiTheme="minorEastAsia"/>
          <w:spacing w:val="-13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Washington.</w:t>
      </w:r>
    </w:p>
    <w:p w14:paraId="184FC165" w14:textId="77777777" w:rsidR="002279F3" w:rsidRPr="00572A68" w:rsidRDefault="007D544A">
      <w:pPr>
        <w:pStyle w:val="2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/>
          <w:sz w:val="24"/>
          <w:szCs w:val="24"/>
        </w:rPr>
        <w:t>Is</w:t>
      </w:r>
      <w:r w:rsidRPr="00572A68">
        <w:rPr>
          <w:rFonts w:asciiTheme="minorEastAsia" w:eastAsiaTheme="minorEastAsia" w:hAnsiTheme="minorEastAsia"/>
          <w:spacing w:val="-8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my</w:t>
      </w:r>
      <w:r w:rsidRPr="00572A68">
        <w:rPr>
          <w:rFonts w:asciiTheme="minorEastAsia" w:eastAsiaTheme="minorEastAsia" w:hAnsiTheme="minorEastAsia"/>
          <w:spacing w:val="-8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business</w:t>
      </w:r>
      <w:r w:rsidRPr="00572A68">
        <w:rPr>
          <w:rFonts w:asciiTheme="minorEastAsia" w:eastAsiaTheme="minorEastAsia" w:hAnsiTheme="minorEastAsia"/>
          <w:spacing w:val="-8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required</w:t>
      </w:r>
      <w:r w:rsidRPr="00572A68">
        <w:rPr>
          <w:rFonts w:asciiTheme="minorEastAsia" w:eastAsiaTheme="minorEastAsia" w:hAnsiTheme="minorEastAsia"/>
          <w:spacing w:val="-7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to</w:t>
      </w:r>
      <w:r w:rsidRPr="00572A68">
        <w:rPr>
          <w:rFonts w:asciiTheme="minorEastAsia" w:eastAsiaTheme="minorEastAsia" w:hAnsiTheme="minorEastAsia"/>
          <w:spacing w:val="-8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follow</w:t>
      </w:r>
      <w:r w:rsidRPr="00572A68">
        <w:rPr>
          <w:rFonts w:asciiTheme="minorEastAsia" w:eastAsiaTheme="minorEastAsia" w:hAnsiTheme="minorEastAsia"/>
          <w:spacing w:val="-8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the</w:t>
      </w:r>
      <w:r w:rsidRPr="00572A68">
        <w:rPr>
          <w:rFonts w:asciiTheme="minorEastAsia" w:eastAsiaTheme="minorEastAsia" w:hAnsiTheme="minorEastAsia"/>
          <w:spacing w:val="-6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z w:val="24"/>
          <w:szCs w:val="24"/>
        </w:rPr>
        <w:t>interim</w:t>
      </w:r>
      <w:r w:rsidRPr="00572A68">
        <w:rPr>
          <w:rFonts w:asciiTheme="minorEastAsia" w:eastAsiaTheme="minorEastAsia" w:hAnsiTheme="minorEastAsia"/>
          <w:spacing w:val="-7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spacing w:val="-2"/>
          <w:sz w:val="24"/>
          <w:szCs w:val="24"/>
        </w:rPr>
        <w:t>policy?</w:t>
      </w:r>
    </w:p>
    <w:p w14:paraId="46BAF7E3" w14:textId="69643CC1" w:rsidR="002279F3" w:rsidRPr="00572A68" w:rsidRDefault="007D544A">
      <w:pPr>
        <w:pStyle w:val="a3"/>
        <w:ind w:left="100" w:right="355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No. Manufacturers may elect to follow this policy but are not required</w:t>
      </w:r>
      <w:r w:rsidRPr="00572A68">
        <w:rPr>
          <w:rFonts w:asciiTheme="minorEastAsia" w:eastAsiaTheme="minorEastAsia" w:hAnsiTheme="minorEastAsia"/>
          <w:spacing w:val="-1"/>
        </w:rPr>
        <w:t xml:space="preserve"> </w:t>
      </w:r>
      <w:r w:rsidRPr="00572A68">
        <w:rPr>
          <w:rFonts w:asciiTheme="minorEastAsia" w:eastAsiaTheme="minorEastAsia" w:hAnsiTheme="minorEastAsia"/>
        </w:rPr>
        <w:t>to do so. Manufacturers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who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do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not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follow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this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policy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must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comply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with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1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ppm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limit</w:t>
      </w:r>
      <w:r w:rsidRPr="00572A68">
        <w:rPr>
          <w:rFonts w:asciiTheme="minorEastAsia" w:eastAsiaTheme="minorEastAsia" w:hAnsiTheme="minorEastAsia"/>
          <w:spacing w:val="-14"/>
        </w:rPr>
        <w:t xml:space="preserve"> </w:t>
      </w:r>
      <w:r w:rsidRPr="00572A68">
        <w:rPr>
          <w:rFonts w:asciiTheme="minorEastAsia" w:eastAsiaTheme="minorEastAsia" w:hAnsiTheme="minorEastAsia"/>
        </w:rPr>
        <w:t>on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lead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in their cosmetic products.</w:t>
      </w:r>
    </w:p>
    <w:p w14:paraId="5D07A174" w14:textId="77777777" w:rsidR="00674C64" w:rsidRPr="00572A68" w:rsidRDefault="00674C64" w:rsidP="00ED4BA6">
      <w:pPr>
        <w:pStyle w:val="3"/>
        <w:rPr>
          <w:rFonts w:asciiTheme="minorEastAsia" w:eastAsiaTheme="minorEastAsia" w:hAnsiTheme="minorEastAsia" w:cs="굴림"/>
        </w:rPr>
      </w:pPr>
      <w:proofErr w:type="spellStart"/>
      <w:r w:rsidRPr="00572A68">
        <w:rPr>
          <w:rStyle w:val="a9"/>
          <w:rFonts w:asciiTheme="minorEastAsia" w:eastAsiaTheme="minorEastAsia" w:hAnsiTheme="minorEastAsia" w:cs="맑은 고딕"/>
          <w:b/>
          <w:bCs/>
        </w:rPr>
        <w:t>임시</w:t>
      </w:r>
      <w:proofErr w:type="spellEnd"/>
      <w:r w:rsidRPr="00572A68">
        <w:rPr>
          <w:rStyle w:val="a9"/>
          <w:rFonts w:asciiTheme="minorEastAsia" w:eastAsiaTheme="minorEastAsia" w:hAnsiTheme="minorEastAsia"/>
          <w:b/>
          <w:bCs/>
        </w:rPr>
        <w:t xml:space="preserve"> </w:t>
      </w:r>
      <w:proofErr w:type="spellStart"/>
      <w:r w:rsidRPr="00572A68">
        <w:rPr>
          <w:rStyle w:val="a9"/>
          <w:rFonts w:asciiTheme="minorEastAsia" w:eastAsiaTheme="minorEastAsia" w:hAnsiTheme="minorEastAsia" w:cs="맑은 고딕"/>
          <w:b/>
          <w:bCs/>
        </w:rPr>
        <w:t>정책의</w:t>
      </w:r>
      <w:proofErr w:type="spellEnd"/>
      <w:r w:rsidRPr="00572A68">
        <w:rPr>
          <w:rStyle w:val="a9"/>
          <w:rFonts w:asciiTheme="minorEastAsia" w:eastAsiaTheme="minorEastAsia" w:hAnsiTheme="minorEastAsia"/>
          <w:b/>
          <w:bCs/>
        </w:rPr>
        <w:t xml:space="preserve"> </w:t>
      </w:r>
      <w:proofErr w:type="spellStart"/>
      <w:r w:rsidRPr="00572A68">
        <w:rPr>
          <w:rStyle w:val="a9"/>
          <w:rFonts w:asciiTheme="minorEastAsia" w:eastAsiaTheme="minorEastAsia" w:hAnsiTheme="minorEastAsia" w:cs="맑은 고딕"/>
          <w:b/>
          <w:bCs/>
        </w:rPr>
        <w:t>범위</w:t>
      </w:r>
      <w:proofErr w:type="spellEnd"/>
    </w:p>
    <w:p w14:paraId="08C9CC64" w14:textId="77777777" w:rsidR="00674C64" w:rsidRPr="00572A68" w:rsidRDefault="00674C64" w:rsidP="00674C64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임시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정책의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적용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대상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>: RCW 70A.560.010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에서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정의한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모든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화장품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40B2C55C" w14:textId="77777777" w:rsidR="00674C64" w:rsidRPr="00572A68" w:rsidRDefault="00674C64" w:rsidP="00674C64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누가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임시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정책을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사용할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수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있는가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: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워싱턴주에서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판매되거나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제조되는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화장품의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제조업체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254A3AA2" w14:textId="77777777" w:rsidR="00674C64" w:rsidRPr="00572A68" w:rsidRDefault="00674C64" w:rsidP="00674C64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내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사업체가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이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임시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정책을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따라야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Style w:val="a9"/>
          <w:rFonts w:asciiTheme="minorEastAsia" w:eastAsiaTheme="minorEastAsia" w:hAnsiTheme="minorEastAsia" w:cs="맑은 고딕"/>
          <w:sz w:val="24"/>
          <w:szCs w:val="24"/>
          <w:lang w:eastAsia="ko-KR"/>
        </w:rPr>
        <w:t>하나요</w:t>
      </w:r>
      <w:r w:rsidRPr="00572A68">
        <w:rPr>
          <w:rStyle w:val="a9"/>
          <w:rFonts w:asciiTheme="minorEastAsia" w:eastAsiaTheme="minorEastAsia" w:hAnsiTheme="minorEastAsia"/>
          <w:sz w:val="24"/>
          <w:szCs w:val="24"/>
          <w:lang w:eastAsia="ko-KR"/>
        </w:rPr>
        <w:t>?</w:t>
      </w:r>
    </w:p>
    <w:p w14:paraId="2BB81505" w14:textId="77777777" w:rsidR="00674C64" w:rsidRPr="00572A68" w:rsidRDefault="00674C64" w:rsidP="00674C64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아닙니다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.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제조업체는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이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정책을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선택적으로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따를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수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있으며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의무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사항이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아닙니다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500B352F" w14:textId="77777777" w:rsidR="00674C64" w:rsidRPr="00572A68" w:rsidRDefault="00674C64" w:rsidP="00674C64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이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정책을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따르지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않는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제조업체는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화장품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내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납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1 ppm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한도를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준수해야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572A68">
        <w:rPr>
          <w:rFonts w:asciiTheme="minorEastAsia" w:eastAsiaTheme="minorEastAsia" w:hAnsiTheme="minorEastAsia" w:cs="맑은 고딕"/>
          <w:sz w:val="24"/>
          <w:szCs w:val="24"/>
          <w:lang w:eastAsia="ko-KR"/>
        </w:rPr>
        <w:t>합니다</w:t>
      </w:r>
      <w:r w:rsidRPr="00572A68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457BB492" w14:textId="77777777" w:rsidR="00674C64" w:rsidRPr="00572A68" w:rsidRDefault="00674C64">
      <w:pPr>
        <w:pStyle w:val="a3"/>
        <w:ind w:left="100" w:right="355"/>
        <w:rPr>
          <w:rFonts w:asciiTheme="minorEastAsia" w:eastAsiaTheme="minorEastAsia" w:hAnsiTheme="minorEastAsia"/>
          <w:lang w:eastAsia="ko-KR"/>
        </w:rPr>
      </w:pPr>
    </w:p>
    <w:p w14:paraId="0DC4A226" w14:textId="77777777" w:rsidR="002279F3" w:rsidRPr="00572A68" w:rsidRDefault="007D544A">
      <w:pPr>
        <w:pStyle w:val="1"/>
        <w:spacing w:before="241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/>
          <w:color w:val="44688F"/>
          <w:spacing w:val="-2"/>
          <w:sz w:val="24"/>
          <w:szCs w:val="24"/>
        </w:rPr>
        <w:t>Contact</w:t>
      </w:r>
    </w:p>
    <w:p w14:paraId="4B8D47BF" w14:textId="77777777" w:rsidR="002279F3" w:rsidRPr="00572A68" w:rsidRDefault="007D544A">
      <w:pPr>
        <w:pStyle w:val="a3"/>
        <w:spacing w:before="63" w:line="345" w:lineRule="auto"/>
        <w:ind w:left="100" w:right="4225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  <w:spacing w:val="-2"/>
        </w:rPr>
        <w:t>Shari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proofErr w:type="spellStart"/>
      <w:r w:rsidRPr="00572A68">
        <w:rPr>
          <w:rFonts w:asciiTheme="minorEastAsia" w:eastAsiaTheme="minorEastAsia" w:hAnsiTheme="minorEastAsia"/>
          <w:spacing w:val="-2"/>
        </w:rPr>
        <w:t>Franjevic</w:t>
      </w:r>
      <w:proofErr w:type="spellEnd"/>
      <w:r w:rsidRPr="00572A68">
        <w:rPr>
          <w:rFonts w:asciiTheme="minorEastAsia" w:eastAsiaTheme="minorEastAsia" w:hAnsiTheme="minorEastAsia"/>
          <w:spacing w:val="-2"/>
        </w:rPr>
        <w:t>,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Toxic-Free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Cosmetics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>Act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  <w:spacing w:val="-2"/>
        </w:rPr>
        <w:t xml:space="preserve">Lead </w:t>
      </w:r>
      <w:r w:rsidRPr="00572A68">
        <w:rPr>
          <w:rFonts w:asciiTheme="minorEastAsia" w:eastAsiaTheme="minorEastAsia" w:hAnsiTheme="minorEastAsia"/>
        </w:rPr>
        <w:t xml:space="preserve">Email: </w:t>
      </w:r>
      <w:hyperlink r:id="rId19">
        <w:r w:rsidRPr="00572A68">
          <w:rPr>
            <w:rFonts w:asciiTheme="minorEastAsia" w:eastAsiaTheme="minorEastAsia" w:hAnsiTheme="minorEastAsia"/>
            <w:color w:val="0000FF"/>
            <w:u w:val="single" w:color="0000FF"/>
          </w:rPr>
          <w:t>ToxicFreeCosmetics@ecy.wa.gov</w:t>
        </w:r>
      </w:hyperlink>
      <w:r w:rsidRPr="00572A68">
        <w:rPr>
          <w:rFonts w:asciiTheme="minorEastAsia" w:eastAsiaTheme="minorEastAsia" w:hAnsiTheme="minorEastAsia"/>
          <w:color w:val="0000FF"/>
        </w:rPr>
        <w:t xml:space="preserve"> </w:t>
      </w:r>
      <w:r w:rsidRPr="00572A68">
        <w:rPr>
          <w:rFonts w:asciiTheme="minorEastAsia" w:eastAsiaTheme="minorEastAsia" w:hAnsiTheme="minorEastAsia"/>
        </w:rPr>
        <w:t>Telephone: (360) 407-6700</w:t>
      </w:r>
    </w:p>
    <w:p w14:paraId="06065038" w14:textId="77777777" w:rsidR="002279F3" w:rsidRPr="00572A68" w:rsidRDefault="007D544A">
      <w:pPr>
        <w:pStyle w:val="a3"/>
        <w:spacing w:before="1"/>
        <w:ind w:left="100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  <w:spacing w:val="-2"/>
        </w:rPr>
        <w:t>Webpage:</w:t>
      </w:r>
      <w:r w:rsidRPr="00572A68">
        <w:rPr>
          <w:rFonts w:asciiTheme="minorEastAsia" w:eastAsiaTheme="minorEastAsia" w:hAnsiTheme="minorEastAsia"/>
          <w:spacing w:val="-8"/>
        </w:rPr>
        <w:t xml:space="preserve"> </w:t>
      </w:r>
      <w:hyperlink r:id="rId20">
        <w:r w:rsidRPr="00572A68">
          <w:rPr>
            <w:rFonts w:asciiTheme="minorEastAsia" w:eastAsiaTheme="minorEastAsia" w:hAnsiTheme="minorEastAsia"/>
            <w:color w:val="0000FF"/>
            <w:spacing w:val="-2"/>
            <w:u w:val="single" w:color="0000FF"/>
          </w:rPr>
          <w:t>Toxic-Free</w:t>
        </w:r>
        <w:r w:rsidRPr="00572A68">
          <w:rPr>
            <w:rFonts w:asciiTheme="minorEastAsia" w:eastAsiaTheme="minorEastAsia" w:hAnsiTheme="minorEastAsia"/>
            <w:color w:val="0000FF"/>
            <w:spacing w:val="-7"/>
            <w:u w:val="single" w:color="0000FF"/>
          </w:rPr>
          <w:t xml:space="preserve"> </w:t>
        </w:r>
        <w:r w:rsidRPr="00572A68">
          <w:rPr>
            <w:rFonts w:asciiTheme="minorEastAsia" w:eastAsiaTheme="minorEastAsia" w:hAnsiTheme="minorEastAsia"/>
            <w:color w:val="0000FF"/>
            <w:spacing w:val="-2"/>
            <w:u w:val="single" w:color="0000FF"/>
          </w:rPr>
          <w:t>Cosmetics</w:t>
        </w:r>
        <w:r w:rsidRPr="00572A68">
          <w:rPr>
            <w:rFonts w:asciiTheme="minorEastAsia" w:eastAsiaTheme="minorEastAsia" w:hAnsiTheme="minorEastAsia"/>
            <w:color w:val="0000FF"/>
            <w:spacing w:val="-8"/>
            <w:u w:val="single" w:color="0000FF"/>
          </w:rPr>
          <w:t xml:space="preserve"> </w:t>
        </w:r>
        <w:r w:rsidRPr="00572A68">
          <w:rPr>
            <w:rFonts w:asciiTheme="minorEastAsia" w:eastAsiaTheme="minorEastAsia" w:hAnsiTheme="minorEastAsia"/>
            <w:color w:val="0000FF"/>
            <w:spacing w:val="-4"/>
            <w:u w:val="single" w:color="0000FF"/>
          </w:rPr>
          <w:t>Act</w:t>
        </w:r>
      </w:hyperlink>
      <w:hyperlink w:anchor="_bookmark8" w:history="1">
        <w:r w:rsidRPr="00572A68">
          <w:rPr>
            <w:rFonts w:asciiTheme="minorEastAsia" w:eastAsiaTheme="minorEastAsia" w:hAnsiTheme="minorEastAsia"/>
            <w:spacing w:val="-4"/>
            <w:position w:val="6"/>
          </w:rPr>
          <w:t>9</w:t>
        </w:r>
      </w:hyperlink>
    </w:p>
    <w:p w14:paraId="3B40220D" w14:textId="77777777" w:rsidR="002279F3" w:rsidRPr="00572A68" w:rsidRDefault="007D544A">
      <w:pPr>
        <w:pStyle w:val="1"/>
        <w:spacing w:before="238"/>
        <w:rPr>
          <w:rFonts w:asciiTheme="minorEastAsia" w:eastAsiaTheme="minorEastAsia" w:hAnsiTheme="minorEastAsia"/>
          <w:sz w:val="24"/>
          <w:szCs w:val="24"/>
        </w:rPr>
      </w:pPr>
      <w:r w:rsidRPr="00572A68">
        <w:rPr>
          <w:rFonts w:asciiTheme="minorEastAsia" w:eastAsiaTheme="minorEastAsia" w:hAnsiTheme="minorEastAsia"/>
          <w:color w:val="44688F"/>
          <w:sz w:val="24"/>
          <w:szCs w:val="24"/>
        </w:rPr>
        <w:t>ADA</w:t>
      </w:r>
      <w:r w:rsidRPr="00572A68">
        <w:rPr>
          <w:rFonts w:asciiTheme="minorEastAsia" w:eastAsiaTheme="minorEastAsia" w:hAnsiTheme="minorEastAsia"/>
          <w:color w:val="44688F"/>
          <w:spacing w:val="-10"/>
          <w:sz w:val="24"/>
          <w:szCs w:val="24"/>
        </w:rPr>
        <w:t xml:space="preserve"> </w:t>
      </w:r>
      <w:r w:rsidRPr="00572A68">
        <w:rPr>
          <w:rFonts w:asciiTheme="minorEastAsia" w:eastAsiaTheme="minorEastAsia" w:hAnsiTheme="minorEastAsia"/>
          <w:color w:val="44688F"/>
          <w:spacing w:val="-2"/>
          <w:sz w:val="24"/>
          <w:szCs w:val="24"/>
        </w:rPr>
        <w:t>Accessibility</w:t>
      </w:r>
    </w:p>
    <w:p w14:paraId="26671EEC" w14:textId="77777777" w:rsidR="002279F3" w:rsidRPr="00572A68" w:rsidRDefault="007D544A">
      <w:pPr>
        <w:pStyle w:val="a3"/>
        <w:spacing w:before="57" w:line="242" w:lineRule="auto"/>
        <w:ind w:left="100" w:right="627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lastRenderedPageBreak/>
        <w:t>The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Department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Ecology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is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committed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to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providing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people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with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disabilities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access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to information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and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services</w:t>
      </w:r>
      <w:r w:rsidRPr="00572A68">
        <w:rPr>
          <w:rFonts w:asciiTheme="minorEastAsia" w:eastAsiaTheme="minorEastAsia" w:hAnsiTheme="minorEastAsia"/>
          <w:spacing w:val="-8"/>
        </w:rPr>
        <w:t xml:space="preserve"> </w:t>
      </w:r>
      <w:r w:rsidRPr="00572A68">
        <w:rPr>
          <w:rFonts w:asciiTheme="minorEastAsia" w:eastAsiaTheme="minorEastAsia" w:hAnsiTheme="minorEastAsia"/>
        </w:rPr>
        <w:t>by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meeting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or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exceeding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requirements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7"/>
        </w:rPr>
        <w:t xml:space="preserve"> </w:t>
      </w:r>
      <w:r w:rsidRPr="00572A68">
        <w:rPr>
          <w:rFonts w:asciiTheme="minorEastAsia" w:eastAsiaTheme="minorEastAsia" w:hAnsiTheme="minorEastAsia"/>
        </w:rPr>
        <w:t>Americans with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Disabilities</w:t>
      </w:r>
      <w:r w:rsidRPr="00572A68">
        <w:rPr>
          <w:rFonts w:asciiTheme="minorEastAsia" w:eastAsiaTheme="minorEastAsia" w:hAnsiTheme="minorEastAsia"/>
          <w:spacing w:val="-5"/>
        </w:rPr>
        <w:t xml:space="preserve"> </w:t>
      </w:r>
      <w:r w:rsidRPr="00572A68">
        <w:rPr>
          <w:rFonts w:asciiTheme="minorEastAsia" w:eastAsiaTheme="minorEastAsia" w:hAnsiTheme="minorEastAsia"/>
        </w:rPr>
        <w:t>Act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(ADA),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Sections</w:t>
      </w:r>
      <w:r w:rsidRPr="00572A68">
        <w:rPr>
          <w:rFonts w:asciiTheme="minorEastAsia" w:eastAsiaTheme="minorEastAsia" w:hAnsiTheme="minorEastAsia"/>
          <w:spacing w:val="-4"/>
        </w:rPr>
        <w:t xml:space="preserve"> </w:t>
      </w:r>
      <w:r w:rsidRPr="00572A68">
        <w:rPr>
          <w:rFonts w:asciiTheme="minorEastAsia" w:eastAsiaTheme="minorEastAsia" w:hAnsiTheme="minorEastAsia"/>
        </w:rPr>
        <w:t>504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and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508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of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the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Rehabilitation</w:t>
      </w:r>
      <w:r w:rsidRPr="00572A68">
        <w:rPr>
          <w:rFonts w:asciiTheme="minorEastAsia" w:eastAsiaTheme="minorEastAsia" w:hAnsiTheme="minorEastAsia"/>
          <w:spacing w:val="-6"/>
        </w:rPr>
        <w:t xml:space="preserve"> </w:t>
      </w:r>
      <w:r w:rsidRPr="00572A68">
        <w:rPr>
          <w:rFonts w:asciiTheme="minorEastAsia" w:eastAsiaTheme="minorEastAsia" w:hAnsiTheme="minorEastAsia"/>
        </w:rPr>
        <w:t>Act,</w:t>
      </w:r>
      <w:r w:rsidRPr="00572A68">
        <w:rPr>
          <w:rFonts w:asciiTheme="minorEastAsia" w:eastAsiaTheme="minorEastAsia" w:hAnsiTheme="minorEastAsia"/>
          <w:spacing w:val="-3"/>
        </w:rPr>
        <w:t xml:space="preserve"> </w:t>
      </w:r>
      <w:r w:rsidRPr="00572A68">
        <w:rPr>
          <w:rFonts w:asciiTheme="minorEastAsia" w:eastAsiaTheme="minorEastAsia" w:hAnsiTheme="minorEastAsia"/>
        </w:rPr>
        <w:t>and Washington State Policy #188.</w:t>
      </w:r>
    </w:p>
    <w:p w14:paraId="5D1A012D" w14:textId="77777777" w:rsidR="002279F3" w:rsidRPr="00572A68" w:rsidRDefault="007D544A">
      <w:pPr>
        <w:pStyle w:val="a3"/>
        <w:spacing w:before="171" w:line="242" w:lineRule="auto"/>
        <w:ind w:left="100" w:right="355"/>
        <w:rPr>
          <w:rFonts w:asciiTheme="minorEastAsia" w:eastAsiaTheme="minorEastAsia" w:hAnsiTheme="minorEastAsia"/>
        </w:rPr>
      </w:pPr>
      <w:r w:rsidRPr="00572A68">
        <w:rPr>
          <w:rFonts w:asciiTheme="minorEastAsia" w:eastAsiaTheme="minorEastAsia" w:hAnsiTheme="minorEastAsia"/>
        </w:rPr>
        <w:t>To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request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an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ADA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accommodation,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contact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Ecology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by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phone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at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360-407-6700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>or</w:t>
      </w:r>
      <w:r w:rsidRPr="00572A68">
        <w:rPr>
          <w:rFonts w:asciiTheme="minorEastAsia" w:eastAsiaTheme="minorEastAsia" w:hAnsiTheme="minorEastAsia"/>
          <w:spacing w:val="-15"/>
        </w:rPr>
        <w:t xml:space="preserve"> </w:t>
      </w:r>
      <w:r w:rsidRPr="00572A68">
        <w:rPr>
          <w:rFonts w:asciiTheme="minorEastAsia" w:eastAsiaTheme="minorEastAsia" w:hAnsiTheme="minorEastAsia"/>
        </w:rPr>
        <w:t xml:space="preserve">email at </w:t>
      </w:r>
      <w:hyperlink r:id="rId21">
        <w:r w:rsidRPr="00572A68">
          <w:rPr>
            <w:rFonts w:asciiTheme="minorEastAsia" w:eastAsiaTheme="minorEastAsia" w:hAnsiTheme="minorEastAsia"/>
            <w:color w:val="0000FF"/>
            <w:u w:val="single" w:color="0000FF"/>
          </w:rPr>
          <w:t>hwtrpubs@ecy.wa.gov</w:t>
        </w:r>
      </w:hyperlink>
      <w:r w:rsidRPr="00572A68">
        <w:rPr>
          <w:rFonts w:asciiTheme="minorEastAsia" w:eastAsiaTheme="minorEastAsia" w:hAnsiTheme="minorEastAsia"/>
        </w:rPr>
        <w:t xml:space="preserve">. For Washington Relay Service or TTY call 711 or 877-833- 6341. Visit </w:t>
      </w:r>
      <w:hyperlink r:id="rId22">
        <w:r w:rsidRPr="00572A68">
          <w:rPr>
            <w:rFonts w:asciiTheme="minorEastAsia" w:eastAsiaTheme="minorEastAsia" w:hAnsiTheme="minorEastAsia"/>
            <w:color w:val="0000FF"/>
            <w:u w:val="single" w:color="0000FF"/>
          </w:rPr>
          <w:t>Ecology's website</w:t>
        </w:r>
      </w:hyperlink>
      <w:hyperlink w:anchor="_bookmark9" w:history="1">
        <w:r w:rsidRPr="00572A68">
          <w:rPr>
            <w:rFonts w:asciiTheme="minorEastAsia" w:eastAsiaTheme="minorEastAsia" w:hAnsiTheme="minorEastAsia"/>
            <w:position w:val="6"/>
          </w:rPr>
          <w:t>10</w:t>
        </w:r>
      </w:hyperlink>
      <w:r w:rsidRPr="00572A68">
        <w:rPr>
          <w:rFonts w:asciiTheme="minorEastAsia" w:eastAsiaTheme="minorEastAsia" w:hAnsiTheme="minorEastAsia"/>
          <w:spacing w:val="26"/>
          <w:position w:val="6"/>
        </w:rPr>
        <w:t xml:space="preserve"> </w:t>
      </w:r>
      <w:r w:rsidRPr="00572A68">
        <w:rPr>
          <w:rFonts w:asciiTheme="minorEastAsia" w:eastAsiaTheme="minorEastAsia" w:hAnsiTheme="minorEastAsia"/>
        </w:rPr>
        <w:t>for more information.</w:t>
      </w:r>
    </w:p>
    <w:p w14:paraId="49ABF317" w14:textId="77777777" w:rsidR="002279F3" w:rsidRPr="00572A68" w:rsidRDefault="002279F3">
      <w:pPr>
        <w:pStyle w:val="a3"/>
        <w:rPr>
          <w:rFonts w:asciiTheme="minorEastAsia" w:eastAsiaTheme="minorEastAsia" w:hAnsiTheme="minorEastAsia"/>
        </w:rPr>
      </w:pPr>
    </w:p>
    <w:p w14:paraId="649987BB" w14:textId="77777777" w:rsidR="002279F3" w:rsidRPr="00572A68" w:rsidRDefault="002279F3">
      <w:pPr>
        <w:pStyle w:val="a3"/>
        <w:rPr>
          <w:rFonts w:asciiTheme="minorEastAsia" w:eastAsiaTheme="minorEastAsia" w:hAnsiTheme="minorEastAsia"/>
        </w:rPr>
      </w:pPr>
    </w:p>
    <w:p w14:paraId="70F8EA9F" w14:textId="77777777" w:rsidR="002279F3" w:rsidRPr="00572A68" w:rsidRDefault="002279F3">
      <w:pPr>
        <w:pStyle w:val="a3"/>
        <w:rPr>
          <w:rFonts w:asciiTheme="minorEastAsia" w:eastAsiaTheme="minorEastAsia" w:hAnsiTheme="minorEastAsia"/>
        </w:rPr>
      </w:pPr>
    </w:p>
    <w:p w14:paraId="2944EA12" w14:textId="7BFF7465" w:rsidR="002279F3" w:rsidRPr="00572A68" w:rsidRDefault="002279F3" w:rsidP="00AE6F1D">
      <w:pPr>
        <w:rPr>
          <w:rFonts w:asciiTheme="minorEastAsia" w:eastAsiaTheme="minorEastAsia" w:hAnsiTheme="minorEastAsia"/>
          <w:sz w:val="24"/>
          <w:szCs w:val="24"/>
        </w:rPr>
      </w:pPr>
    </w:p>
    <w:sectPr w:rsidR="002279F3" w:rsidRPr="00572A68">
      <w:pgSz w:w="12240" w:h="15840"/>
      <w:pgMar w:top="1020" w:right="1440" w:bottom="900" w:left="1340" w:header="727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080E" w14:textId="77777777" w:rsidR="006932C1" w:rsidRDefault="006932C1">
      <w:r>
        <w:separator/>
      </w:r>
    </w:p>
  </w:endnote>
  <w:endnote w:type="continuationSeparator" w:id="0">
    <w:p w14:paraId="1688BDA1" w14:textId="77777777" w:rsidR="006932C1" w:rsidRDefault="0069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4D8A6" w14:textId="77777777" w:rsidR="002279F3" w:rsidRDefault="007D544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13CDF220" wp14:editId="5ECE5F5C">
              <wp:simplePos x="0" y="0"/>
              <wp:positionH relativeFrom="page">
                <wp:posOffset>896416</wp:posOffset>
              </wp:positionH>
              <wp:positionV relativeFrom="page">
                <wp:posOffset>9477450</wp:posOffset>
              </wp:positionV>
              <wp:extent cx="5981700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18415">
                            <a:moveTo>
                              <a:pt x="5981446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981446" y="18288"/>
                            </a:lnTo>
                            <a:lnTo>
                              <a:pt x="5981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295825" id="Graphic 1" o:spid="_x0000_s1026" style="position:absolute;left:0;text-align:left;margin-left:70.6pt;margin-top:746.25pt;width:471pt;height:1.4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" path="m5981446,l,,,18288r5981446,l598144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2E2D2CEE" wp14:editId="16217E81">
              <wp:simplePos x="0" y="0"/>
              <wp:positionH relativeFrom="page">
                <wp:posOffset>902004</wp:posOffset>
              </wp:positionH>
              <wp:positionV relativeFrom="page">
                <wp:posOffset>9494746</wp:posOffset>
              </wp:positionV>
              <wp:extent cx="1360170" cy="184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017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A62038" w14:textId="77777777" w:rsidR="002279F3" w:rsidRDefault="007D544A">
                          <w:pPr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Publication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24-04-</w:t>
                          </w:r>
                          <w:r>
                            <w:rPr>
                              <w:spacing w:val="-5"/>
                            </w:rPr>
                            <w:t>036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D2CE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47.6pt;width:107.1pt;height:14.5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" filled="f" stroked="f">
              <v:textbox inset="0,0,0,0">
                <w:txbxContent>
                  <w:p w14:paraId="72A62038" w14:textId="77777777" w:rsidR="002279F3" w:rsidRDefault="007D544A">
                    <w:pPr>
                      <w:spacing w:before="20"/>
                      <w:ind w:left="20"/>
                    </w:pPr>
                    <w:r>
                      <w:rPr>
                        <w:spacing w:val="-2"/>
                      </w:rPr>
                      <w:t>Publication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24-04-</w:t>
                    </w:r>
                    <w:r>
                      <w:rPr>
                        <w:spacing w:val="-5"/>
                      </w:rPr>
                      <w:t>036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1DFEDEC0" wp14:editId="55B434F4">
              <wp:simplePos x="0" y="0"/>
              <wp:positionH relativeFrom="page">
                <wp:posOffset>3307207</wp:posOffset>
              </wp:positionH>
              <wp:positionV relativeFrom="page">
                <wp:posOffset>9494746</wp:posOffset>
              </wp:positionV>
              <wp:extent cx="704215" cy="1847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21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EBAD5B" w14:textId="77777777" w:rsidR="002279F3" w:rsidRDefault="007D544A">
                          <w:pPr>
                            <w:spacing w:before="2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FEDEC0" id="Textbox 3" o:spid="_x0000_s1027" type="#_x0000_t202" style="position:absolute;margin-left:260.4pt;margin-top:747.6pt;width:55.45pt;height:14.5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" filled="f" stroked="f">
              <v:textbox inset="0,0,0,0">
                <w:txbxContent>
                  <w:p w14:paraId="24EBAD5B" w14:textId="77777777" w:rsidR="002279F3" w:rsidRDefault="007D544A">
                    <w:pPr>
                      <w:spacing w:before="20"/>
                      <w:ind w:left="20"/>
                    </w:pPr>
                    <w:r>
                      <w:t>Page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7D60603C" wp14:editId="7558D7B4">
              <wp:simplePos x="0" y="0"/>
              <wp:positionH relativeFrom="page">
                <wp:posOffset>5151882</wp:posOffset>
              </wp:positionH>
              <wp:positionV relativeFrom="page">
                <wp:posOffset>9494746</wp:posOffset>
              </wp:positionV>
              <wp:extent cx="1720214" cy="1847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214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2BB611" w14:textId="77777777" w:rsidR="002279F3" w:rsidRDefault="007D544A">
                          <w:pPr>
                            <w:spacing w:before="20"/>
                            <w:ind w:left="20"/>
                          </w:pPr>
                          <w:r>
                            <w:t>Issuance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Date: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12/19/2024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60603C" id="Textbox 4" o:spid="_x0000_s1028" type="#_x0000_t202" style="position:absolute;margin-left:405.65pt;margin-top:747.6pt;width:135.45pt;height:14.5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" filled="f" stroked="f">
              <v:textbox inset="0,0,0,0">
                <w:txbxContent>
                  <w:p w14:paraId="6D2BB611" w14:textId="77777777" w:rsidR="002279F3" w:rsidRDefault="007D544A">
                    <w:pPr>
                      <w:spacing w:before="20"/>
                      <w:ind w:left="20"/>
                    </w:pPr>
                    <w:r>
                      <w:t>Issuance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Date: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12/19/2024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4EEA" w14:textId="77777777" w:rsidR="002279F3" w:rsidRDefault="007D544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E4F1853" wp14:editId="1B6513C0">
              <wp:simplePos x="0" y="0"/>
              <wp:positionH relativeFrom="page">
                <wp:posOffset>896416</wp:posOffset>
              </wp:positionH>
              <wp:positionV relativeFrom="page">
                <wp:posOffset>9477450</wp:posOffset>
              </wp:positionV>
              <wp:extent cx="5981700" cy="18415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18415">
                            <a:moveTo>
                              <a:pt x="5981446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981446" y="18288"/>
                            </a:lnTo>
                            <a:lnTo>
                              <a:pt x="5981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05859D" id="Graphic 9" o:spid="_x0000_s1026" style="position:absolute;left:0;text-align:left;margin-left:70.6pt;margin-top:746.25pt;width:471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" path="m5981446,l,,,18288r5981446,l598144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FB3804C" wp14:editId="744DAB63">
              <wp:simplePos x="0" y="0"/>
              <wp:positionH relativeFrom="page">
                <wp:posOffset>902004</wp:posOffset>
              </wp:positionH>
              <wp:positionV relativeFrom="page">
                <wp:posOffset>9494746</wp:posOffset>
              </wp:positionV>
              <wp:extent cx="1360170" cy="18478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017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734AA" w14:textId="77777777" w:rsidR="002279F3" w:rsidRDefault="007D544A">
                          <w:pPr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Publication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24-04-</w:t>
                          </w:r>
                          <w:r>
                            <w:rPr>
                              <w:spacing w:val="-5"/>
                            </w:rPr>
                            <w:t>036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3804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71pt;margin-top:747.6pt;width:107.1pt;height:14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" filled="f" stroked="f">
              <v:textbox inset="0,0,0,0">
                <w:txbxContent>
                  <w:p w14:paraId="00E734AA" w14:textId="77777777" w:rsidR="002279F3" w:rsidRDefault="007D544A">
                    <w:pPr>
                      <w:spacing w:before="20"/>
                      <w:ind w:left="20"/>
                    </w:pPr>
                    <w:r>
                      <w:rPr>
                        <w:spacing w:val="-2"/>
                      </w:rPr>
                      <w:t>Publication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24-04-</w:t>
                    </w:r>
                    <w:r>
                      <w:rPr>
                        <w:spacing w:val="-5"/>
                      </w:rPr>
                      <w:t>036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2B4F59D" wp14:editId="533F8397">
              <wp:simplePos x="0" y="0"/>
              <wp:positionH relativeFrom="page">
                <wp:posOffset>3307207</wp:posOffset>
              </wp:positionH>
              <wp:positionV relativeFrom="page">
                <wp:posOffset>9494746</wp:posOffset>
              </wp:positionV>
              <wp:extent cx="704215" cy="18478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21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29357C" w14:textId="77777777" w:rsidR="002279F3" w:rsidRDefault="007D544A">
                          <w:pPr>
                            <w:spacing w:before="2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B4F59D" id="Textbox 11" o:spid="_x0000_s1031" type="#_x0000_t202" style="position:absolute;margin-left:260.4pt;margin-top:747.6pt;width:55.45pt;height:14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" filled="f" stroked="f">
              <v:textbox inset="0,0,0,0">
                <w:txbxContent>
                  <w:p w14:paraId="5629357C" w14:textId="77777777" w:rsidR="002279F3" w:rsidRDefault="007D544A">
                    <w:pPr>
                      <w:spacing w:before="20"/>
                      <w:ind w:left="20"/>
                    </w:pPr>
                    <w:r>
                      <w:t>Page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46A825DA" wp14:editId="3BC0E88C">
              <wp:simplePos x="0" y="0"/>
              <wp:positionH relativeFrom="page">
                <wp:posOffset>5151882</wp:posOffset>
              </wp:positionH>
              <wp:positionV relativeFrom="page">
                <wp:posOffset>9494746</wp:posOffset>
              </wp:positionV>
              <wp:extent cx="1720214" cy="18478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214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3528EF" w14:textId="77777777" w:rsidR="002279F3" w:rsidRDefault="007D544A">
                          <w:pPr>
                            <w:spacing w:before="20"/>
                            <w:ind w:left="20"/>
                          </w:pPr>
                          <w:r>
                            <w:t>Issuance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Date: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12/19/2024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A825DA" id="Textbox 12" o:spid="_x0000_s1032" type="#_x0000_t202" style="position:absolute;margin-left:405.65pt;margin-top:747.6pt;width:135.45pt;height:14.5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" filled="f" stroked="f">
              <v:textbox inset="0,0,0,0">
                <w:txbxContent>
                  <w:p w14:paraId="403528EF" w14:textId="77777777" w:rsidR="002279F3" w:rsidRDefault="007D544A">
                    <w:pPr>
                      <w:spacing w:before="20"/>
                      <w:ind w:left="20"/>
                    </w:pPr>
                    <w:r>
                      <w:t>Issuance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Date: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12/19/2024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5FF4" w14:textId="77777777" w:rsidR="006932C1" w:rsidRDefault="006932C1">
      <w:r>
        <w:separator/>
      </w:r>
    </w:p>
  </w:footnote>
  <w:footnote w:type="continuationSeparator" w:id="0">
    <w:p w14:paraId="4A6BE446" w14:textId="77777777" w:rsidR="006932C1" w:rsidRDefault="00693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10F2" w14:textId="77777777" w:rsidR="002279F3" w:rsidRDefault="007D544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C58029C" wp14:editId="0768FC02">
              <wp:simplePos x="0" y="0"/>
              <wp:positionH relativeFrom="page">
                <wp:posOffset>896416</wp:posOffset>
              </wp:positionH>
              <wp:positionV relativeFrom="page">
                <wp:posOffset>629412</wp:posOffset>
              </wp:positionV>
              <wp:extent cx="6438900" cy="1841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89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 h="18415">
                            <a:moveTo>
                              <a:pt x="6438646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438646" y="18288"/>
                            </a:lnTo>
                            <a:lnTo>
                              <a:pt x="64386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CBB3AD" id="Graphic 7" o:spid="_x0000_s1026" style="position:absolute;left:0;text-align:left;margin-left:70.6pt;margin-top:49.55pt;width:507pt;height:1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" path="m6438646,l,,,18288r6438646,l643864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1988A67" wp14:editId="34027BAB">
              <wp:simplePos x="0" y="0"/>
              <wp:positionH relativeFrom="page">
                <wp:posOffset>902004</wp:posOffset>
              </wp:positionH>
              <wp:positionV relativeFrom="page">
                <wp:posOffset>448637</wp:posOffset>
              </wp:positionV>
              <wp:extent cx="3636645" cy="1822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66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C72BF" w14:textId="77777777" w:rsidR="002279F3" w:rsidRDefault="007D544A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Policy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Statement: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Interim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Policy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on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Lead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in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Cosmetics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88A6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71pt;margin-top:35.35pt;width:286.35pt;height:14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" filled="f" stroked="f">
              <v:textbox inset="0,0,0,0">
                <w:txbxContent>
                  <w:p w14:paraId="01CC72BF" w14:textId="77777777" w:rsidR="002279F3" w:rsidRDefault="007D544A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Policy</w:t>
                    </w:r>
                    <w:r>
                      <w:rPr>
                        <w:rFonts w:asci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Statement:</w:t>
                    </w:r>
                    <w:r>
                      <w:rPr>
                        <w:rFonts w:asci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Interim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Policy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on</w:t>
                    </w:r>
                    <w:r>
                      <w:rPr>
                        <w:rFonts w:asci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Lead</w:t>
                    </w:r>
                    <w:r>
                      <w:rPr>
                        <w:rFonts w:asci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in</w:t>
                    </w:r>
                    <w:r>
                      <w:rPr>
                        <w:rFonts w:asci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</w:rPr>
                      <w:t>Cosmetics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501"/>
    <w:multiLevelType w:val="multilevel"/>
    <w:tmpl w:val="EBFC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310DC"/>
    <w:multiLevelType w:val="multilevel"/>
    <w:tmpl w:val="E372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45A7E"/>
    <w:multiLevelType w:val="multilevel"/>
    <w:tmpl w:val="9ECC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22CD2"/>
    <w:multiLevelType w:val="multilevel"/>
    <w:tmpl w:val="8208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14D2B"/>
    <w:multiLevelType w:val="multilevel"/>
    <w:tmpl w:val="6BB0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A2E06"/>
    <w:multiLevelType w:val="multilevel"/>
    <w:tmpl w:val="B4D8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71651"/>
    <w:multiLevelType w:val="multilevel"/>
    <w:tmpl w:val="D07A4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032138"/>
    <w:multiLevelType w:val="hybridMultilevel"/>
    <w:tmpl w:val="1DCA47A2"/>
    <w:lvl w:ilvl="0" w:tplc="8E061A5E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F3849028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2" w:tplc="BB46FA0E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83969060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3AAA0720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99F83982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842C0268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7" w:tplc="AB602360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8" w:tplc="77E4E8CC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F023F3C"/>
    <w:multiLevelType w:val="hybridMultilevel"/>
    <w:tmpl w:val="296C8FC0"/>
    <w:lvl w:ilvl="0" w:tplc="55BC797C">
      <w:numFmt w:val="bullet"/>
      <w:lvlText w:val="•"/>
      <w:lvlJc w:val="left"/>
      <w:pPr>
        <w:ind w:left="8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en-US" w:eastAsia="en-US" w:bidi="ar-SA"/>
      </w:rPr>
    </w:lvl>
    <w:lvl w:ilvl="1" w:tplc="FABCC2A6">
      <w:start w:val="1"/>
      <w:numFmt w:val="decimal"/>
      <w:lvlText w:val="%2)"/>
      <w:lvlJc w:val="left"/>
      <w:pPr>
        <w:ind w:left="1540" w:hanging="360"/>
        <w:jc w:val="left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7488C14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78921448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4" w:tplc="8C54EC36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5" w:tplc="7F822316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6" w:tplc="6038C52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00E8142E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8" w:tplc="745EDAFC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5893E57"/>
    <w:multiLevelType w:val="multilevel"/>
    <w:tmpl w:val="B3D8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120B4"/>
    <w:multiLevelType w:val="multilevel"/>
    <w:tmpl w:val="80AA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79F3"/>
    <w:rsid w:val="0001403A"/>
    <w:rsid w:val="00015421"/>
    <w:rsid w:val="001C42BF"/>
    <w:rsid w:val="001C6C43"/>
    <w:rsid w:val="002279F3"/>
    <w:rsid w:val="0029497C"/>
    <w:rsid w:val="00327E55"/>
    <w:rsid w:val="00346264"/>
    <w:rsid w:val="004C3780"/>
    <w:rsid w:val="00506572"/>
    <w:rsid w:val="00572A68"/>
    <w:rsid w:val="00674C64"/>
    <w:rsid w:val="006932C1"/>
    <w:rsid w:val="006978E0"/>
    <w:rsid w:val="006A1FDC"/>
    <w:rsid w:val="007D544A"/>
    <w:rsid w:val="00955987"/>
    <w:rsid w:val="00967164"/>
    <w:rsid w:val="00A52A90"/>
    <w:rsid w:val="00A90315"/>
    <w:rsid w:val="00AE6F1D"/>
    <w:rsid w:val="00AF1367"/>
    <w:rsid w:val="00B922A4"/>
    <w:rsid w:val="00ED4BA6"/>
    <w:rsid w:val="00FC4EFC"/>
    <w:rsid w:val="00FE11B2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B91DC"/>
  <w15:docId w15:val="{937D5193-511E-4C74-8AA0-DDB4AC32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Franklin Gothic Medium" w:eastAsia="Franklin Gothic Medium" w:hAnsi="Franklin Gothic Medium" w:cs="Franklin Gothic Medium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39" w:line="298" w:lineRule="exact"/>
      <w:ind w:left="100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3">
    <w:name w:val="heading 3"/>
    <w:basedOn w:val="a"/>
    <w:uiPriority w:val="9"/>
    <w:unhideWhenUsed/>
    <w:qFormat/>
    <w:pPr>
      <w:spacing w:before="242"/>
      <w:ind w:left="10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441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20"/>
      <w:ind w:left="82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1C42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1C42BF"/>
    <w:rPr>
      <w:rFonts w:ascii="Franklin Gothic Medium" w:eastAsia="Franklin Gothic Medium" w:hAnsi="Franklin Gothic Medium" w:cs="Franklin Gothic Medium"/>
    </w:rPr>
  </w:style>
  <w:style w:type="paragraph" w:styleId="a7">
    <w:name w:val="footer"/>
    <w:basedOn w:val="a"/>
    <w:link w:val="Char0"/>
    <w:uiPriority w:val="99"/>
    <w:unhideWhenUsed/>
    <w:rsid w:val="001C42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1C42BF"/>
    <w:rPr>
      <w:rFonts w:ascii="Franklin Gothic Medium" w:eastAsia="Franklin Gothic Medium" w:hAnsi="Franklin Gothic Medium" w:cs="Franklin Gothic Medium"/>
    </w:rPr>
  </w:style>
  <w:style w:type="paragraph" w:styleId="a8">
    <w:name w:val="Normal (Web)"/>
    <w:basedOn w:val="a"/>
    <w:uiPriority w:val="99"/>
    <w:unhideWhenUsed/>
    <w:rsid w:val="00B922A4"/>
    <w:pPr>
      <w:widowControl/>
      <w:autoSpaceDE/>
      <w:autoSpaceDN/>
      <w:spacing w:before="100" w:beforeAutospacing="1" w:after="100" w:afterAutospacing="1"/>
    </w:pPr>
    <w:rPr>
      <w:rFonts w:ascii="굴림" w:eastAsia="굴림" w:hAnsi="굴림" w:cs="굴림"/>
      <w:sz w:val="24"/>
      <w:szCs w:val="24"/>
      <w:lang w:eastAsia="ko-KR"/>
    </w:rPr>
  </w:style>
  <w:style w:type="character" w:styleId="a9">
    <w:name w:val="Strong"/>
    <w:basedOn w:val="a0"/>
    <w:uiPriority w:val="22"/>
    <w:qFormat/>
    <w:rsid w:val="00B92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70a.560" TargetMode="External"/><Relationship Id="rId13" Type="http://schemas.openxmlformats.org/officeDocument/2006/relationships/hyperlink" Target="https://forms.office.com/g/8aNzPabq83" TargetMode="External"/><Relationship Id="rId18" Type="http://schemas.openxmlformats.org/officeDocument/2006/relationships/hyperlink" Target="https://app.leg.wa.gov/RCW/default.aspx?cite=69.04.01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wtrpubs@ecy.wa.gov" TargetMode="Externa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app.leg.wa.gov/RCW/default.aspx?cite=70A.560.010" TargetMode="External"/><Relationship Id="rId2" Type="http://schemas.openxmlformats.org/officeDocument/2006/relationships/styles" Target="styles.xml"/><Relationship Id="rId16" Type="http://schemas.openxmlformats.org/officeDocument/2006/relationships/hyperlink" Target="http://app.leg.wa.gov/RCW/default.aspx?cite=70A.500.020" TargetMode="External"/><Relationship Id="rId20" Type="http://schemas.openxmlformats.org/officeDocument/2006/relationships/hyperlink" Target="https://ecology.wa.gov/waste-toxics/reducing-toxic-chemicals/washingtons-toxics-in-products-laws/toxic-free-cosmetics-ac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app.leg.wa.gov/RCW/default.aspx?cite=70A.350.0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cology.wa.gov/regulations-permits/laws-rules-rulemaking/rulemaking/wac-173-339-lead-in-cosmetics" TargetMode="External"/><Relationship Id="rId19" Type="http://schemas.openxmlformats.org/officeDocument/2006/relationships/hyperlink" Target="mailto:ToxicFreeCosmetics@ecy.wa.go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app.leg.wa.gov/RCW/default.aspx?cite=69.04.011" TargetMode="External"/><Relationship Id="rId22" Type="http://schemas.openxmlformats.org/officeDocument/2006/relationships/hyperlink" Target="https://ecology.wa.gov/About-us/Accountability-transparency/Our-website/Accessi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14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Policy Statement: Interim Policy on Lead in Cosmetics</vt:lpstr>
    </vt:vector>
  </TitlesOfParts>
  <Company/>
  <LinksUpToDate>false</LinksUpToDate>
  <CharactersWithSpaces>16095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Statement: Interim Policy on Lead in Cosmetics</dc:title>
  <dc:subject>Publication 24-04-036. Interim policy on lead in cosmetics effective January 1, 2025.</dc:subject>
  <dc:creator>Washington State Department of Ecology</dc:creator>
  <cp:keywords>"policy, interim policy, lead, cosmetics, TFCA, Toxic-Free Cosmetics Act, manufacturers, distributors, sellers, businesses, cosmetic products, products, toxics"</cp:keywords>
  <cp:lastModifiedBy>JuEon Rachel No</cp:lastModifiedBy>
  <cp:revision>9</cp:revision>
  <dcterms:created xsi:type="dcterms:W3CDTF">2024-12-23T01:52:00Z</dcterms:created>
  <dcterms:modified xsi:type="dcterms:W3CDTF">2025-01-06T04:54:00Z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2024-12-23T00:00:00Z</vt:filetime>
  </property>
  <property fmtid="{D5CDD505-2E9C-101B-9397-08002B2CF9AE}" pid="5" name="NCCL_App">
    <vt:lpwstr>PDF</vt:lpwstr>
  </property>
  <property fmtid="{D5CDD505-2E9C-101B-9397-08002B2CF9AE}" pid="6" name="NCCL_Standard">
    <vt:lpwstr>PDF/UA;</vt:lpwstr>
  </property>
  <property fmtid="{D5CDD505-2E9C-101B-9397-08002B2CF9AE}" pid="7" name="NCCL_Status">
    <vt:lpwstr>Passed</vt:lpwstr>
  </property>
  <property fmtid="{D5CDD505-2E9C-101B-9397-08002B2CF9AE}" pid="8" name="Producer">
    <vt:lpwstr>Microsoft® Word for Microsoft 365</vt:lpwstr>
  </property>
</Properties>
</file>