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201BB" w14:textId="11B6007C" w:rsidR="00CD7904" w:rsidRDefault="00551E52" w:rsidP="00551E52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사무연락</w:t>
      </w:r>
    </w:p>
    <w:p w14:paraId="220EF5F1" w14:textId="61AA6B17" w:rsidR="00EF2126" w:rsidRPr="009E1C71" w:rsidRDefault="00CD7904" w:rsidP="00551E52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20</w:t>
      </w:r>
      <w:r w:rsidR="00F233D4">
        <w:rPr>
          <w:rFonts w:hAnsiTheme="minorEastAsia"/>
          <w:sz w:val="20"/>
          <w:szCs w:val="20"/>
        </w:rPr>
        <w:t>21</w:t>
      </w:r>
      <w:r w:rsidR="00EF2126" w:rsidRPr="009E1C71">
        <w:rPr>
          <w:rFonts w:hAnsiTheme="minorEastAsia"/>
          <w:sz w:val="20"/>
          <w:szCs w:val="20"/>
        </w:rPr>
        <w:t>년</w:t>
      </w:r>
      <w:r>
        <w:rPr>
          <w:rFonts w:hAnsiTheme="minorEastAsia" w:hint="eastAsia"/>
          <w:sz w:val="20"/>
          <w:szCs w:val="20"/>
        </w:rPr>
        <w:t xml:space="preserve"> </w:t>
      </w:r>
      <w:r w:rsidR="00F233D4">
        <w:rPr>
          <w:rFonts w:hAnsiTheme="minorEastAsia"/>
          <w:sz w:val="20"/>
          <w:szCs w:val="20"/>
        </w:rPr>
        <w:t>6</w:t>
      </w:r>
      <w:r>
        <w:rPr>
          <w:rFonts w:hAnsiTheme="minorEastAsia" w:hint="eastAsia"/>
          <w:sz w:val="20"/>
          <w:szCs w:val="20"/>
        </w:rPr>
        <w:t>월 2</w:t>
      </w:r>
      <w:r w:rsidR="00F233D4">
        <w:rPr>
          <w:rFonts w:hAnsiTheme="minorEastAsia"/>
          <w:sz w:val="20"/>
          <w:szCs w:val="20"/>
        </w:rPr>
        <w:t>8</w:t>
      </w:r>
      <w:r>
        <w:rPr>
          <w:rFonts w:hAnsiTheme="minorEastAsia" w:hint="eastAsia"/>
          <w:sz w:val="20"/>
          <w:szCs w:val="20"/>
        </w:rPr>
        <w:t>일</w:t>
      </w:r>
    </w:p>
    <w:p w14:paraId="32FDF19C" w14:textId="77777777" w:rsidR="00EF2126" w:rsidRPr="009E1C71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81DA8F2" w14:textId="34E731A1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각 도도부현 위생주관부(국) 약무주관과</w:t>
      </w:r>
      <w:r>
        <w:rPr>
          <w:rFonts w:hAnsiTheme="minorEastAsia" w:hint="eastAsia"/>
          <w:sz w:val="20"/>
          <w:szCs w:val="20"/>
        </w:rPr>
        <w:t xml:space="preserve"> 귀하</w:t>
      </w:r>
    </w:p>
    <w:p w14:paraId="3F22DB3E" w14:textId="56DAAA7B" w:rsidR="00EF2126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DCB0F65" w14:textId="77777777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082D792B" w14:textId="538E1DB1" w:rsidR="00F233D4" w:rsidRDefault="00F233D4" w:rsidP="007B6749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후생노동성 의약 · 생활위생국 의약품 심사관리과</w:t>
      </w:r>
    </w:p>
    <w:p w14:paraId="40DC720C" w14:textId="247490FB" w:rsidR="00EF2126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26EAC347" w14:textId="77777777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0B8A5C72" w14:textId="560941B4" w:rsidR="00F233D4" w:rsidRPr="00061130" w:rsidRDefault="00F233D4" w:rsidP="00551E52">
      <w:pPr>
        <w:pStyle w:val="a4"/>
        <w:autoSpaceDE w:val="0"/>
        <w:autoSpaceDN w:val="0"/>
        <w:spacing w:afterLines="50" w:after="120"/>
        <w:ind w:leftChars="400" w:left="880"/>
        <w:jc w:val="both"/>
        <w:rPr>
          <w:rFonts w:hAnsiTheme="minorEastAsia"/>
          <w:sz w:val="20"/>
          <w:szCs w:val="20"/>
        </w:rPr>
      </w:pPr>
      <w:r w:rsidRPr="00061130">
        <w:rPr>
          <w:rFonts w:hAnsiTheme="minorEastAsia"/>
          <w:sz w:val="20"/>
          <w:szCs w:val="20"/>
        </w:rPr>
        <w:t>의약부외품의 승인기준 등 취급에 관한 질의응답집(Q&amp;A)에 대하여</w:t>
      </w:r>
    </w:p>
    <w:p w14:paraId="0C4356ED" w14:textId="5714C256" w:rsidR="00EF2126" w:rsidRPr="00061130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527041B8" w14:textId="77777777" w:rsidR="00551E52" w:rsidRPr="00061130" w:rsidRDefault="00551E52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2024C106" w14:textId="22403783" w:rsidR="00F233D4" w:rsidRPr="00061130" w:rsidRDefault="00F233D4" w:rsidP="006B2F44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061130">
        <w:rPr>
          <w:rFonts w:hAnsiTheme="minorEastAsia"/>
          <w:sz w:val="20"/>
          <w:szCs w:val="20"/>
        </w:rPr>
        <w:t>의약부외품의 승인기준</w:t>
      </w:r>
      <w:r w:rsidRPr="00061130">
        <w:rPr>
          <w:rFonts w:hAnsiTheme="minorEastAsia" w:hint="eastAsia"/>
          <w:sz w:val="20"/>
          <w:szCs w:val="20"/>
        </w:rPr>
        <w:t xml:space="preserve"> 등</w:t>
      </w:r>
      <w:r w:rsidRPr="00061130">
        <w:rPr>
          <w:rFonts w:hAnsiTheme="minorEastAsia"/>
          <w:sz w:val="20"/>
          <w:szCs w:val="20"/>
        </w:rPr>
        <w:t xml:space="preserve"> 취급에 관한 질의응답집(Q&amp;A)을 별첨</w:t>
      </w:r>
      <w:r w:rsidRPr="00061130">
        <w:rPr>
          <w:rFonts w:hAnsiTheme="minorEastAsia" w:hint="eastAsia"/>
          <w:sz w:val="20"/>
          <w:szCs w:val="20"/>
        </w:rPr>
        <w:t xml:space="preserve">과 같이 </w:t>
      </w:r>
      <w:r w:rsidRPr="00061130">
        <w:rPr>
          <w:rFonts w:hAnsiTheme="minorEastAsia"/>
          <w:sz w:val="20"/>
          <w:szCs w:val="20"/>
        </w:rPr>
        <w:t>정리했으므로, 귀</w:t>
      </w:r>
      <w:r w:rsidRPr="00061130">
        <w:rPr>
          <w:rFonts w:hAnsiTheme="minorEastAsia" w:hint="eastAsia"/>
          <w:sz w:val="20"/>
          <w:szCs w:val="20"/>
        </w:rPr>
        <w:t xml:space="preserve"> </w:t>
      </w:r>
      <w:r w:rsidRPr="00061130">
        <w:rPr>
          <w:rFonts w:hAnsiTheme="minorEastAsia"/>
          <w:sz w:val="20"/>
          <w:szCs w:val="20"/>
        </w:rPr>
        <w:t xml:space="preserve">관하 관계업자에게 </w:t>
      </w:r>
      <w:r w:rsidR="00061130" w:rsidRPr="00061130">
        <w:rPr>
          <w:rFonts w:hAnsiTheme="minorEastAsia" w:hint="eastAsia"/>
          <w:sz w:val="20"/>
          <w:szCs w:val="20"/>
        </w:rPr>
        <w:t>공지하여 주시기</w:t>
      </w:r>
      <w:r w:rsidRPr="00061130">
        <w:rPr>
          <w:rFonts w:hAnsiTheme="minorEastAsia" w:hint="eastAsia"/>
          <w:sz w:val="20"/>
          <w:szCs w:val="20"/>
        </w:rPr>
        <w:t xml:space="preserve"> 바랍니</w:t>
      </w:r>
      <w:r w:rsidRPr="00061130">
        <w:rPr>
          <w:rFonts w:hAnsiTheme="minorEastAsia"/>
          <w:sz w:val="20"/>
          <w:szCs w:val="20"/>
        </w:rPr>
        <w:t>다.</w:t>
      </w:r>
    </w:p>
    <w:p w14:paraId="3900A8DE" w14:textId="7B472A54" w:rsidR="00F233D4" w:rsidRDefault="00F233D4" w:rsidP="006B2F44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061130">
        <w:rPr>
          <w:rFonts w:hAnsiTheme="minorEastAsia" w:hint="eastAsia"/>
          <w:sz w:val="20"/>
          <w:szCs w:val="20"/>
        </w:rPr>
        <w:t xml:space="preserve">더불어, </w:t>
      </w:r>
      <w:r w:rsidRPr="00061130">
        <w:rPr>
          <w:rFonts w:hAnsiTheme="minorEastAsia"/>
          <w:sz w:val="20"/>
          <w:szCs w:val="20"/>
        </w:rPr>
        <w:t xml:space="preserve">본 사무연락의 </w:t>
      </w:r>
      <w:r w:rsidR="00061130">
        <w:rPr>
          <w:rFonts w:hAnsiTheme="minorEastAsia" w:hint="eastAsia"/>
          <w:sz w:val="20"/>
          <w:szCs w:val="20"/>
        </w:rPr>
        <w:t>발송</w:t>
      </w:r>
      <w:r w:rsidRPr="00061130">
        <w:rPr>
          <w:rFonts w:hAnsiTheme="minorEastAsia"/>
          <w:sz w:val="20"/>
          <w:szCs w:val="20"/>
        </w:rPr>
        <w:t xml:space="preserve">에 </w:t>
      </w:r>
      <w:r w:rsidRPr="00061130">
        <w:rPr>
          <w:rFonts w:hAnsiTheme="minorEastAsia" w:hint="eastAsia"/>
          <w:sz w:val="20"/>
          <w:szCs w:val="20"/>
        </w:rPr>
        <w:t>따라</w:t>
      </w:r>
      <w:r w:rsidRPr="00061130">
        <w:rPr>
          <w:rFonts w:hAnsiTheme="minorEastAsia"/>
          <w:sz w:val="20"/>
          <w:szCs w:val="20"/>
        </w:rPr>
        <w:t>, “의약부외품의 승인기준</w:t>
      </w:r>
      <w:r w:rsidRPr="00061130">
        <w:rPr>
          <w:rFonts w:hAnsiTheme="minorEastAsia" w:hint="eastAsia"/>
          <w:sz w:val="20"/>
          <w:szCs w:val="20"/>
        </w:rPr>
        <w:t xml:space="preserve"> </w:t>
      </w:r>
      <w:r w:rsidRPr="00061130">
        <w:rPr>
          <w:rFonts w:hAnsiTheme="minorEastAsia"/>
          <w:sz w:val="20"/>
          <w:szCs w:val="20"/>
        </w:rPr>
        <w:t>등 취급에 관한 질의</w:t>
      </w:r>
      <w:r w:rsidR="00061130" w:rsidRPr="00061130">
        <w:rPr>
          <w:rFonts w:hAnsiTheme="minorEastAsia" w:hint="eastAsia"/>
          <w:sz w:val="20"/>
          <w:szCs w:val="20"/>
        </w:rPr>
        <w:t xml:space="preserve"> </w:t>
      </w:r>
      <w:r w:rsidRPr="00061130">
        <w:rPr>
          <w:rFonts w:hAnsiTheme="minorEastAsia"/>
          <w:sz w:val="20"/>
          <w:szCs w:val="20"/>
        </w:rPr>
        <w:t>응답집(Q&amp;A)에 대하여”</w:t>
      </w:r>
      <w:r w:rsidRPr="00061130">
        <w:rPr>
          <w:rFonts w:hAnsiTheme="minorEastAsia" w:hint="eastAsia"/>
          <w:sz w:val="20"/>
          <w:szCs w:val="20"/>
        </w:rPr>
        <w:t xml:space="preserve"> </w:t>
      </w:r>
      <w:r w:rsidRPr="00061130">
        <w:rPr>
          <w:rFonts w:hAnsiTheme="minorEastAsia"/>
          <w:sz w:val="20"/>
          <w:szCs w:val="20"/>
        </w:rPr>
        <w:t>(2016년 3월 25일</w:t>
      </w:r>
      <w:r w:rsidRPr="00061130">
        <w:rPr>
          <w:rFonts w:hAnsiTheme="minorEastAsia" w:hint="eastAsia"/>
          <w:sz w:val="20"/>
          <w:szCs w:val="20"/>
        </w:rPr>
        <w:t>자</w:t>
      </w:r>
      <w:r w:rsidRPr="00061130">
        <w:rPr>
          <w:rFonts w:hAnsiTheme="minorEastAsia"/>
          <w:sz w:val="20"/>
          <w:szCs w:val="20"/>
        </w:rPr>
        <w:t xml:space="preserve"> 심사관리과 사무연락)는 폐지합니다.</w:t>
      </w:r>
    </w:p>
    <w:p w14:paraId="0E21B73B" w14:textId="3E7EFE0B" w:rsidR="006B2F44" w:rsidRDefault="006B2F44" w:rsidP="00551E52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</w:p>
    <w:p w14:paraId="28E4BAE6" w14:textId="210BE5F3" w:rsidR="00BB2A18" w:rsidRDefault="00BB2A18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  <w:bookmarkStart w:id="0" w:name="_GoBack"/>
      <w:bookmarkEnd w:id="0"/>
    </w:p>
    <w:p w14:paraId="5CDC4698" w14:textId="77777777" w:rsidR="00BB2A18" w:rsidRPr="009E1C71" w:rsidRDefault="00BB2A18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lastRenderedPageBreak/>
        <w:t>별첨</w:t>
      </w:r>
    </w:p>
    <w:p w14:paraId="098D1043" w14:textId="77777777" w:rsidR="00BB2A18" w:rsidRPr="009E1C71" w:rsidRDefault="00BB2A18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7D6B9B2" w14:textId="6A347013" w:rsidR="00F233D4" w:rsidRPr="009E1C71" w:rsidRDefault="00F233D4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1. 의약부외품(염</w:t>
      </w:r>
      <w:r w:rsidRPr="00AA527F">
        <w:rPr>
          <w:rFonts w:hAnsiTheme="minorEastAsia" w:hint="eastAsia"/>
          <w:sz w:val="20"/>
          <w:szCs w:val="20"/>
        </w:rPr>
        <w:t>색</w:t>
      </w:r>
      <w:r w:rsidRPr="00AA527F">
        <w:rPr>
          <w:rFonts w:hAnsiTheme="minorEastAsia"/>
          <w:sz w:val="20"/>
          <w:szCs w:val="20"/>
        </w:rPr>
        <w:t xml:space="preserve">제, </w:t>
      </w:r>
      <w:r w:rsidRPr="00AA527F">
        <w:rPr>
          <w:rFonts w:hAnsiTheme="minorEastAsia" w:hint="eastAsia"/>
          <w:sz w:val="20"/>
          <w:szCs w:val="20"/>
        </w:rPr>
        <w:t xml:space="preserve">영구 </w:t>
      </w:r>
      <w:r w:rsidRPr="00AA527F">
        <w:rPr>
          <w:rFonts w:hAnsiTheme="minorEastAsia"/>
          <w:sz w:val="20"/>
          <w:szCs w:val="20"/>
        </w:rPr>
        <w:t xml:space="preserve">웨이브용제, 약용 </w:t>
      </w:r>
      <w:r w:rsidRPr="00AA527F">
        <w:rPr>
          <w:rFonts w:hAnsiTheme="minorEastAsia" w:hint="eastAsia"/>
          <w:sz w:val="20"/>
          <w:szCs w:val="20"/>
        </w:rPr>
        <w:t>치약</w:t>
      </w:r>
      <w:r w:rsidRPr="00AA527F">
        <w:rPr>
          <w:rFonts w:hAnsiTheme="minorEastAsia"/>
          <w:sz w:val="20"/>
          <w:szCs w:val="20"/>
        </w:rPr>
        <w:t xml:space="preserve">류 및 </w:t>
      </w:r>
      <w:r w:rsidRPr="00AA527F">
        <w:rPr>
          <w:rFonts w:hAnsiTheme="minorEastAsia" w:hint="eastAsia"/>
          <w:sz w:val="20"/>
          <w:szCs w:val="20"/>
        </w:rPr>
        <w:t>목</w:t>
      </w:r>
      <w:r w:rsidRPr="00AA527F">
        <w:rPr>
          <w:rFonts w:hAnsiTheme="minorEastAsia"/>
          <w:sz w:val="20"/>
          <w:szCs w:val="20"/>
        </w:rPr>
        <w:t>욕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용제)의 제조판매 승인기준에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B2A18" w:rsidRPr="00BB2A18" w14:paraId="68FA18D8" w14:textId="77777777" w:rsidTr="00BD2F97">
        <w:trPr>
          <w:trHeight w:val="1361"/>
        </w:trPr>
        <w:tc>
          <w:tcPr>
            <w:tcW w:w="9776" w:type="dxa"/>
            <w:vAlign w:val="center"/>
          </w:tcPr>
          <w:p w14:paraId="654B10E6" w14:textId="77777777" w:rsidR="00BB2A18" w:rsidRPr="009E1C71" w:rsidRDefault="00BB2A18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Q1: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</w:p>
          <w:p w14:paraId="0BD44224" w14:textId="580002B2" w:rsidR="00DB74EF" w:rsidRPr="000A1C7E" w:rsidRDefault="00F233D4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유효 성분으로서 승인 전례가 있음에도 불구하고, 승인기준에 수재되지 않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았던 </w:t>
            </w:r>
            <w:r w:rsidRPr="00AA527F">
              <w:rPr>
                <w:rFonts w:hAnsiTheme="minorEastAsia"/>
                <w:sz w:val="20"/>
                <w:szCs w:val="20"/>
              </w:rPr>
              <w:t>성분은 승인기준 개정 시 수재되는가?</w:t>
            </w:r>
          </w:p>
        </w:tc>
      </w:tr>
    </w:tbl>
    <w:p w14:paraId="5D981865" w14:textId="77777777" w:rsidR="00BB2A18" w:rsidRPr="009E1C71" w:rsidRDefault="00BB2A18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A1:</w:t>
      </w:r>
    </w:p>
    <w:p w14:paraId="4E2D7183" w14:textId="248DC81D" w:rsidR="00DB74EF" w:rsidRDefault="00F233D4" w:rsidP="00DB74EF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각</w:t>
      </w:r>
      <w:r w:rsidRPr="00AA527F">
        <w:rPr>
          <w:rFonts w:hAnsiTheme="minorEastAsia"/>
          <w:sz w:val="20"/>
          <w:szCs w:val="20"/>
        </w:rPr>
        <w:t xml:space="preserve"> 승인기준의 통지에</w:t>
      </w:r>
      <w:r w:rsidRPr="00AA527F">
        <w:rPr>
          <w:rFonts w:hAnsiTheme="minorEastAsia" w:hint="eastAsia"/>
          <w:sz w:val="20"/>
          <w:szCs w:val="20"/>
        </w:rPr>
        <w:t xml:space="preserve">서 제시된 바와 같이, </w:t>
      </w:r>
      <w:r w:rsidRPr="00AA527F">
        <w:rPr>
          <w:rFonts w:hAnsiTheme="minorEastAsia"/>
          <w:sz w:val="20"/>
          <w:szCs w:val="20"/>
        </w:rPr>
        <w:t>원칙적으로 5년마다 승인기준 재검토 시 검토한다.</w:t>
      </w:r>
      <w:r w:rsidR="00DB74EF">
        <w:rPr>
          <w:rFonts w:hAnsiTheme="minorEastAsia" w:hint="eastAsia"/>
          <w:sz w:val="20"/>
          <w:szCs w:val="20"/>
        </w:rPr>
        <w:t xml:space="preserve"> </w:t>
      </w:r>
    </w:p>
    <w:p w14:paraId="60815665" w14:textId="77777777" w:rsidR="006B2F44" w:rsidRPr="00BB2A18" w:rsidRDefault="006B2F44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14:paraId="09338DB9" w14:textId="77777777" w:rsidTr="00BD2F97">
        <w:trPr>
          <w:trHeight w:val="1361"/>
        </w:trPr>
        <w:tc>
          <w:tcPr>
            <w:tcW w:w="9776" w:type="dxa"/>
            <w:vAlign w:val="center"/>
          </w:tcPr>
          <w:p w14:paraId="4F571235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BD2F97">
              <w:rPr>
                <w:rFonts w:hAnsiTheme="minorEastAsia"/>
                <w:sz w:val="20"/>
                <w:szCs w:val="20"/>
              </w:rPr>
              <w:t>Q2:</w:t>
            </w:r>
          </w:p>
          <w:p w14:paraId="5A6253BE" w14:textId="21FD9811" w:rsidR="0061639B" w:rsidRPr="00966361" w:rsidRDefault="009D43A6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제조판매 승인기준 제정 이전의 기승인 품목으로 승인기준에 적합하지 않은 경우,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적합</w:t>
            </w:r>
            <w:r w:rsidRPr="00AA527F">
              <w:rPr>
                <w:rFonts w:hAnsiTheme="minorEastAsia" w:hint="eastAsia"/>
                <w:sz w:val="20"/>
                <w:szCs w:val="20"/>
              </w:rPr>
              <w:t>하게 하기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위</w:t>
            </w:r>
            <w:r w:rsidRPr="00AA527F">
              <w:rPr>
                <w:rFonts w:hAnsiTheme="minorEastAsia" w:hint="eastAsia"/>
                <w:sz w:val="20"/>
                <w:szCs w:val="20"/>
              </w:rPr>
              <w:t>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일부 변경승인 신청이 필요</w:t>
            </w:r>
            <w:r w:rsidRPr="00AA527F">
              <w:rPr>
                <w:rFonts w:hAnsiTheme="minorEastAsia" w:hint="eastAsia"/>
                <w:sz w:val="20"/>
                <w:szCs w:val="20"/>
              </w:rPr>
              <w:t>한가?</w:t>
            </w:r>
          </w:p>
        </w:tc>
      </w:tr>
    </w:tbl>
    <w:p w14:paraId="43FBCEEA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A2:</w:t>
      </w:r>
    </w:p>
    <w:p w14:paraId="2E3DB3E3" w14:textId="49178244" w:rsidR="0061639B" w:rsidRPr="009E1C71" w:rsidRDefault="009D43A6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불필요하다.</w:t>
      </w:r>
    </w:p>
    <w:p w14:paraId="11845E06" w14:textId="77777777" w:rsidR="0061639B" w:rsidRPr="00966361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37270796" w14:textId="77777777" w:rsidTr="00BD2F97">
        <w:trPr>
          <w:trHeight w:val="1701"/>
        </w:trPr>
        <w:tc>
          <w:tcPr>
            <w:tcW w:w="9776" w:type="dxa"/>
            <w:vAlign w:val="center"/>
          </w:tcPr>
          <w:p w14:paraId="1E17CEDE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Q3:</w:t>
            </w:r>
          </w:p>
          <w:p w14:paraId="1267E774" w14:textId="3FAD9E9C" w:rsidR="0061639B" w:rsidRPr="00966361" w:rsidRDefault="009D43A6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유효성분의 종류, 배합량, 사용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시 농도 등이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1994</w:t>
            </w:r>
            <w:r w:rsidRPr="00AA527F">
              <w:rPr>
                <w:rFonts w:hAnsiTheme="minorEastAsia"/>
                <w:sz w:val="20"/>
                <w:szCs w:val="20"/>
              </w:rPr>
              <w:t>년 후생성 고시 제194호 (개정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2021</w:t>
            </w:r>
            <w:r w:rsidRPr="00AA527F">
              <w:rPr>
                <w:rFonts w:hAnsiTheme="minorEastAsia"/>
                <w:sz w:val="20"/>
                <w:szCs w:val="20"/>
              </w:rPr>
              <w:t>년 후생노동성 고시 제262호)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(이하, </w:t>
            </w:r>
            <w:r w:rsidRPr="00AA527F">
              <w:rPr>
                <w:rFonts w:hAnsiTheme="minorEastAsia"/>
                <w:sz w:val="20"/>
                <w:szCs w:val="20"/>
              </w:rPr>
              <w:t>“</w:t>
            </w:r>
            <w:r w:rsidRPr="00AA527F">
              <w:rPr>
                <w:rFonts w:hAnsiTheme="minorEastAsia" w:hint="eastAsia"/>
                <w:sz w:val="20"/>
                <w:szCs w:val="20"/>
              </w:rPr>
              <w:t>1994년 후생성 고시 제194호</w:t>
            </w:r>
            <w:r w:rsidRPr="00AA527F">
              <w:rPr>
                <w:rFonts w:hAnsiTheme="minorEastAsia"/>
                <w:sz w:val="20"/>
                <w:szCs w:val="20"/>
              </w:rPr>
              <w:t xml:space="preserve">”라고 한다) 및 승인기준의 범위를 벗어나지만, 승인 전례가 있는 경우의 신청은 어떻게 하면 </w:t>
            </w:r>
            <w:r w:rsidRPr="00AA527F">
              <w:rPr>
                <w:rFonts w:hAnsiTheme="minorEastAsia" w:hint="eastAsia"/>
                <w:sz w:val="20"/>
                <w:szCs w:val="20"/>
              </w:rPr>
              <w:t>될까?</w:t>
            </w:r>
          </w:p>
        </w:tc>
      </w:tr>
    </w:tbl>
    <w:p w14:paraId="6F5AD30A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A3:</w:t>
      </w:r>
    </w:p>
    <w:p w14:paraId="0A5F26C4" w14:textId="4D84C9DC" w:rsidR="0061639B" w:rsidRPr="009E1C71" w:rsidRDefault="00BD2F97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모두 승인기준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외로 취급하여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전례(판매명, 승인번호, 배합량, 사용시 농도 등)를 명기하여 후생노동대신</w:t>
      </w:r>
      <w:r w:rsidRPr="00AA527F">
        <w:rPr>
          <w:rFonts w:hAnsiTheme="minorEastAsia" w:hint="eastAsia"/>
          <w:sz w:val="20"/>
          <w:szCs w:val="20"/>
        </w:rPr>
        <w:t>에게</w:t>
      </w:r>
      <w:r w:rsidRPr="00AA527F">
        <w:rPr>
          <w:rFonts w:hAnsiTheme="minorEastAsia"/>
          <w:sz w:val="20"/>
          <w:szCs w:val="20"/>
        </w:rPr>
        <w:t xml:space="preserve"> 신청할 것. </w:t>
      </w:r>
      <w:r w:rsidRPr="00AA527F">
        <w:rPr>
          <w:rFonts w:hAnsiTheme="minorEastAsia" w:hint="eastAsia"/>
          <w:sz w:val="20"/>
          <w:szCs w:val="20"/>
        </w:rPr>
        <w:t xml:space="preserve">더불어, </w:t>
      </w:r>
      <w:r w:rsidRPr="00AA527F">
        <w:rPr>
          <w:rFonts w:hAnsiTheme="minorEastAsia"/>
          <w:sz w:val="20"/>
          <w:szCs w:val="20"/>
        </w:rPr>
        <w:t xml:space="preserve">유효성, 안전성에 </w:t>
      </w:r>
      <w:r w:rsidRPr="00AA527F">
        <w:rPr>
          <w:rFonts w:hAnsiTheme="minorEastAsia" w:hint="eastAsia"/>
          <w:sz w:val="20"/>
          <w:szCs w:val="20"/>
        </w:rPr>
        <w:t>이의가 발생한</w:t>
      </w:r>
      <w:r w:rsidRPr="00AA527F">
        <w:rPr>
          <w:rFonts w:hAnsiTheme="minorEastAsia"/>
          <w:sz w:val="20"/>
          <w:szCs w:val="20"/>
        </w:rPr>
        <w:t xml:space="preserve"> 경우에는 데이터 등을 요구할 수 있다.</w:t>
      </w:r>
    </w:p>
    <w:p w14:paraId="7F5ED1B1" w14:textId="08D37218" w:rsidR="0061639B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3660A643" w14:textId="77777777" w:rsidTr="00BD2F97">
        <w:trPr>
          <w:trHeight w:val="1361"/>
        </w:trPr>
        <w:tc>
          <w:tcPr>
            <w:tcW w:w="9776" w:type="dxa"/>
            <w:vAlign w:val="center"/>
          </w:tcPr>
          <w:p w14:paraId="739F5EBF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Q4:</w:t>
            </w:r>
          </w:p>
          <w:p w14:paraId="4402B182" w14:textId="06E4AE11" w:rsidR="0061639B" w:rsidRPr="002C5BE2" w:rsidRDefault="00BD2F97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승인기준에 규정되지 않은 공정서(외원규 등) 수재성분을 첨가물(첨가</w:t>
            </w:r>
            <w:r w:rsidRPr="00AA527F">
              <w:rPr>
                <w:rFonts w:hAnsiTheme="minorEastAsia" w:hint="eastAsia"/>
                <w:sz w:val="20"/>
                <w:szCs w:val="20"/>
              </w:rPr>
              <w:t>제)</w:t>
            </w:r>
            <w:r w:rsidRPr="00AA527F">
              <w:rPr>
                <w:rFonts w:hAnsiTheme="minorEastAsia"/>
                <w:sz w:val="20"/>
                <w:szCs w:val="20"/>
              </w:rPr>
              <w:t>로 사용</w:t>
            </w:r>
            <w:r w:rsidRPr="00AA527F">
              <w:rPr>
                <w:rFonts w:hAnsiTheme="minorEastAsia" w:hint="eastAsia"/>
                <w:sz w:val="20"/>
                <w:szCs w:val="20"/>
              </w:rPr>
              <w:t>할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경우, 어떻게 하면 </w:t>
            </w:r>
            <w:r w:rsidRPr="00AA527F">
              <w:rPr>
                <w:rFonts w:hAnsiTheme="minorEastAsia" w:hint="eastAsia"/>
                <w:sz w:val="20"/>
                <w:szCs w:val="20"/>
              </w:rPr>
              <w:t>될까?</w:t>
            </w:r>
          </w:p>
        </w:tc>
      </w:tr>
    </w:tbl>
    <w:p w14:paraId="34D7309B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A4:</w:t>
      </w:r>
    </w:p>
    <w:p w14:paraId="2B516717" w14:textId="77777777" w:rsidR="00CF7657" w:rsidRDefault="00CF7657" w:rsidP="00BD2F97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3E708319" w14:textId="07538CE8" w:rsidR="0061639B" w:rsidRPr="009E1C71" w:rsidRDefault="00BD2F97" w:rsidP="00BD2F97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lastRenderedPageBreak/>
        <w:t>승</w:t>
      </w:r>
      <w:r w:rsidRPr="00AA527F">
        <w:rPr>
          <w:rFonts w:hAnsiTheme="minorEastAsia"/>
          <w:sz w:val="20"/>
          <w:szCs w:val="20"/>
        </w:rPr>
        <w:t>인기준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 xml:space="preserve">외가 되기 </w:t>
      </w:r>
      <w:r w:rsidRPr="00AA527F">
        <w:rPr>
          <w:rFonts w:hAnsiTheme="minorEastAsia" w:hint="eastAsia"/>
          <w:sz w:val="20"/>
          <w:szCs w:val="20"/>
        </w:rPr>
        <w:t>때문에</w:t>
      </w:r>
      <w:r w:rsidRPr="00AA527F">
        <w:rPr>
          <w:rFonts w:hAnsiTheme="minorEastAsia"/>
          <w:sz w:val="20"/>
          <w:szCs w:val="20"/>
        </w:rPr>
        <w:t>, 사용 전례 일람표를 첨부</w:t>
      </w:r>
      <w:r w:rsidRPr="00AA527F">
        <w:rPr>
          <w:rFonts w:hAnsiTheme="minorEastAsia" w:hint="eastAsia"/>
          <w:sz w:val="20"/>
          <w:szCs w:val="20"/>
        </w:rPr>
        <w:t>하여</w:t>
      </w:r>
      <w:r w:rsidRPr="00AA527F">
        <w:rPr>
          <w:rFonts w:hAnsiTheme="minorEastAsia"/>
          <w:sz w:val="20"/>
          <w:szCs w:val="20"/>
        </w:rPr>
        <w:t>, 도도부현 지사 앞으로 신청</w:t>
      </w:r>
      <w:r w:rsidRPr="00AA527F">
        <w:rPr>
          <w:rFonts w:hAnsiTheme="minorEastAsia" w:hint="eastAsia"/>
          <w:sz w:val="20"/>
          <w:szCs w:val="20"/>
        </w:rPr>
        <w:t>할</w:t>
      </w:r>
      <w:r w:rsidRPr="00AA527F">
        <w:rPr>
          <w:rFonts w:hAnsiTheme="minorEastAsia"/>
          <w:sz w:val="20"/>
          <w:szCs w:val="20"/>
        </w:rPr>
        <w:t xml:space="preserve"> 것. 또한, 당해 첨가물 (첨가제)을 배합한 제제의 “신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첨가물 함유 의약부외품(구분(3))”의 해당성에 대해서는 “의약부외품의 제조판매 승인신청에 관한 질의응답집(Q&amp;A)에 대하여(</w:t>
      </w:r>
      <w:r w:rsidRPr="00AA527F">
        <w:rPr>
          <w:rFonts w:hAnsiTheme="minorEastAsia" w:hint="eastAsia"/>
          <w:sz w:val="20"/>
          <w:szCs w:val="20"/>
        </w:rPr>
        <w:t>첫 번째</w:t>
      </w:r>
      <w:r w:rsidRPr="00AA527F">
        <w:rPr>
          <w:rFonts w:hAnsiTheme="minorEastAsia"/>
          <w:sz w:val="20"/>
          <w:szCs w:val="20"/>
        </w:rPr>
        <w:t>)”(20</w:t>
      </w:r>
      <w:r w:rsidRPr="00AA527F">
        <w:rPr>
          <w:rFonts w:hAnsiTheme="minorEastAsia" w:hint="eastAsia"/>
          <w:sz w:val="20"/>
          <w:szCs w:val="20"/>
        </w:rPr>
        <w:t>14</w:t>
      </w:r>
      <w:r w:rsidRPr="00AA527F">
        <w:rPr>
          <w:rFonts w:hAnsiTheme="minorEastAsia"/>
          <w:sz w:val="20"/>
          <w:szCs w:val="20"/>
        </w:rPr>
        <w:t>년 11월 25일 사무연락)의 Q9를 참조</w:t>
      </w:r>
      <w:r w:rsidRPr="00AA527F">
        <w:rPr>
          <w:rFonts w:hAnsiTheme="minorEastAsia" w:hint="eastAsia"/>
          <w:sz w:val="20"/>
          <w:szCs w:val="20"/>
        </w:rPr>
        <w:t>할 것.</w:t>
      </w:r>
    </w:p>
    <w:p w14:paraId="7D623949" w14:textId="77777777" w:rsidR="0061639B" w:rsidRPr="007E2FC5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6E130801" w14:textId="77777777" w:rsidTr="00DB6775">
        <w:trPr>
          <w:trHeight w:val="1361"/>
        </w:trPr>
        <w:tc>
          <w:tcPr>
            <w:tcW w:w="9776" w:type="dxa"/>
            <w:vAlign w:val="center"/>
          </w:tcPr>
          <w:p w14:paraId="0C1B74BF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Q5:</w:t>
            </w:r>
          </w:p>
          <w:p w14:paraId="145A7A50" w14:textId="74F02452" w:rsidR="0061639B" w:rsidRDefault="00BD2F97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BD2F9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승인신청의 목적지가 도도부현 지사가 되는 경우와 후생노동대신이 되는 경우</w:t>
            </w:r>
            <w:r w:rsidRPr="00BD2F9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에는</w:t>
            </w:r>
            <w:r w:rsidRPr="00BD2F9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 xml:space="preserve"> 각각 어떠한 경우인가</w:t>
            </w:r>
            <w:r w:rsidRPr="00BD2F9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?</w:t>
            </w:r>
          </w:p>
        </w:tc>
      </w:tr>
    </w:tbl>
    <w:p w14:paraId="6B27105D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A5:</w:t>
      </w:r>
    </w:p>
    <w:p w14:paraId="54AB9F51" w14:textId="2E2AE472" w:rsidR="0061639B" w:rsidRPr="009E1C71" w:rsidRDefault="00BD2F97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유효성분의 종류, 배합비율 및 분량</w:t>
      </w:r>
      <w:r w:rsidRPr="00AA527F">
        <w:rPr>
          <w:rFonts w:hAnsiTheme="minorEastAsia" w:hint="eastAsia"/>
          <w:sz w:val="20"/>
          <w:szCs w:val="20"/>
        </w:rPr>
        <w:t>, 그리고</w:t>
      </w:r>
      <w:r w:rsidRPr="00AA527F">
        <w:rPr>
          <w:rFonts w:hAnsiTheme="minorEastAsia"/>
          <w:sz w:val="20"/>
          <w:szCs w:val="20"/>
        </w:rPr>
        <w:t xml:space="preserve"> 제제의 용법(</w:t>
      </w:r>
      <w:r w:rsidRPr="00AA527F">
        <w:rPr>
          <w:rFonts w:hAnsiTheme="minorEastAsia" w:hint="eastAsia"/>
          <w:sz w:val="20"/>
          <w:szCs w:val="20"/>
        </w:rPr>
        <w:t>목</w:t>
      </w:r>
      <w:r w:rsidRPr="00AA527F">
        <w:rPr>
          <w:rFonts w:hAnsiTheme="minorEastAsia"/>
          <w:sz w:val="20"/>
          <w:szCs w:val="20"/>
        </w:rPr>
        <w:t>욕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용제</w:t>
      </w:r>
      <w:r w:rsidRPr="00AA527F">
        <w:rPr>
          <w:rFonts w:hAnsiTheme="minorEastAsia" w:hint="eastAsia"/>
          <w:sz w:val="20"/>
          <w:szCs w:val="20"/>
        </w:rPr>
        <w:t>는</w:t>
      </w:r>
      <w:r w:rsidRPr="00AA527F">
        <w:rPr>
          <w:rFonts w:hAnsiTheme="minorEastAsia"/>
          <w:sz w:val="20"/>
          <w:szCs w:val="20"/>
        </w:rPr>
        <w:t xml:space="preserve"> 제외</w:t>
      </w:r>
      <w:r w:rsidRPr="00AA527F">
        <w:rPr>
          <w:rFonts w:hAnsiTheme="minorEastAsia" w:hint="eastAsia"/>
          <w:sz w:val="20"/>
          <w:szCs w:val="20"/>
        </w:rPr>
        <w:t>한다</w:t>
      </w:r>
      <w:r w:rsidRPr="00AA527F">
        <w:rPr>
          <w:rFonts w:hAnsiTheme="minorEastAsia"/>
          <w:sz w:val="20"/>
          <w:szCs w:val="20"/>
        </w:rPr>
        <w:t xml:space="preserve">), 효능 및 효과가 </w:t>
      </w:r>
      <w:r w:rsidRPr="00AA527F">
        <w:rPr>
          <w:rFonts w:hAnsiTheme="minorEastAsia" w:hint="eastAsia"/>
          <w:sz w:val="20"/>
          <w:szCs w:val="20"/>
        </w:rPr>
        <w:t>1994</w:t>
      </w:r>
      <w:r w:rsidRPr="00AA527F">
        <w:rPr>
          <w:rFonts w:hAnsiTheme="minorEastAsia"/>
          <w:sz w:val="20"/>
          <w:szCs w:val="20"/>
        </w:rPr>
        <w:t xml:space="preserve">년 후생성 고시 제194호에 </w:t>
      </w:r>
      <w:r w:rsidRPr="00AA527F">
        <w:rPr>
          <w:rFonts w:hAnsiTheme="minorEastAsia" w:hint="eastAsia"/>
          <w:sz w:val="20"/>
          <w:szCs w:val="20"/>
        </w:rPr>
        <w:t>제시된</w:t>
      </w:r>
      <w:r w:rsidRPr="00AA527F">
        <w:rPr>
          <w:rFonts w:hAnsiTheme="minorEastAsia"/>
          <w:sz w:val="20"/>
          <w:szCs w:val="20"/>
        </w:rPr>
        <w:t xml:space="preserve"> 범위 내이면 도도부현 지사</w:t>
      </w:r>
      <w:r w:rsidRPr="00AA527F">
        <w:rPr>
          <w:rFonts w:hAnsiTheme="minorEastAsia" w:hint="eastAsia"/>
          <w:sz w:val="20"/>
          <w:szCs w:val="20"/>
        </w:rPr>
        <w:t xml:space="preserve"> 관할이다. </w:t>
      </w:r>
      <w:r w:rsidRPr="00AA527F">
        <w:rPr>
          <w:rFonts w:hAnsiTheme="minorEastAsia"/>
          <w:sz w:val="20"/>
          <w:szCs w:val="20"/>
        </w:rPr>
        <w:t>당해 고시에 정하는 요건에 적합하지 않는 경우가 후생노동대신</w:t>
      </w:r>
      <w:r w:rsidRPr="00AA527F">
        <w:rPr>
          <w:rFonts w:hAnsiTheme="minorEastAsia" w:hint="eastAsia"/>
          <w:sz w:val="20"/>
          <w:szCs w:val="20"/>
        </w:rPr>
        <w:t xml:space="preserve"> 관할이다.</w:t>
      </w:r>
    </w:p>
    <w:p w14:paraId="570BD70B" w14:textId="77777777" w:rsidR="0061639B" w:rsidRPr="006B061E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4A485AA5" w14:textId="77777777" w:rsidTr="00DB6775">
        <w:trPr>
          <w:trHeight w:val="1361"/>
        </w:trPr>
        <w:tc>
          <w:tcPr>
            <w:tcW w:w="9776" w:type="dxa"/>
            <w:vAlign w:val="center"/>
          </w:tcPr>
          <w:p w14:paraId="7C459B0E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Q6:</w:t>
            </w:r>
          </w:p>
          <w:p w14:paraId="155A7507" w14:textId="33C7A852" w:rsidR="0061639B" w:rsidRPr="006B061E" w:rsidRDefault="00CF7657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 w:hint="eastAsia"/>
                <w:sz w:val="20"/>
                <w:szCs w:val="20"/>
              </w:rPr>
              <w:t>1994</w:t>
            </w:r>
            <w:r w:rsidRPr="00AA527F">
              <w:rPr>
                <w:rFonts w:hAnsiTheme="minorEastAsia"/>
                <w:sz w:val="20"/>
                <w:szCs w:val="20"/>
              </w:rPr>
              <w:t>년 후생성 고시 제194호의 범위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내이지만, 첨가물 리스트에 규정되어 있지 않은 첨가물 성분을 배합한 경우에는 도도부현 지사 앞으로 신청</w:t>
            </w:r>
            <w:r w:rsidRPr="00AA527F">
              <w:rPr>
                <w:rFonts w:hAnsiTheme="minorEastAsia" w:hint="eastAsia"/>
                <w:sz w:val="20"/>
                <w:szCs w:val="20"/>
              </w:rPr>
              <w:t>해도 될까?</w:t>
            </w:r>
          </w:p>
        </w:tc>
      </w:tr>
    </w:tbl>
    <w:p w14:paraId="54CA4242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A6:</w:t>
      </w:r>
    </w:p>
    <w:p w14:paraId="6E5CC167" w14:textId="75572139" w:rsidR="0061639B" w:rsidRPr="00CF7657" w:rsidRDefault="00CF7657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사용 전례의 유무</w:t>
      </w:r>
      <w:r w:rsidRPr="00AA527F">
        <w:rPr>
          <w:rFonts w:hAnsiTheme="minorEastAsia" w:hint="eastAsia"/>
          <w:sz w:val="20"/>
          <w:szCs w:val="20"/>
        </w:rPr>
        <w:t>와</w:t>
      </w:r>
      <w:r w:rsidRPr="00AA527F">
        <w:rPr>
          <w:rFonts w:hAnsiTheme="minorEastAsia"/>
          <w:sz w:val="20"/>
          <w:szCs w:val="20"/>
        </w:rPr>
        <w:t xml:space="preserve"> 관계없이 도도부현 지사 </w:t>
      </w:r>
      <w:r w:rsidRPr="00AA527F">
        <w:rPr>
          <w:rFonts w:hAnsiTheme="minorEastAsia" w:hint="eastAsia"/>
          <w:sz w:val="20"/>
          <w:szCs w:val="20"/>
        </w:rPr>
        <w:t xml:space="preserve">관할이다. </w:t>
      </w:r>
      <w:r w:rsidRPr="00AA527F">
        <w:rPr>
          <w:rFonts w:hAnsiTheme="minorEastAsia"/>
          <w:sz w:val="20"/>
          <w:szCs w:val="20"/>
        </w:rPr>
        <w:t>신청자가 승인 전례의 내용을 인지하지 않은 원료를 첨가물로 배합하여 신청하는 경우에는 신청내용에 따라 첨부자료가 다를 수 있으므로, 사전에 도도부현의 창구에 상담</w:t>
      </w:r>
      <w:r w:rsidRPr="00AA527F">
        <w:rPr>
          <w:rFonts w:hAnsiTheme="minorEastAsia" w:hint="eastAsia"/>
          <w:sz w:val="20"/>
          <w:szCs w:val="20"/>
        </w:rPr>
        <w:t>할</w:t>
      </w:r>
      <w:r w:rsidRPr="00AA527F">
        <w:rPr>
          <w:rFonts w:hAnsiTheme="minorEastAsia"/>
          <w:sz w:val="20"/>
          <w:szCs w:val="20"/>
        </w:rPr>
        <w:t xml:space="preserve"> 것. 또한 신청구분에 대해 판단</w:t>
      </w:r>
      <w:r w:rsidRPr="00AA527F">
        <w:rPr>
          <w:rFonts w:hAnsiTheme="minorEastAsia" w:hint="eastAsia"/>
          <w:sz w:val="20"/>
          <w:szCs w:val="20"/>
        </w:rPr>
        <w:t xml:space="preserve">이 서지 않을 </w:t>
      </w:r>
      <w:r w:rsidRPr="00AA527F">
        <w:rPr>
          <w:rFonts w:hAnsiTheme="minorEastAsia"/>
          <w:sz w:val="20"/>
          <w:szCs w:val="20"/>
        </w:rPr>
        <w:t>경우에는 의약품의료기기종합기구의 간이상담을 이용하여 상담할 것. 또한, “의약부외품의 제조판매 승인신청에 관한 질의응답집(Q&amp;A)에 대하여(</w:t>
      </w:r>
      <w:r w:rsidRPr="00AA527F">
        <w:rPr>
          <w:rFonts w:hAnsiTheme="minorEastAsia" w:hint="eastAsia"/>
          <w:sz w:val="20"/>
          <w:szCs w:val="20"/>
        </w:rPr>
        <w:t>두 번째</w:t>
      </w:r>
      <w:r w:rsidRPr="00AA527F">
        <w:rPr>
          <w:rFonts w:hAnsiTheme="minorEastAsia"/>
          <w:sz w:val="20"/>
          <w:szCs w:val="20"/>
        </w:rPr>
        <w:t>)” (2015년 8월 26일 사무연락)의 Q20 및 Q21을 참조할 것.</w:t>
      </w:r>
    </w:p>
    <w:p w14:paraId="77748E0A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2F96DA36" w14:textId="77777777" w:rsidTr="00CF7657">
        <w:trPr>
          <w:trHeight w:val="1020"/>
        </w:trPr>
        <w:tc>
          <w:tcPr>
            <w:tcW w:w="9776" w:type="dxa"/>
            <w:vAlign w:val="center"/>
          </w:tcPr>
          <w:p w14:paraId="4D7A1F20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Q7:</w:t>
            </w:r>
          </w:p>
          <w:p w14:paraId="6108F473" w14:textId="0FDA7085" w:rsidR="0061639B" w:rsidRPr="0005398C" w:rsidRDefault="00CF7657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도도부현에</w:t>
            </w:r>
            <w:r w:rsidRPr="00AA527F">
              <w:rPr>
                <w:rFonts w:hAnsiTheme="minorEastAsia" w:hint="eastAsia"/>
                <w:sz w:val="20"/>
                <w:szCs w:val="20"/>
              </w:rPr>
              <w:t>게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승인신청을 </w:t>
            </w:r>
            <w:r w:rsidRPr="00AA527F">
              <w:rPr>
                <w:rFonts w:hAnsiTheme="minorEastAsia" w:hint="eastAsia"/>
                <w:sz w:val="20"/>
                <w:szCs w:val="20"/>
              </w:rPr>
              <w:t>할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경우, 승인신청서의 제출 부수는 몇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부 필요인가</w:t>
            </w:r>
            <w:r w:rsidRPr="00AA527F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493E1BD0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A7:</w:t>
      </w:r>
    </w:p>
    <w:p w14:paraId="0C5A53D3" w14:textId="1CA258AD" w:rsidR="0061639B" w:rsidRPr="00CF7657" w:rsidRDefault="00CF7657" w:rsidP="00DB6775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 xml:space="preserve">원칙적으로 정본 1부, 부본 1부가 필요하다. </w:t>
      </w:r>
      <w:r w:rsidRPr="00AA527F">
        <w:rPr>
          <w:rFonts w:hAnsiTheme="minorEastAsia" w:hint="eastAsia"/>
          <w:sz w:val="20"/>
          <w:szCs w:val="20"/>
        </w:rPr>
        <w:t>더불어</w:t>
      </w:r>
      <w:r w:rsidRPr="00AA527F">
        <w:rPr>
          <w:rFonts w:hAnsiTheme="minorEastAsia"/>
          <w:sz w:val="20"/>
          <w:szCs w:val="20"/>
        </w:rPr>
        <w:t>, 도도부현에 따라</w:t>
      </w:r>
      <w:r w:rsidRPr="00AA527F">
        <w:rPr>
          <w:rFonts w:hAnsiTheme="minorEastAsia" w:hint="eastAsia"/>
          <w:sz w:val="20"/>
          <w:szCs w:val="20"/>
        </w:rPr>
        <w:t>서는</w:t>
      </w:r>
      <w:r w:rsidRPr="00AA527F">
        <w:rPr>
          <w:rFonts w:hAnsiTheme="minorEastAsia"/>
          <w:sz w:val="20"/>
          <w:szCs w:val="20"/>
        </w:rPr>
        <w:t xml:space="preserve"> 필요부수가 다</w:t>
      </w:r>
      <w:r w:rsidRPr="00AA527F">
        <w:rPr>
          <w:rFonts w:hAnsiTheme="minorEastAsia" w:hint="eastAsia"/>
          <w:sz w:val="20"/>
          <w:szCs w:val="20"/>
        </w:rPr>
        <w:t xml:space="preserve">를 수도 있으므로 </w:t>
      </w:r>
      <w:r w:rsidRPr="00AA527F">
        <w:rPr>
          <w:rFonts w:hAnsiTheme="minorEastAsia"/>
          <w:sz w:val="20"/>
          <w:szCs w:val="20"/>
        </w:rPr>
        <w:t>도도부현의 창구에 상담</w:t>
      </w:r>
      <w:r w:rsidRPr="00AA527F">
        <w:rPr>
          <w:rFonts w:hAnsiTheme="minorEastAsia" w:hint="eastAsia"/>
          <w:sz w:val="20"/>
          <w:szCs w:val="20"/>
        </w:rPr>
        <w:t>할</w:t>
      </w:r>
      <w:r w:rsidRPr="00AA527F">
        <w:rPr>
          <w:rFonts w:hAnsiTheme="minorEastAsia"/>
          <w:sz w:val="20"/>
          <w:szCs w:val="20"/>
        </w:rPr>
        <w:t xml:space="preserve"> 것.</w:t>
      </w:r>
    </w:p>
    <w:p w14:paraId="351E6047" w14:textId="67585917" w:rsidR="00CF7657" w:rsidRDefault="00CF7657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70844F1E" w14:textId="77777777" w:rsidTr="00DB6775">
        <w:trPr>
          <w:trHeight w:val="1361"/>
        </w:trPr>
        <w:tc>
          <w:tcPr>
            <w:tcW w:w="9776" w:type="dxa"/>
            <w:vAlign w:val="center"/>
          </w:tcPr>
          <w:p w14:paraId="69606473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lastRenderedPageBreak/>
              <w:t>Q8:</w:t>
            </w:r>
          </w:p>
          <w:p w14:paraId="31FA75C2" w14:textId="6DC8AB26" w:rsidR="0061639B" w:rsidRPr="00FC5762" w:rsidRDefault="00CF7657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이미 후생노동대신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에게서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 xml:space="preserve"> 승인을 받는 품목의 일부변경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승인신청 또는 경미변경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 xml:space="preserve">신고를 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할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 xml:space="preserve"> 경우, 신청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은 누구 앞으로 하는가?</w:t>
            </w:r>
          </w:p>
        </w:tc>
      </w:tr>
    </w:tbl>
    <w:p w14:paraId="1EDC2238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A8:</w:t>
      </w:r>
    </w:p>
    <w:p w14:paraId="377062C7" w14:textId="009ED46C" w:rsidR="00DB6775" w:rsidRPr="00DB6775" w:rsidRDefault="00CF7657" w:rsidP="00DB6775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kern w:val="0"/>
          <w:sz w:val="20"/>
          <w:szCs w:val="20"/>
          <w14:ligatures w14:val="none"/>
        </w:rPr>
      </w:pPr>
      <w:r w:rsidRPr="00CF7657">
        <w:rPr>
          <w:rFonts w:hAnsiTheme="minorEastAsia"/>
          <w:kern w:val="0"/>
          <w:sz w:val="20"/>
          <w:szCs w:val="20"/>
          <w14:ligatures w14:val="none"/>
        </w:rPr>
        <w:t>일부변경 승인신청 또는 경미변경 신고의 내용이 도도부현 지사에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>게</w:t>
      </w:r>
      <w:r w:rsidRPr="00CF7657">
        <w:rPr>
          <w:rFonts w:hAnsiTheme="minorEastAsia"/>
          <w:kern w:val="0"/>
          <w:sz w:val="20"/>
          <w:szCs w:val="20"/>
          <w14:ligatures w14:val="none"/>
        </w:rPr>
        <w:t xml:space="preserve"> 위임된 범위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 xml:space="preserve"> </w:t>
      </w:r>
      <w:r w:rsidRPr="00CF7657">
        <w:rPr>
          <w:rFonts w:hAnsiTheme="minorEastAsia"/>
          <w:kern w:val="0"/>
          <w:sz w:val="20"/>
          <w:szCs w:val="20"/>
          <w14:ligatures w14:val="none"/>
        </w:rPr>
        <w:t>내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>라면</w:t>
      </w:r>
      <w:r w:rsidRPr="00CF7657">
        <w:rPr>
          <w:rFonts w:hAnsiTheme="minorEastAsia"/>
          <w:kern w:val="0"/>
          <w:sz w:val="20"/>
          <w:szCs w:val="20"/>
          <w14:ligatures w14:val="none"/>
        </w:rPr>
        <w:t xml:space="preserve"> 도도부현 지사에게 신청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>할</w:t>
      </w:r>
      <w:r w:rsidRPr="00CF7657">
        <w:rPr>
          <w:rFonts w:hAnsiTheme="minorEastAsia"/>
          <w:kern w:val="0"/>
          <w:sz w:val="20"/>
          <w:szCs w:val="20"/>
          <w14:ligatures w14:val="none"/>
        </w:rPr>
        <w:t xml:space="preserve"> 것. 또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>한</w:t>
      </w:r>
      <w:r w:rsidRPr="00CF7657">
        <w:rPr>
          <w:rFonts w:hAnsiTheme="minorEastAsia"/>
          <w:kern w:val="0"/>
          <w:sz w:val="20"/>
          <w:szCs w:val="20"/>
          <w14:ligatures w14:val="none"/>
        </w:rPr>
        <w:t>, 도도부현 지사의 승인을 받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>은</w:t>
      </w:r>
      <w:r w:rsidRPr="00CF7657">
        <w:rPr>
          <w:rFonts w:hAnsiTheme="minorEastAsia"/>
          <w:kern w:val="0"/>
          <w:sz w:val="20"/>
          <w:szCs w:val="20"/>
          <w14:ligatures w14:val="none"/>
        </w:rPr>
        <w:t xml:space="preserve"> 품목을 일부 변경함으로써, 도도부현 지사에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>게</w:t>
      </w:r>
      <w:r w:rsidRPr="00CF7657">
        <w:rPr>
          <w:rFonts w:hAnsiTheme="minorEastAsia"/>
          <w:kern w:val="0"/>
          <w:sz w:val="20"/>
          <w:szCs w:val="20"/>
          <w14:ligatures w14:val="none"/>
        </w:rPr>
        <w:t xml:space="preserve"> 위임된 범위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 xml:space="preserve"> </w:t>
      </w:r>
      <w:r w:rsidRPr="00CF7657">
        <w:rPr>
          <w:rFonts w:hAnsiTheme="minorEastAsia"/>
          <w:kern w:val="0"/>
          <w:sz w:val="20"/>
          <w:szCs w:val="20"/>
          <w14:ligatures w14:val="none"/>
        </w:rPr>
        <w:t>외가 되는 경우에는 후생노동대신에게 신청할 것.</w:t>
      </w:r>
    </w:p>
    <w:p w14:paraId="3C047BDC" w14:textId="683EB1AC" w:rsidR="006B2F44" w:rsidRDefault="006B2F44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8330ED1" w14:textId="66C37205" w:rsidR="00CF7657" w:rsidRPr="0061639B" w:rsidRDefault="00CF7657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2. 승인신청서 작성에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0881B952" w14:textId="77777777" w:rsidTr="00CF7657">
        <w:trPr>
          <w:trHeight w:val="1361"/>
        </w:trPr>
        <w:tc>
          <w:tcPr>
            <w:tcW w:w="9776" w:type="dxa"/>
            <w:vAlign w:val="center"/>
          </w:tcPr>
          <w:p w14:paraId="43AF4D61" w14:textId="77777777" w:rsidR="0061639B" w:rsidRPr="009E1C71" w:rsidRDefault="0061639B" w:rsidP="0061639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Q9:</w:t>
            </w:r>
          </w:p>
          <w:p w14:paraId="37385E2D" w14:textId="7F28DC74" w:rsidR="0061639B" w:rsidRPr="00A60098" w:rsidRDefault="00CF7657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승인신청서의 용지 크기는 A4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 xml:space="preserve">인데, 뒷면도 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사용할 수 있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 xml:space="preserve">는가? 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또한 A3을 접어서 A4로 만들 수 있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 xml:space="preserve">는가? 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그 외, 도표 등에서 “횡장, 횡서”의 사용도 인정되는가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?</w:t>
            </w:r>
          </w:p>
        </w:tc>
      </w:tr>
    </w:tbl>
    <w:p w14:paraId="73AF3183" w14:textId="77777777" w:rsidR="0061639B" w:rsidRPr="009E1C71" w:rsidRDefault="0061639B" w:rsidP="0061639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A9:</w:t>
      </w:r>
    </w:p>
    <w:p w14:paraId="230B6DAC" w14:textId="7FBF1DF9" w:rsidR="0061639B" w:rsidRPr="00CF7657" w:rsidRDefault="00CF7657" w:rsidP="0061639B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kern w:val="0"/>
          <w:sz w:val="20"/>
          <w:szCs w:val="20"/>
          <w14:ligatures w14:val="none"/>
        </w:rPr>
      </w:pPr>
      <w:r w:rsidRPr="00CF7657">
        <w:rPr>
          <w:rFonts w:hAnsiTheme="minorEastAsia"/>
          <w:kern w:val="0"/>
          <w:sz w:val="20"/>
          <w:szCs w:val="20"/>
          <w14:ligatures w14:val="none"/>
        </w:rPr>
        <w:t>어느 경우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>라도 무방하다.</w:t>
      </w:r>
    </w:p>
    <w:p w14:paraId="54BC0547" w14:textId="77777777" w:rsidR="00955CF8" w:rsidRPr="00366677" w:rsidRDefault="00955CF8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65A919BD" w14:textId="77777777" w:rsidTr="00CF7657">
        <w:trPr>
          <w:trHeight w:val="1020"/>
        </w:trPr>
        <w:tc>
          <w:tcPr>
            <w:tcW w:w="9776" w:type="dxa"/>
            <w:vAlign w:val="center"/>
          </w:tcPr>
          <w:p w14:paraId="5CF31003" w14:textId="30FEB493" w:rsidR="0061639B" w:rsidRPr="009E1C71" w:rsidRDefault="0061639B" w:rsidP="00955CF8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Q10</w:t>
            </w:r>
            <w:r w:rsidR="00C7131F"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41C60B37" w14:textId="260401E3" w:rsidR="0061639B" w:rsidRPr="00366677" w:rsidRDefault="00CF7657" w:rsidP="00DB6775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기승인 별지규격이 공정서 규격에 적합할 경우 그 규격으로 변경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해도 될까?</w:t>
            </w:r>
          </w:p>
        </w:tc>
      </w:tr>
    </w:tbl>
    <w:p w14:paraId="234D62EB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A10:</w:t>
      </w:r>
    </w:p>
    <w:p w14:paraId="6AD8A37D" w14:textId="1E904150" w:rsidR="0061639B" w:rsidRPr="00DB6775" w:rsidRDefault="00CF7657" w:rsidP="00DB6775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kern w:val="0"/>
          <w:sz w:val="20"/>
          <w:szCs w:val="20"/>
          <w14:ligatures w14:val="none"/>
        </w:rPr>
      </w:pPr>
      <w:r w:rsidRPr="00CF7657">
        <w:rPr>
          <w:rFonts w:hAnsiTheme="minorEastAsia"/>
          <w:kern w:val="0"/>
          <w:sz w:val="20"/>
          <w:szCs w:val="20"/>
          <w14:ligatures w14:val="none"/>
        </w:rPr>
        <w:t xml:space="preserve">동일하거나 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 xml:space="preserve">혹은 </w:t>
      </w:r>
      <w:r w:rsidRPr="00CF7657">
        <w:rPr>
          <w:rFonts w:hAnsiTheme="minorEastAsia"/>
          <w:kern w:val="0"/>
          <w:sz w:val="20"/>
          <w:szCs w:val="20"/>
          <w14:ligatures w14:val="none"/>
        </w:rPr>
        <w:t>공정서 규격이 별지 규격과 동등 이상인 경우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>에</w:t>
      </w:r>
      <w:r w:rsidRPr="00CF7657">
        <w:rPr>
          <w:rFonts w:hAnsiTheme="minorEastAsia"/>
          <w:kern w:val="0"/>
          <w:sz w:val="20"/>
          <w:szCs w:val="20"/>
          <w14:ligatures w14:val="none"/>
        </w:rPr>
        <w:t>는 경미변경 신고에 의해 당해 공정서의 규격으로 변경</w:t>
      </w:r>
      <w:r w:rsidRPr="00CF7657">
        <w:rPr>
          <w:rFonts w:hAnsiTheme="minorEastAsia" w:hint="eastAsia"/>
          <w:kern w:val="0"/>
          <w:sz w:val="20"/>
          <w:szCs w:val="20"/>
          <w14:ligatures w14:val="none"/>
        </w:rPr>
        <w:t>해도 무방하다</w:t>
      </w:r>
      <w:r w:rsidRPr="00CF7657">
        <w:rPr>
          <w:rFonts w:hAnsiTheme="minorEastAsia"/>
          <w:kern w:val="0"/>
          <w:sz w:val="20"/>
          <w:szCs w:val="20"/>
          <w14:ligatures w14:val="none"/>
        </w:rPr>
        <w:t>.</w:t>
      </w:r>
    </w:p>
    <w:p w14:paraId="1404F59D" w14:textId="77777777" w:rsidR="0061639B" w:rsidRPr="00366677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5D6A92AB" w14:textId="77777777" w:rsidTr="00DF7429">
        <w:trPr>
          <w:trHeight w:val="1020"/>
        </w:trPr>
        <w:tc>
          <w:tcPr>
            <w:tcW w:w="9776" w:type="dxa"/>
            <w:vAlign w:val="center"/>
          </w:tcPr>
          <w:p w14:paraId="1D4F3D9D" w14:textId="4334A1EE" w:rsidR="0061639B" w:rsidRPr="009E1C71" w:rsidRDefault="0061639B" w:rsidP="00955CF8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Q11</w:t>
            </w:r>
            <w:r w:rsidR="00C7131F"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3FB5EA5" w14:textId="5D8ACCA9" w:rsidR="0061639B" w:rsidRPr="00366677" w:rsidRDefault="00CF7657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승인기준에 규정된 성분명과 공정서의 성분명이 다른 경우,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어떻게 해야 하는가?</w:t>
            </w:r>
          </w:p>
        </w:tc>
      </w:tr>
    </w:tbl>
    <w:p w14:paraId="5C8982D6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A11:</w:t>
      </w:r>
    </w:p>
    <w:p w14:paraId="76D48CDB" w14:textId="63B58C90" w:rsidR="00DF7429" w:rsidRDefault="00CF7657" w:rsidP="00DF7429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배합</w:t>
      </w:r>
      <w:r w:rsidRPr="00AA527F">
        <w:rPr>
          <w:rFonts w:hAnsiTheme="minorEastAsia" w:hint="eastAsia"/>
          <w:sz w:val="20"/>
          <w:szCs w:val="20"/>
        </w:rPr>
        <w:t>할</w:t>
      </w:r>
      <w:r w:rsidRPr="00AA527F">
        <w:rPr>
          <w:rFonts w:hAnsiTheme="minorEastAsia"/>
          <w:sz w:val="20"/>
          <w:szCs w:val="20"/>
        </w:rPr>
        <w:t xml:space="preserve"> 성분의 규격에 적합한 공정서의 수재명을 기재할 것.</w:t>
      </w:r>
    </w:p>
    <w:p w14:paraId="50A392A9" w14:textId="0F85966C" w:rsidR="00CF7657" w:rsidRDefault="00CF7657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6EC9DC26" w14:textId="77777777" w:rsidTr="00955CF8">
        <w:trPr>
          <w:trHeight w:val="1361"/>
        </w:trPr>
        <w:tc>
          <w:tcPr>
            <w:tcW w:w="9776" w:type="dxa"/>
            <w:vAlign w:val="center"/>
          </w:tcPr>
          <w:p w14:paraId="2E3E4C5D" w14:textId="77777777" w:rsidR="0061639B" w:rsidRPr="00CF7657" w:rsidRDefault="0061639B" w:rsidP="00CF7657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kern w:val="0"/>
                <w:sz w:val="20"/>
                <w:szCs w:val="20"/>
                <w14:ligatures w14:val="none"/>
              </w:rPr>
            </w:pP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lastRenderedPageBreak/>
              <w:t>Q12:</w:t>
            </w:r>
          </w:p>
          <w:p w14:paraId="27046600" w14:textId="318EBB9E" w:rsidR="0061639B" w:rsidRPr="00CF7657" w:rsidRDefault="00CF7657" w:rsidP="00CF7657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kern w:val="0"/>
                <w:sz w:val="20"/>
                <w:szCs w:val="20"/>
                <w14:ligatures w14:val="none"/>
              </w:rPr>
            </w:pP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 xml:space="preserve">규격 내용에 변경이 없는 공정서의 개정에 따라 성분명이 바뀌었을 경우, 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 xml:space="preserve">이미 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승인을 취득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한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 xml:space="preserve"> 품목에 대해서는 일부변경 승인신청을 하지 않고, 새로운 공정서의 성분명을 제품에 성분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 xml:space="preserve">을 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표시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해도 되는가?</w:t>
            </w:r>
          </w:p>
        </w:tc>
      </w:tr>
    </w:tbl>
    <w:p w14:paraId="510F88F4" w14:textId="659EEF7C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A12:</w:t>
      </w:r>
    </w:p>
    <w:p w14:paraId="5C05C8E3" w14:textId="0D00B07A" w:rsidR="0061639B" w:rsidRPr="009E1C71" w:rsidRDefault="00CF7657" w:rsidP="00955C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무방하다. 더불어,</w:t>
      </w:r>
      <w:r w:rsidRPr="00AA527F">
        <w:rPr>
          <w:rFonts w:hAnsiTheme="minorEastAsia"/>
          <w:sz w:val="20"/>
          <w:szCs w:val="20"/>
        </w:rPr>
        <w:t xml:space="preserve"> 다른 이유로 일부변경 승인신청 또는 경미변경 신고</w:t>
      </w:r>
      <w:r w:rsidRPr="00AA527F">
        <w:rPr>
          <w:rFonts w:hAnsiTheme="minorEastAsia" w:hint="eastAsia"/>
          <w:sz w:val="20"/>
          <w:szCs w:val="20"/>
        </w:rPr>
        <w:t xml:space="preserve">를 할 기회가 </w:t>
      </w:r>
      <w:r w:rsidRPr="00AA527F">
        <w:rPr>
          <w:rFonts w:hAnsiTheme="minorEastAsia"/>
          <w:sz w:val="20"/>
          <w:szCs w:val="20"/>
        </w:rPr>
        <w:t>있을 때 함께 변경할 것.</w:t>
      </w:r>
    </w:p>
    <w:p w14:paraId="64F89AE8" w14:textId="0E0C88AB" w:rsidR="0061639B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5D38F2E2" w14:textId="77777777" w:rsidTr="00D760A3">
        <w:trPr>
          <w:trHeight w:val="1361"/>
        </w:trPr>
        <w:tc>
          <w:tcPr>
            <w:tcW w:w="9776" w:type="dxa"/>
            <w:vAlign w:val="center"/>
          </w:tcPr>
          <w:p w14:paraId="305BAC72" w14:textId="2687937A" w:rsidR="0061639B" w:rsidRPr="009E1C71" w:rsidRDefault="0061639B" w:rsidP="00955CF8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Q13</w:t>
            </w:r>
            <w:r w:rsidR="00C7131F"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47F3560C" w14:textId="19C55D85" w:rsidR="0061639B" w:rsidRPr="004961CB" w:rsidRDefault="00CF7657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 xml:space="preserve">공정서의 성분명에 부가 몰수가 부기되지 않은 성분을 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다수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 xml:space="preserve"> 사용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할</w:t>
            </w:r>
            <w:r w:rsidRPr="00CF7657">
              <w:rPr>
                <w:rFonts w:hAnsiTheme="minorEastAsia"/>
                <w:kern w:val="0"/>
                <w:sz w:val="20"/>
                <w:szCs w:val="20"/>
                <w14:ligatures w14:val="none"/>
              </w:rPr>
              <w:t xml:space="preserve"> 경우, 성분명은 기간명을 기재하고, 배합량은 합계량을 기재</w:t>
            </w:r>
            <w:r w:rsidRPr="00CF7657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해도 되는가?</w:t>
            </w:r>
          </w:p>
        </w:tc>
      </w:tr>
    </w:tbl>
    <w:p w14:paraId="6CCAB0D9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A13:</w:t>
      </w:r>
    </w:p>
    <w:p w14:paraId="36EF727D" w14:textId="59010786" w:rsidR="0061639B" w:rsidRPr="009E1C71" w:rsidRDefault="00CF7657" w:rsidP="00D65484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 xml:space="preserve">무방하다. </w:t>
      </w:r>
      <w:r w:rsidRPr="00AA527F">
        <w:rPr>
          <w:rFonts w:hAnsiTheme="minorEastAsia"/>
          <w:sz w:val="20"/>
          <w:szCs w:val="20"/>
        </w:rPr>
        <w:t>단, 염</w:t>
      </w:r>
      <w:r w:rsidRPr="00AA527F">
        <w:rPr>
          <w:rFonts w:hAnsiTheme="minorEastAsia" w:hint="eastAsia"/>
          <w:sz w:val="20"/>
          <w:szCs w:val="20"/>
        </w:rPr>
        <w:t>색</w:t>
      </w:r>
      <w:r w:rsidRPr="00AA527F">
        <w:rPr>
          <w:rFonts w:hAnsiTheme="minorEastAsia"/>
          <w:sz w:val="20"/>
          <w:szCs w:val="20"/>
        </w:rPr>
        <w:t>제 및 영구 웨이브용제의 첨가물 목록에</w:t>
      </w:r>
      <w:r w:rsidRPr="00AA527F">
        <w:rPr>
          <w:rFonts w:hAnsiTheme="minorEastAsia" w:hint="eastAsia"/>
          <w:sz w:val="20"/>
          <w:szCs w:val="20"/>
        </w:rPr>
        <w:t>서</w:t>
      </w:r>
      <w:r w:rsidRPr="00AA527F">
        <w:rPr>
          <w:rFonts w:hAnsiTheme="minorEastAsia"/>
          <w:sz w:val="20"/>
          <w:szCs w:val="20"/>
        </w:rPr>
        <w:t>, 외원규 폴리옥시에틸렌 라우릴 에테르 중 8</w:t>
      </w:r>
      <w:r w:rsidRPr="00AA527F">
        <w:rPr>
          <w:rFonts w:hAnsiTheme="minorEastAsia" w:hint="eastAsia"/>
          <w:sz w:val="20"/>
          <w:szCs w:val="20"/>
        </w:rPr>
        <w:t>~</w:t>
      </w:r>
      <w:r w:rsidRPr="00AA527F">
        <w:rPr>
          <w:rFonts w:hAnsiTheme="minorEastAsia"/>
          <w:sz w:val="20"/>
          <w:szCs w:val="20"/>
        </w:rPr>
        <w:t>10E.O.에 대해서는 사용시 농도 상한이 정해져 있으므로 부가 몰수를 부기한다.</w:t>
      </w:r>
    </w:p>
    <w:p w14:paraId="1B07F06A" w14:textId="61CA8AB3" w:rsidR="0061639B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71792FB3" w14:textId="77777777" w:rsidTr="00CF7657">
        <w:trPr>
          <w:trHeight w:val="1020"/>
        </w:trPr>
        <w:tc>
          <w:tcPr>
            <w:tcW w:w="9776" w:type="dxa"/>
            <w:vAlign w:val="center"/>
          </w:tcPr>
          <w:p w14:paraId="1A9EE588" w14:textId="77777777" w:rsidR="0061639B" w:rsidRPr="009E1C71" w:rsidRDefault="0061639B" w:rsidP="00D65484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Q14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5CD84FC5" w14:textId="691AEA9C" w:rsidR="0061639B" w:rsidRPr="00AA650A" w:rsidRDefault="00CF7657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pH 조절제 및 점도 조절제는 동시에 "적량"으로 기재</w:t>
            </w:r>
            <w:r w:rsidRPr="00AA527F">
              <w:rPr>
                <w:rFonts w:hAnsiTheme="minorEastAsia" w:hint="eastAsia"/>
                <w:sz w:val="20"/>
                <w:szCs w:val="20"/>
              </w:rPr>
              <w:t>해도 되는가?</w:t>
            </w:r>
          </w:p>
        </w:tc>
      </w:tr>
    </w:tbl>
    <w:p w14:paraId="5127DEE3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A14:</w:t>
      </w:r>
    </w:p>
    <w:p w14:paraId="019E83DC" w14:textId="719D92E6" w:rsidR="0061639B" w:rsidRPr="009E1C71" w:rsidRDefault="00CF7657" w:rsidP="00D65484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무방하다</w:t>
      </w:r>
      <w:r w:rsidRPr="00AA527F">
        <w:rPr>
          <w:rFonts w:hAnsiTheme="minorEastAsia"/>
          <w:sz w:val="20"/>
          <w:szCs w:val="20"/>
        </w:rPr>
        <w:t>. 각각 2종(</w:t>
      </w:r>
      <w:r w:rsidRPr="00AA527F">
        <w:rPr>
          <w:rFonts w:hAnsiTheme="minorEastAsia" w:hint="eastAsia"/>
          <w:sz w:val="20"/>
          <w:szCs w:val="20"/>
        </w:rPr>
        <w:t>총</w:t>
      </w:r>
      <w:r w:rsidRPr="00AA527F">
        <w:rPr>
          <w:rFonts w:hAnsiTheme="minorEastAsia"/>
          <w:sz w:val="20"/>
          <w:szCs w:val="20"/>
        </w:rPr>
        <w:t xml:space="preserve"> 4종)까지를 “적</w:t>
      </w:r>
      <w:r w:rsidRPr="00AA527F">
        <w:rPr>
          <w:rFonts w:hAnsiTheme="minorEastAsia" w:hint="eastAsia"/>
          <w:sz w:val="20"/>
          <w:szCs w:val="20"/>
        </w:rPr>
        <w:t>량</w:t>
      </w:r>
      <w:r w:rsidRPr="00AA527F">
        <w:rPr>
          <w:rFonts w:hAnsiTheme="minorEastAsia"/>
          <w:sz w:val="20"/>
          <w:szCs w:val="20"/>
        </w:rPr>
        <w:t>”으로 할 수 있다. 또한, 기제, 부형제 등에 대해서도 2종</w:t>
      </w:r>
      <w:r w:rsidRPr="00AA527F">
        <w:rPr>
          <w:rFonts w:hAnsiTheme="minorEastAsia" w:hint="eastAsia"/>
          <w:sz w:val="20"/>
          <w:szCs w:val="20"/>
        </w:rPr>
        <w:t>까지</w:t>
      </w:r>
      <w:r w:rsidRPr="00AA527F">
        <w:rPr>
          <w:rFonts w:hAnsiTheme="minorEastAsia"/>
          <w:sz w:val="20"/>
          <w:szCs w:val="20"/>
        </w:rPr>
        <w:t xml:space="preserve"> “적량”</w:t>
      </w:r>
      <w:r w:rsidRPr="00AA527F">
        <w:rPr>
          <w:rFonts w:hAnsiTheme="minorEastAsia" w:hint="eastAsia"/>
          <w:sz w:val="20"/>
          <w:szCs w:val="20"/>
        </w:rPr>
        <w:t>으로</w:t>
      </w:r>
      <w:r w:rsidRPr="00AA527F">
        <w:rPr>
          <w:rFonts w:hAnsiTheme="minorEastAsia"/>
          <w:sz w:val="20"/>
          <w:szCs w:val="20"/>
        </w:rPr>
        <w:t xml:space="preserve"> 기재할 수 있다. </w:t>
      </w:r>
      <w:r w:rsidRPr="00AA527F">
        <w:rPr>
          <w:rFonts w:hAnsiTheme="minorEastAsia" w:hint="eastAsia"/>
          <w:sz w:val="20"/>
          <w:szCs w:val="20"/>
        </w:rPr>
        <w:t>단</w:t>
      </w:r>
      <w:r w:rsidRPr="00AA527F">
        <w:rPr>
          <w:rFonts w:hAnsiTheme="minorEastAsia"/>
          <w:sz w:val="20"/>
          <w:szCs w:val="20"/>
        </w:rPr>
        <w:t>, 분량을 적량으로 한 성분 중 적어도 첨가물 목록에서 배합 상한이 설정되어 있는 성분 또는 별지규격 성분에 대해서는 신청품목에</w:t>
      </w:r>
      <w:r w:rsidRPr="00AA527F">
        <w:rPr>
          <w:rFonts w:hAnsiTheme="minorEastAsia" w:hint="eastAsia"/>
          <w:sz w:val="20"/>
          <w:szCs w:val="20"/>
        </w:rPr>
        <w:t xml:space="preserve">서의 </w:t>
      </w:r>
      <w:r w:rsidRPr="00AA527F">
        <w:rPr>
          <w:rFonts w:hAnsiTheme="minorEastAsia"/>
          <w:sz w:val="20"/>
          <w:szCs w:val="20"/>
        </w:rPr>
        <w:t xml:space="preserve">배합상한을 기재할 것. </w:t>
      </w:r>
      <w:r w:rsidRPr="00AA527F">
        <w:rPr>
          <w:rFonts w:hAnsiTheme="minorEastAsia" w:hint="eastAsia"/>
          <w:sz w:val="20"/>
          <w:szCs w:val="20"/>
        </w:rPr>
        <w:t xml:space="preserve">더불어, </w:t>
      </w:r>
      <w:r w:rsidRPr="00AA527F">
        <w:rPr>
          <w:rFonts w:hAnsiTheme="minorEastAsia"/>
          <w:sz w:val="20"/>
          <w:szCs w:val="20"/>
        </w:rPr>
        <w:t>적량으로 하는 성분이 배합목적</w:t>
      </w:r>
      <w:r w:rsidRPr="00AA527F">
        <w:rPr>
          <w:rFonts w:hAnsiTheme="minorEastAsia" w:hint="eastAsia"/>
          <w:sz w:val="20"/>
          <w:szCs w:val="20"/>
        </w:rPr>
        <w:t>과 대조하여</w:t>
      </w:r>
      <w:r w:rsidRPr="00AA527F">
        <w:rPr>
          <w:rFonts w:hAnsiTheme="minorEastAsia"/>
          <w:sz w:val="20"/>
          <w:szCs w:val="20"/>
        </w:rPr>
        <w:t xml:space="preserve"> 적절한 성분</w:t>
      </w:r>
      <w:r w:rsidRPr="00AA527F">
        <w:rPr>
          <w:rFonts w:hAnsiTheme="minorEastAsia" w:hint="eastAsia"/>
          <w:sz w:val="20"/>
          <w:szCs w:val="20"/>
        </w:rPr>
        <w:t>이며</w:t>
      </w:r>
      <w:r w:rsidRPr="00AA527F">
        <w:rPr>
          <w:rFonts w:hAnsiTheme="minorEastAsia"/>
          <w:sz w:val="20"/>
          <w:szCs w:val="20"/>
        </w:rPr>
        <w:t>, 품질의 항상성을 확보할 수 있</w:t>
      </w:r>
      <w:r w:rsidRPr="00AA527F">
        <w:rPr>
          <w:rFonts w:hAnsiTheme="minorEastAsia" w:hint="eastAsia"/>
          <w:sz w:val="20"/>
          <w:szCs w:val="20"/>
        </w:rPr>
        <w:t>어야 한다는</w:t>
      </w:r>
      <w:r w:rsidRPr="00AA527F">
        <w:rPr>
          <w:rFonts w:hAnsiTheme="minorEastAsia"/>
          <w:sz w:val="20"/>
          <w:szCs w:val="20"/>
        </w:rPr>
        <w:t xml:space="preserve"> 것이 전제이다.</w:t>
      </w:r>
    </w:p>
    <w:p w14:paraId="393536C9" w14:textId="77777777" w:rsidR="0061639B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14AC7461" w14:textId="77777777" w:rsidTr="00CF7657">
        <w:trPr>
          <w:trHeight w:val="1020"/>
        </w:trPr>
        <w:tc>
          <w:tcPr>
            <w:tcW w:w="9776" w:type="dxa"/>
            <w:vAlign w:val="center"/>
          </w:tcPr>
          <w:p w14:paraId="498388C6" w14:textId="77777777" w:rsidR="0061639B" w:rsidRPr="009E1C71" w:rsidRDefault="0061639B" w:rsidP="00D65484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Q15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5622EB5F" w14:textId="0A2E8DC1" w:rsidR="0061639B" w:rsidRPr="00344E4D" w:rsidRDefault="00CF7657" w:rsidP="00D65484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향료의 배합량이 1%를 초과하는 경우, 별지 규격을 첨부하면 승인기준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내로 할 수 있</w:t>
            </w:r>
            <w:r w:rsidRPr="00AA527F">
              <w:rPr>
                <w:rFonts w:hAnsiTheme="minorEastAsia" w:hint="eastAsia"/>
                <w:sz w:val="20"/>
                <w:szCs w:val="20"/>
              </w:rPr>
              <w:t>는가?</w:t>
            </w:r>
          </w:p>
        </w:tc>
      </w:tr>
    </w:tbl>
    <w:p w14:paraId="36F9710D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A15:</w:t>
      </w:r>
    </w:p>
    <w:p w14:paraId="5F2AC7F7" w14:textId="123D1CA4" w:rsidR="00DF7429" w:rsidRDefault="00CF7657" w:rsidP="00DF7429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무방하다. 단, 승인기준 내이긴 하지만, 해당 향료의 배합 전례를 나타낼 것.</w:t>
      </w:r>
    </w:p>
    <w:p w14:paraId="3F87C3B9" w14:textId="55AB6502" w:rsidR="00CF7657" w:rsidRDefault="00CF7657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2B4EDB9D" w14:textId="77777777" w:rsidR="00D760A3" w:rsidRDefault="00D760A3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3FB7DC07" w14:textId="77777777" w:rsidTr="00CF7657">
        <w:trPr>
          <w:trHeight w:val="1020"/>
        </w:trPr>
        <w:tc>
          <w:tcPr>
            <w:tcW w:w="9776" w:type="dxa"/>
            <w:vAlign w:val="center"/>
          </w:tcPr>
          <w:p w14:paraId="566C6360" w14:textId="2F350969" w:rsidR="0061639B" w:rsidRPr="009E1C71" w:rsidRDefault="0061639B" w:rsidP="00D65484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16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172D4B8B" w14:textId="2BB5F6B0" w:rsidR="0061639B" w:rsidRPr="00B67018" w:rsidRDefault="00CF7657" w:rsidP="00CF7657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향료의 배합량이 1%를 초과하는 경우 별지 규격이란 어떤 것인가</w:t>
            </w:r>
            <w:r w:rsidRPr="00AA527F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0B80CBCB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A16:</w:t>
      </w:r>
    </w:p>
    <w:p w14:paraId="7CA48EB4" w14:textId="7CC0B488" w:rsidR="00DF7429" w:rsidRDefault="00CF7657" w:rsidP="00DF7429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적</w:t>
      </w:r>
      <w:r w:rsidRPr="00AA527F">
        <w:rPr>
          <w:rFonts w:hAnsiTheme="minorEastAsia"/>
          <w:sz w:val="20"/>
          <w:szCs w:val="20"/>
        </w:rPr>
        <w:t>어도 주성분의 명칭(필요에 따라 분량, 용매 등) 및 성상을 기재한 “별지 규격”으로 하고, 가스 크로마토그래피 또는 액체 크로마토그래피의 차트(측정방법 및 피크 설명이 부기된 것)</w:t>
      </w:r>
      <w:r w:rsidRPr="00AA527F">
        <w:rPr>
          <w:rFonts w:hAnsiTheme="minorEastAsia" w:hint="eastAsia"/>
          <w:sz w:val="20"/>
          <w:szCs w:val="20"/>
        </w:rPr>
        <w:t>를</w:t>
      </w:r>
      <w:r w:rsidRPr="00AA527F">
        <w:rPr>
          <w:rFonts w:hAnsiTheme="minorEastAsia"/>
          <w:sz w:val="20"/>
          <w:szCs w:val="20"/>
        </w:rPr>
        <w:t xml:space="preserve"> 첨부</w:t>
      </w:r>
      <w:r w:rsidRPr="00AA527F">
        <w:rPr>
          <w:rFonts w:hAnsiTheme="minorEastAsia" w:hint="eastAsia"/>
          <w:sz w:val="20"/>
          <w:szCs w:val="20"/>
        </w:rPr>
        <w:t>할 것</w:t>
      </w:r>
      <w:r w:rsidRPr="00AA527F">
        <w:rPr>
          <w:rFonts w:hAnsiTheme="minorEastAsia"/>
          <w:sz w:val="20"/>
          <w:szCs w:val="20"/>
        </w:rPr>
        <w:t xml:space="preserve">. </w:t>
      </w:r>
      <w:r w:rsidRPr="00AA527F">
        <w:rPr>
          <w:rFonts w:hAnsiTheme="minorEastAsia" w:hint="eastAsia"/>
          <w:sz w:val="20"/>
          <w:szCs w:val="20"/>
        </w:rPr>
        <w:t xml:space="preserve">더불어, </w:t>
      </w:r>
      <w:r w:rsidRPr="00AA527F">
        <w:rPr>
          <w:rFonts w:hAnsiTheme="minorEastAsia"/>
          <w:sz w:val="20"/>
          <w:szCs w:val="20"/>
        </w:rPr>
        <w:t xml:space="preserve">품질을 담보하기 위해 상기 이외의 규격 설정이 필요한 경우도 있다. </w:t>
      </w:r>
      <w:r w:rsidRPr="00AA527F">
        <w:rPr>
          <w:rFonts w:hAnsiTheme="minorEastAsia" w:hint="eastAsia"/>
          <w:sz w:val="20"/>
          <w:szCs w:val="20"/>
        </w:rPr>
        <w:t>단</w:t>
      </w:r>
      <w:r w:rsidRPr="00AA527F">
        <w:rPr>
          <w:rFonts w:hAnsiTheme="minorEastAsia"/>
          <w:sz w:val="20"/>
          <w:szCs w:val="20"/>
        </w:rPr>
        <w:t>, 향료의 내용성분이 승인기준에서 규정된 성분 및 공정서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수재성분으로 이루어진 경우에는 규격명, 성분명 및 분량을 기재한 간략형식의 “별지규격”만</w:t>
      </w:r>
      <w:r w:rsidRPr="00AA527F">
        <w:rPr>
          <w:rFonts w:hAnsiTheme="minorEastAsia" w:hint="eastAsia"/>
          <w:sz w:val="20"/>
          <w:szCs w:val="20"/>
        </w:rPr>
        <w:t>으로</w:t>
      </w:r>
      <w:r w:rsidRPr="00AA527F">
        <w:rPr>
          <w:rFonts w:hAnsiTheme="minorEastAsia"/>
          <w:sz w:val="20"/>
          <w:szCs w:val="20"/>
        </w:rPr>
        <w:t>도 된다.</w:t>
      </w:r>
    </w:p>
    <w:p w14:paraId="7235AF70" w14:textId="77777777" w:rsidR="0061639B" w:rsidRPr="009E1C71" w:rsidRDefault="0061639B" w:rsidP="0061639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639B" w:rsidRPr="0061639B" w14:paraId="220A3C37" w14:textId="77777777" w:rsidTr="00CF7657">
        <w:trPr>
          <w:trHeight w:val="1701"/>
        </w:trPr>
        <w:tc>
          <w:tcPr>
            <w:tcW w:w="9776" w:type="dxa"/>
            <w:vAlign w:val="center"/>
          </w:tcPr>
          <w:p w14:paraId="1B93B1F8" w14:textId="77777777" w:rsidR="0061639B" w:rsidRPr="009E1C71" w:rsidRDefault="0061639B" w:rsidP="005B3C9D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Q17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C1F263A" w14:textId="0F1FADA8" w:rsidR="0061639B" w:rsidRPr="00660B43" w:rsidRDefault="00CF7657" w:rsidP="00CF7657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0.1% 이하의 타르 색소 이외의 착색을 배합 목적으로 하는 성분(구리 클로로</w:t>
            </w:r>
            <w:r w:rsidRPr="00AA527F">
              <w:rPr>
                <w:rFonts w:hAnsiTheme="minorEastAsia" w:hint="eastAsia"/>
                <w:sz w:val="20"/>
                <w:szCs w:val="20"/>
              </w:rPr>
              <w:t>필린</w:t>
            </w:r>
            <w:r w:rsidRPr="00AA527F">
              <w:rPr>
                <w:rFonts w:hAnsiTheme="minorEastAsia"/>
                <w:sz w:val="20"/>
                <w:szCs w:val="20"/>
              </w:rPr>
              <w:t xml:space="preserve">나트륨, β-카로틴, 벵갈라, 산화티탄 등)을 배합하는 경우, 각각 미량으로 기재해도 </w:t>
            </w:r>
            <w:r w:rsidRPr="00AA527F">
              <w:rPr>
                <w:rFonts w:hAnsiTheme="minorEastAsia" w:hint="eastAsia"/>
                <w:sz w:val="20"/>
                <w:szCs w:val="20"/>
              </w:rPr>
              <w:t>된</w:t>
            </w:r>
            <w:r w:rsidRPr="00AA527F">
              <w:rPr>
                <w:rFonts w:hAnsiTheme="minorEastAsia"/>
                <w:sz w:val="20"/>
                <w:szCs w:val="20"/>
              </w:rPr>
              <w:t>다. 또한, 향료 이외의 향</w:t>
            </w:r>
            <w:r w:rsidRPr="00AA527F">
              <w:rPr>
                <w:rFonts w:hAnsiTheme="minorEastAsia" w:hint="eastAsia"/>
                <w:sz w:val="20"/>
                <w:szCs w:val="20"/>
              </w:rPr>
              <w:t>기를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배합 목적으로 하는 성분(바닐린 등)에 대해서도 0.1% 이하의 경우</w:t>
            </w:r>
            <w:r w:rsidRPr="00AA527F">
              <w:rPr>
                <w:rFonts w:hAnsiTheme="minorEastAsia" w:hint="eastAsia"/>
                <w:sz w:val="20"/>
                <w:szCs w:val="20"/>
              </w:rPr>
              <w:t>에</w:t>
            </w:r>
            <w:r w:rsidRPr="00AA527F">
              <w:rPr>
                <w:rFonts w:hAnsiTheme="minorEastAsia"/>
                <w:sz w:val="20"/>
                <w:szCs w:val="20"/>
              </w:rPr>
              <w:t xml:space="preserve">는 미량으로 기재해도 </w:t>
            </w:r>
            <w:r w:rsidRPr="00AA527F">
              <w:rPr>
                <w:rFonts w:hAnsiTheme="minorEastAsia" w:hint="eastAsia"/>
                <w:sz w:val="20"/>
                <w:szCs w:val="20"/>
              </w:rPr>
              <w:t>될까?</w:t>
            </w:r>
          </w:p>
        </w:tc>
      </w:tr>
    </w:tbl>
    <w:p w14:paraId="7DB4C5D8" w14:textId="77777777" w:rsidR="0061639B" w:rsidRPr="009E1C71" w:rsidRDefault="0061639B" w:rsidP="00955C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A17:</w:t>
      </w:r>
    </w:p>
    <w:p w14:paraId="1B16F4B2" w14:textId="1C99C7AF" w:rsidR="0061639B" w:rsidRDefault="00D760A3" w:rsidP="00DF7429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 xml:space="preserve">어느 경우에도 </w:t>
      </w:r>
      <w:r w:rsidRPr="00AA527F">
        <w:rPr>
          <w:rFonts w:hAnsiTheme="minorEastAsia" w:hint="eastAsia"/>
          <w:sz w:val="20"/>
          <w:szCs w:val="20"/>
        </w:rPr>
        <w:t>무방하다</w:t>
      </w:r>
      <w:r w:rsidRPr="00AA527F">
        <w:rPr>
          <w:rFonts w:hAnsiTheme="minorEastAsia"/>
          <w:sz w:val="20"/>
          <w:szCs w:val="20"/>
        </w:rPr>
        <w:t xml:space="preserve">. </w:t>
      </w:r>
      <w:r w:rsidRPr="00AA527F">
        <w:rPr>
          <w:rFonts w:hAnsiTheme="minorEastAsia" w:hint="eastAsia"/>
          <w:sz w:val="20"/>
          <w:szCs w:val="20"/>
        </w:rPr>
        <w:t>단</w:t>
      </w:r>
      <w:r w:rsidRPr="00AA527F">
        <w:rPr>
          <w:rFonts w:hAnsiTheme="minorEastAsia"/>
          <w:sz w:val="20"/>
          <w:szCs w:val="20"/>
        </w:rPr>
        <w:t xml:space="preserve">, 0.1% 이하에 배합상한 또는 사용시 농도상한이 정해져 있는 성분을 착색, 혹은 </w:t>
      </w:r>
      <w:r w:rsidRPr="00AA527F">
        <w:rPr>
          <w:rFonts w:hAnsiTheme="minorEastAsia" w:hint="eastAsia"/>
          <w:sz w:val="20"/>
          <w:szCs w:val="20"/>
        </w:rPr>
        <w:t>착</w:t>
      </w:r>
      <w:r w:rsidRPr="00AA527F">
        <w:rPr>
          <w:rFonts w:hAnsiTheme="minorEastAsia"/>
          <w:sz w:val="20"/>
          <w:szCs w:val="20"/>
        </w:rPr>
        <w:t>향 목적으로 배합하는 경우에는 실제 배합량을 기재할 것.</w:t>
      </w:r>
    </w:p>
    <w:p w14:paraId="71FC7B14" w14:textId="77777777" w:rsidR="00DF7429" w:rsidRPr="009E1C71" w:rsidRDefault="00DF7429" w:rsidP="005B3C9D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B3C9D" w14:paraId="5A110AD0" w14:textId="77777777" w:rsidTr="00D760A3">
        <w:trPr>
          <w:trHeight w:val="1020"/>
        </w:trPr>
        <w:tc>
          <w:tcPr>
            <w:tcW w:w="9776" w:type="dxa"/>
            <w:vAlign w:val="center"/>
          </w:tcPr>
          <w:p w14:paraId="381EBEB2" w14:textId="77777777" w:rsidR="005B3C9D" w:rsidRPr="009E1C71" w:rsidRDefault="005B3C9D" w:rsidP="005B3C9D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Q18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E8687B6" w14:textId="227FE570" w:rsidR="005B3C9D" w:rsidRPr="00F951D1" w:rsidRDefault="00D760A3" w:rsidP="00D760A3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프리믹스 원료는 자체 제조의 혼합물</w:t>
            </w:r>
            <w:r w:rsidRPr="00AA527F">
              <w:rPr>
                <w:rFonts w:hAnsiTheme="minorEastAsia" w:hint="eastAsia"/>
                <w:sz w:val="20"/>
                <w:szCs w:val="20"/>
              </w:rPr>
              <w:t>이어도 되는가?</w:t>
            </w:r>
          </w:p>
        </w:tc>
      </w:tr>
    </w:tbl>
    <w:p w14:paraId="0D03782A" w14:textId="77777777" w:rsidR="005B3C9D" w:rsidRPr="009E1C71" w:rsidRDefault="005B3C9D" w:rsidP="005B3C9D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A18:</w:t>
      </w:r>
    </w:p>
    <w:p w14:paraId="5925917D" w14:textId="61978B72" w:rsidR="005B3C9D" w:rsidRPr="009E1C71" w:rsidRDefault="00D760A3" w:rsidP="005B3C9D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무방하다</w:t>
      </w:r>
      <w:r w:rsidRPr="00AA527F">
        <w:rPr>
          <w:rFonts w:hAnsiTheme="minorEastAsia"/>
          <w:sz w:val="20"/>
          <w:szCs w:val="20"/>
        </w:rPr>
        <w:t>.</w:t>
      </w:r>
    </w:p>
    <w:p w14:paraId="0FA3BE24" w14:textId="4685FD99" w:rsidR="00D760A3" w:rsidRDefault="00D760A3" w:rsidP="005B3C9D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B3C9D" w:rsidRPr="005B3C9D" w14:paraId="63AC4599" w14:textId="77777777" w:rsidTr="00D760A3">
        <w:trPr>
          <w:trHeight w:val="1361"/>
        </w:trPr>
        <w:tc>
          <w:tcPr>
            <w:tcW w:w="9776" w:type="dxa"/>
            <w:vAlign w:val="center"/>
          </w:tcPr>
          <w:p w14:paraId="17C21F15" w14:textId="77777777" w:rsidR="005B3C9D" w:rsidRPr="009E1C71" w:rsidRDefault="005B3C9D" w:rsidP="005B3C9D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lastRenderedPageBreak/>
              <w:t>Q19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D2F1E5B" w14:textId="75F3E76C" w:rsidR="005B3C9D" w:rsidRPr="0072399A" w:rsidRDefault="00D760A3" w:rsidP="005B3C9D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”용법 및 용량”란에 대</w:t>
            </w:r>
            <w:r w:rsidRPr="00AA527F">
              <w:rPr>
                <w:rFonts w:hAnsiTheme="minorEastAsia" w:hint="eastAsia"/>
                <w:sz w:val="20"/>
                <w:szCs w:val="20"/>
              </w:rPr>
              <w:t>하여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“오용될 여지가 없도록 명확한 표현으로 구체적으로 기재할 것”</w:t>
            </w:r>
            <w:r w:rsidRPr="00AA527F">
              <w:rPr>
                <w:rFonts w:hAnsiTheme="minorEastAsia" w:hint="eastAsia"/>
                <w:sz w:val="20"/>
                <w:szCs w:val="20"/>
              </w:rPr>
              <w:t>으로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되어 있는데, </w:t>
            </w:r>
            <w:r w:rsidRPr="00AA527F">
              <w:rPr>
                <w:rFonts w:hAnsiTheme="minorEastAsia"/>
                <w:sz w:val="20"/>
                <w:szCs w:val="20"/>
              </w:rPr>
              <w:t>이 조건을 만족하면 자주적으로 자유롭게 기재</w:t>
            </w:r>
            <w:r w:rsidRPr="00AA527F">
              <w:rPr>
                <w:rFonts w:hAnsiTheme="minorEastAsia" w:hint="eastAsia"/>
                <w:sz w:val="20"/>
                <w:szCs w:val="20"/>
              </w:rPr>
              <w:t>해도 되는가?</w:t>
            </w:r>
          </w:p>
        </w:tc>
      </w:tr>
    </w:tbl>
    <w:p w14:paraId="62F6F5CB" w14:textId="77777777" w:rsidR="005B3C9D" w:rsidRPr="009E1C71" w:rsidRDefault="005B3C9D" w:rsidP="005B3C9D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A19:</w:t>
      </w:r>
    </w:p>
    <w:p w14:paraId="37404636" w14:textId="152B5AEF" w:rsidR="005B3C9D" w:rsidRPr="009E1C71" w:rsidRDefault="00D760A3" w:rsidP="005B3C9D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자</w:t>
      </w:r>
      <w:r w:rsidRPr="00AA527F">
        <w:rPr>
          <w:rFonts w:hAnsiTheme="minorEastAsia" w:hint="eastAsia"/>
          <w:sz w:val="20"/>
          <w:szCs w:val="20"/>
        </w:rPr>
        <w:t>주</w:t>
      </w:r>
      <w:r w:rsidRPr="00AA527F">
        <w:rPr>
          <w:rFonts w:hAnsiTheme="minorEastAsia"/>
          <w:sz w:val="20"/>
          <w:szCs w:val="20"/>
        </w:rPr>
        <w:t>적으로 자유롭게</w:t>
      </w:r>
      <w:r w:rsidRPr="00AA527F">
        <w:rPr>
          <w:rFonts w:hAnsiTheme="minorEastAsia" w:hint="eastAsia"/>
          <w:sz w:val="20"/>
          <w:szCs w:val="20"/>
        </w:rPr>
        <w:t xml:space="preserve"> 한다고 해</w:t>
      </w:r>
      <w:r w:rsidRPr="00AA527F">
        <w:rPr>
          <w:rFonts w:hAnsiTheme="minorEastAsia"/>
          <w:sz w:val="20"/>
          <w:szCs w:val="20"/>
        </w:rPr>
        <w:t>도 "용법 및 복용량"은 원칙적으로 전통적인 범위에서 설명되어야</w:t>
      </w:r>
      <w:r w:rsidRPr="00AA527F">
        <w:rPr>
          <w:rFonts w:hAnsiTheme="minorEastAsia" w:hint="eastAsia"/>
          <w:sz w:val="20"/>
          <w:szCs w:val="20"/>
        </w:rPr>
        <w:t xml:space="preserve"> 한다</w:t>
      </w:r>
      <w:r w:rsidRPr="00AA527F">
        <w:rPr>
          <w:rFonts w:hAnsiTheme="minorEastAsia"/>
          <w:sz w:val="20"/>
          <w:szCs w:val="20"/>
        </w:rPr>
        <w:t xml:space="preserve">. 승인기준에서는 </w:t>
      </w:r>
      <w:r w:rsidRPr="00AA527F">
        <w:rPr>
          <w:rFonts w:hAnsiTheme="minorEastAsia" w:hint="eastAsia"/>
          <w:sz w:val="20"/>
          <w:szCs w:val="20"/>
        </w:rPr>
        <w:t>기존</w:t>
      </w:r>
      <w:r w:rsidRPr="00AA527F">
        <w:rPr>
          <w:rFonts w:hAnsiTheme="minorEastAsia"/>
          <w:sz w:val="20"/>
          <w:szCs w:val="20"/>
        </w:rPr>
        <w:t xml:space="preserve"> 사용방법에 있어서 유효성 및 안전성을 확보하고 있기 때문에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전례와 크게 다른 사용방법에 대</w:t>
      </w:r>
      <w:r w:rsidRPr="00AA527F">
        <w:rPr>
          <w:rFonts w:hAnsiTheme="minorEastAsia" w:hint="eastAsia"/>
          <w:sz w:val="20"/>
          <w:szCs w:val="20"/>
        </w:rPr>
        <w:t>해서</w:t>
      </w:r>
      <w:r w:rsidRPr="00AA527F">
        <w:rPr>
          <w:rFonts w:hAnsiTheme="minorEastAsia"/>
          <w:sz w:val="20"/>
          <w:szCs w:val="20"/>
        </w:rPr>
        <w:t>는 유효성, 안전성 데이터가 필요할 수 있다.</w:t>
      </w:r>
    </w:p>
    <w:p w14:paraId="46B83B84" w14:textId="253C20C2" w:rsidR="005B3C9D" w:rsidRDefault="005B3C9D">
      <w:pPr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B3C9D" w:rsidRPr="005B3C9D" w14:paraId="16FA0C20" w14:textId="77777777" w:rsidTr="00D760A3">
        <w:trPr>
          <w:trHeight w:val="1020"/>
        </w:trPr>
        <w:tc>
          <w:tcPr>
            <w:tcW w:w="9776" w:type="dxa"/>
            <w:vAlign w:val="center"/>
          </w:tcPr>
          <w:p w14:paraId="24D01451" w14:textId="77777777" w:rsidR="005B3C9D" w:rsidRDefault="005B3C9D" w:rsidP="005B3C9D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Q20:</w:t>
            </w:r>
          </w:p>
          <w:p w14:paraId="5DA82757" w14:textId="2B91D7CD" w:rsidR="005B3C9D" w:rsidRDefault="00D760A3" w:rsidP="005B3C9D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승인신청서</w:t>
            </w:r>
            <w:r w:rsidRPr="00AA527F">
              <w:rPr>
                <w:rFonts w:hAnsiTheme="minorEastAsia" w:hint="eastAsia"/>
                <w:sz w:val="20"/>
                <w:szCs w:val="20"/>
              </w:rPr>
              <w:t>에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기재</w:t>
            </w:r>
            <w:r w:rsidRPr="00AA527F">
              <w:rPr>
                <w:rFonts w:hAnsiTheme="minorEastAsia" w:hint="eastAsia"/>
                <w:sz w:val="20"/>
                <w:szCs w:val="20"/>
              </w:rPr>
              <w:t>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시험방법과 동등 이상의 방법이</w:t>
            </w:r>
            <w:r w:rsidRPr="00AA527F">
              <w:rPr>
                <w:rFonts w:hAnsiTheme="minorEastAsia" w:hint="eastAsia"/>
                <w:sz w:val="20"/>
                <w:szCs w:val="20"/>
              </w:rPr>
              <w:t>라</w:t>
            </w:r>
            <w:r w:rsidRPr="00AA527F">
              <w:rPr>
                <w:rFonts w:hAnsiTheme="minorEastAsia"/>
                <w:sz w:val="20"/>
                <w:szCs w:val="20"/>
              </w:rPr>
              <w:t>면, 자사 규격으로서 변</w:t>
            </w:r>
            <w:r w:rsidRPr="00AA527F">
              <w:rPr>
                <w:rFonts w:hAnsiTheme="minorEastAsia" w:hint="eastAsia"/>
                <w:sz w:val="20"/>
                <w:szCs w:val="20"/>
              </w:rPr>
              <w:t>경해도 되는가?</w:t>
            </w:r>
          </w:p>
        </w:tc>
      </w:tr>
    </w:tbl>
    <w:p w14:paraId="11AFE119" w14:textId="77777777" w:rsidR="005B3C9D" w:rsidRPr="009E1C71" w:rsidRDefault="005B3C9D" w:rsidP="005B3C9D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A20:</w:t>
      </w:r>
    </w:p>
    <w:p w14:paraId="235B3BC6" w14:textId="0B11BF70" w:rsidR="005B3C9D" w:rsidRPr="009E1C71" w:rsidRDefault="00D760A3" w:rsidP="005B3C9D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승인신청서</w:t>
      </w:r>
      <w:r w:rsidRPr="00AA527F">
        <w:rPr>
          <w:rFonts w:hAnsiTheme="minorEastAsia" w:hint="eastAsia"/>
          <w:sz w:val="20"/>
          <w:szCs w:val="20"/>
        </w:rPr>
        <w:t>에</w:t>
      </w:r>
      <w:r w:rsidRPr="00AA527F">
        <w:rPr>
          <w:rFonts w:hAnsiTheme="minorEastAsia"/>
          <w:sz w:val="20"/>
          <w:szCs w:val="20"/>
        </w:rPr>
        <w:t xml:space="preserve"> 기재</w:t>
      </w:r>
      <w:r w:rsidRPr="00AA527F">
        <w:rPr>
          <w:rFonts w:hAnsiTheme="minorEastAsia" w:hint="eastAsia"/>
          <w:sz w:val="20"/>
          <w:szCs w:val="20"/>
        </w:rPr>
        <w:t>된</w:t>
      </w:r>
      <w:r w:rsidRPr="00AA527F">
        <w:rPr>
          <w:rFonts w:hAnsiTheme="minorEastAsia"/>
          <w:sz w:val="20"/>
          <w:szCs w:val="20"/>
        </w:rPr>
        <w:t xml:space="preserve"> 시험방법</w:t>
      </w:r>
      <w:r w:rsidRPr="00AA527F">
        <w:rPr>
          <w:rFonts w:hAnsiTheme="minorEastAsia" w:hint="eastAsia"/>
          <w:sz w:val="20"/>
          <w:szCs w:val="20"/>
        </w:rPr>
        <w:t>과</w:t>
      </w:r>
      <w:r w:rsidRPr="00AA527F">
        <w:rPr>
          <w:rFonts w:hAnsiTheme="minorEastAsia"/>
          <w:sz w:val="20"/>
          <w:szCs w:val="20"/>
        </w:rPr>
        <w:t xml:space="preserve"> 변경</w:t>
      </w:r>
      <w:r w:rsidRPr="00AA527F">
        <w:rPr>
          <w:rFonts w:hAnsiTheme="minorEastAsia" w:hint="eastAsia"/>
          <w:sz w:val="20"/>
          <w:szCs w:val="20"/>
        </w:rPr>
        <w:t>하는</w:t>
      </w:r>
      <w:r w:rsidRPr="00AA527F">
        <w:rPr>
          <w:rFonts w:hAnsiTheme="minorEastAsia"/>
          <w:sz w:val="20"/>
          <w:szCs w:val="20"/>
        </w:rPr>
        <w:t xml:space="preserve"> 시험방법이 규정</w:t>
      </w:r>
      <w:r w:rsidRPr="00AA527F">
        <w:rPr>
          <w:rFonts w:hAnsiTheme="minorEastAsia" w:hint="eastAsia"/>
          <w:sz w:val="20"/>
          <w:szCs w:val="20"/>
        </w:rPr>
        <w:t>된</w:t>
      </w:r>
      <w:r w:rsidRPr="00AA527F">
        <w:rPr>
          <w:rFonts w:hAnsiTheme="minorEastAsia"/>
          <w:sz w:val="20"/>
          <w:szCs w:val="20"/>
        </w:rPr>
        <w:t xml:space="preserve"> 방법과 동등 이상의 정확성 및 정밀도가 있는 경우에는 그 방법을 사용할 수 있다. </w:t>
      </w:r>
      <w:r w:rsidRPr="00AA527F">
        <w:rPr>
          <w:rFonts w:hAnsiTheme="minorEastAsia" w:hint="eastAsia"/>
          <w:sz w:val="20"/>
          <w:szCs w:val="20"/>
        </w:rPr>
        <w:t>단</w:t>
      </w:r>
      <w:r w:rsidRPr="00AA527F">
        <w:rPr>
          <w:rFonts w:hAnsiTheme="minorEastAsia"/>
          <w:sz w:val="20"/>
          <w:szCs w:val="20"/>
        </w:rPr>
        <w:t>, 그 결과에 대해 의심이 있는 경우에는 규정된 방법으로 최종 판정을 한다. 이 경우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변경할 수 있</w:t>
      </w:r>
      <w:r w:rsidRPr="00AA527F">
        <w:rPr>
          <w:rFonts w:hAnsiTheme="minorEastAsia" w:hint="eastAsia"/>
          <w:sz w:val="20"/>
          <w:szCs w:val="20"/>
        </w:rPr>
        <w:t>다는</w:t>
      </w:r>
      <w:r w:rsidRPr="00AA527F">
        <w:rPr>
          <w:rFonts w:hAnsiTheme="minorEastAsia"/>
          <w:sz w:val="20"/>
          <w:szCs w:val="20"/>
        </w:rPr>
        <w:t xml:space="preserve"> 근거 등을 제품표준서 등에 기재할 필요가 있다. </w:t>
      </w:r>
      <w:r w:rsidRPr="00AA527F">
        <w:rPr>
          <w:rFonts w:hAnsiTheme="minorEastAsia" w:hint="eastAsia"/>
          <w:sz w:val="20"/>
          <w:szCs w:val="20"/>
        </w:rPr>
        <w:t xml:space="preserve">더불어, </w:t>
      </w:r>
      <w:r w:rsidRPr="00AA527F">
        <w:rPr>
          <w:rFonts w:hAnsiTheme="minorEastAsia"/>
          <w:sz w:val="20"/>
          <w:szCs w:val="20"/>
        </w:rPr>
        <w:t>변경</w:t>
      </w:r>
      <w:r w:rsidRPr="00AA527F">
        <w:rPr>
          <w:rFonts w:hAnsiTheme="minorEastAsia" w:hint="eastAsia"/>
          <w:sz w:val="20"/>
          <w:szCs w:val="20"/>
        </w:rPr>
        <w:t>하는</w:t>
      </w:r>
      <w:r w:rsidRPr="00AA527F">
        <w:rPr>
          <w:rFonts w:hAnsiTheme="minorEastAsia"/>
          <w:sz w:val="20"/>
          <w:szCs w:val="20"/>
        </w:rPr>
        <w:t xml:space="preserve"> 시험방법</w:t>
      </w:r>
      <w:r w:rsidRPr="00AA527F">
        <w:rPr>
          <w:rFonts w:hAnsiTheme="minorEastAsia" w:hint="eastAsia"/>
          <w:sz w:val="20"/>
          <w:szCs w:val="20"/>
        </w:rPr>
        <w:t xml:space="preserve">으로 </w:t>
      </w:r>
      <w:r w:rsidRPr="00AA527F">
        <w:rPr>
          <w:rFonts w:hAnsiTheme="minorEastAsia"/>
          <w:sz w:val="20"/>
          <w:szCs w:val="20"/>
        </w:rPr>
        <w:t xml:space="preserve">최종판정을 </w:t>
      </w:r>
      <w:r w:rsidRPr="00AA527F">
        <w:rPr>
          <w:rFonts w:hAnsiTheme="minorEastAsia" w:hint="eastAsia"/>
          <w:sz w:val="20"/>
          <w:szCs w:val="20"/>
        </w:rPr>
        <w:t>할</w:t>
      </w:r>
      <w:r w:rsidRPr="00AA527F">
        <w:rPr>
          <w:rFonts w:hAnsiTheme="minorEastAsia"/>
          <w:sz w:val="20"/>
          <w:szCs w:val="20"/>
        </w:rPr>
        <w:t xml:space="preserve"> 경우에는 일부 변경승인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신청이 필요하다.</w:t>
      </w:r>
    </w:p>
    <w:p w14:paraId="7E10DD8A" w14:textId="77777777" w:rsidR="005B3C9D" w:rsidRPr="009E1C71" w:rsidRDefault="005B3C9D" w:rsidP="005B3C9D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B3C9D" w:rsidRPr="005B3C9D" w14:paraId="07B1CC98" w14:textId="77777777" w:rsidTr="00D760A3">
        <w:trPr>
          <w:trHeight w:val="1361"/>
        </w:trPr>
        <w:tc>
          <w:tcPr>
            <w:tcW w:w="9776" w:type="dxa"/>
            <w:vAlign w:val="center"/>
          </w:tcPr>
          <w:p w14:paraId="680FE354" w14:textId="77777777" w:rsidR="005B3C9D" w:rsidRPr="009E1C71" w:rsidRDefault="005B3C9D" w:rsidP="005B3C9D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Q21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4490F272" w14:textId="0A935A5C" w:rsidR="005B3C9D" w:rsidRPr="0089267D" w:rsidRDefault="00D760A3" w:rsidP="005B3C9D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정량법으로서 특이성이 높은 정량법을 채용함으로써</w:t>
            </w:r>
            <w:r w:rsidRPr="00AA527F">
              <w:rPr>
                <w:rFonts w:hAnsiTheme="minorEastAsia" w:hint="eastAsia"/>
                <w:sz w:val="20"/>
                <w:szCs w:val="20"/>
              </w:rPr>
              <w:t>,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유효성분 확인이 이루어지는 경우에는 확인시험을 설정하지 않아도 되는가?</w:t>
            </w:r>
          </w:p>
        </w:tc>
      </w:tr>
    </w:tbl>
    <w:p w14:paraId="4B029A24" w14:textId="77777777" w:rsidR="005B3C9D" w:rsidRPr="009E1C71" w:rsidRDefault="005B3C9D" w:rsidP="005B3C9D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A21:</w:t>
      </w:r>
    </w:p>
    <w:p w14:paraId="7CB81888" w14:textId="297DAEEC" w:rsidR="006B2F44" w:rsidRDefault="00D760A3" w:rsidP="005B3C9D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 xml:space="preserve">확인시험 설정이 필요하다. </w:t>
      </w:r>
      <w:r w:rsidRPr="00AA527F">
        <w:rPr>
          <w:rFonts w:hAnsiTheme="minorEastAsia" w:hint="eastAsia"/>
          <w:sz w:val="20"/>
          <w:szCs w:val="20"/>
        </w:rPr>
        <w:t xml:space="preserve">더불어, </w:t>
      </w:r>
      <w:r w:rsidRPr="00AA527F">
        <w:rPr>
          <w:rFonts w:hAnsiTheme="minorEastAsia"/>
          <w:sz w:val="20"/>
          <w:szCs w:val="20"/>
        </w:rPr>
        <w:t>확인시험은 정량법과 원리가 다른 시험법으로 설정하는 것이 바람직하다.</w:t>
      </w:r>
    </w:p>
    <w:p w14:paraId="13442731" w14:textId="38A04DBB" w:rsidR="00DF7429" w:rsidRDefault="00DF7429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F7429" w:rsidRPr="005B3C9D" w14:paraId="66228EEF" w14:textId="77777777" w:rsidTr="00D760A3">
        <w:trPr>
          <w:trHeight w:val="1701"/>
        </w:trPr>
        <w:tc>
          <w:tcPr>
            <w:tcW w:w="9776" w:type="dxa"/>
            <w:vAlign w:val="center"/>
          </w:tcPr>
          <w:p w14:paraId="4B1E610C" w14:textId="168A49AC" w:rsidR="00DF7429" w:rsidRPr="009E1C71" w:rsidRDefault="00DF7429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Q2</w:t>
            </w:r>
            <w:r>
              <w:rPr>
                <w:rFonts w:hAnsiTheme="minorEastAsia"/>
                <w:sz w:val="20"/>
                <w:szCs w:val="20"/>
              </w:rPr>
              <w:t>2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677DF4BB" w14:textId="7C90DE75" w:rsidR="00DF7429" w:rsidRPr="0089267D" w:rsidRDefault="00D760A3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 w:hint="eastAsia"/>
                <w:sz w:val="20"/>
                <w:szCs w:val="20"/>
              </w:rPr>
              <w:t>순</w:t>
            </w:r>
            <w:r w:rsidRPr="00AA527F">
              <w:rPr>
                <w:rFonts w:hAnsiTheme="minorEastAsia"/>
                <w:sz w:val="20"/>
                <w:szCs w:val="20"/>
              </w:rPr>
              <w:t>도시험(중금속, 비소)은 원료 중의 중금속과 비소의 함량이 적절</w:t>
            </w:r>
            <w:r w:rsidRPr="00AA527F">
              <w:rPr>
                <w:rFonts w:hAnsiTheme="minorEastAsia" w:hint="eastAsia"/>
                <w:sz w:val="20"/>
                <w:szCs w:val="20"/>
              </w:rPr>
              <w:t>하게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관리되고 있으며, 제조 공정 중 혼입 우려가 없는 경우</w:t>
            </w:r>
            <w:r w:rsidRPr="00AA527F">
              <w:rPr>
                <w:rFonts w:hAnsiTheme="minorEastAsia" w:hint="eastAsia"/>
                <w:sz w:val="20"/>
                <w:szCs w:val="20"/>
              </w:rPr>
              <w:t>,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일부 변경승인신청을 하지 않고</w:t>
            </w:r>
            <w:r w:rsidRPr="00AA527F">
              <w:rPr>
                <w:rFonts w:hAnsiTheme="minorEastAsia" w:hint="eastAsia"/>
                <w:sz w:val="20"/>
                <w:szCs w:val="20"/>
              </w:rPr>
              <w:t>,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제품규격에 따른 품질관리 시험을 생략</w:t>
            </w:r>
            <w:r w:rsidRPr="00AA527F">
              <w:rPr>
                <w:rFonts w:hAnsiTheme="minorEastAsia" w:hint="eastAsia"/>
                <w:sz w:val="20"/>
                <w:szCs w:val="20"/>
              </w:rPr>
              <w:t>해도 되는가?</w:t>
            </w:r>
          </w:p>
        </w:tc>
      </w:tr>
    </w:tbl>
    <w:p w14:paraId="18D37C0F" w14:textId="77777777" w:rsidR="00DF7429" w:rsidRDefault="00DF7429" w:rsidP="00DF7429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A22:</w:t>
      </w:r>
    </w:p>
    <w:p w14:paraId="044B06A6" w14:textId="1502A490" w:rsidR="00DF7429" w:rsidRDefault="00D760A3" w:rsidP="00DF7429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규격설정이 되어 있는 경우에는 일부 변경승인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신청을 필요로 한다.</w:t>
      </w:r>
    </w:p>
    <w:p w14:paraId="3488D29B" w14:textId="32F766D7" w:rsidR="00DF7429" w:rsidRDefault="00DF7429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5831238A" w14:textId="77777777" w:rsidR="00D760A3" w:rsidRDefault="00D760A3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7131F" w:rsidRPr="005B3C9D" w14:paraId="4ADB859E" w14:textId="77777777" w:rsidTr="00D760A3">
        <w:trPr>
          <w:trHeight w:val="1020"/>
        </w:trPr>
        <w:tc>
          <w:tcPr>
            <w:tcW w:w="9776" w:type="dxa"/>
            <w:vAlign w:val="center"/>
          </w:tcPr>
          <w:p w14:paraId="08D8465F" w14:textId="2F490244" w:rsidR="00C7131F" w:rsidRDefault="00C713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>
              <w:rPr>
                <w:rFonts w:hAnsiTheme="minorEastAsia" w:hint="eastAsia"/>
                <w:sz w:val="20"/>
                <w:szCs w:val="20"/>
              </w:rPr>
              <w:t>Q2</w:t>
            </w:r>
            <w:r>
              <w:rPr>
                <w:rFonts w:hAnsiTheme="minorEastAsia"/>
                <w:sz w:val="20"/>
                <w:szCs w:val="20"/>
              </w:rPr>
              <w:t>3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6C105D63" w14:textId="49B502DA" w:rsidR="00C7131F" w:rsidRDefault="00D760A3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시험결과의 정량에 관한 란은 계산결과치의 일람표만으로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좋은가?</w:t>
            </w:r>
          </w:p>
        </w:tc>
      </w:tr>
    </w:tbl>
    <w:p w14:paraId="62A1D28B" w14:textId="1F738A48" w:rsidR="00C7131F" w:rsidRPr="009E1C71" w:rsidRDefault="00C7131F" w:rsidP="00C713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</w:t>
      </w:r>
      <w:r>
        <w:rPr>
          <w:rFonts w:hAnsiTheme="minorEastAsia"/>
          <w:sz w:val="20"/>
          <w:szCs w:val="20"/>
        </w:rPr>
        <w:t>3</w:t>
      </w:r>
      <w:r w:rsidRPr="009E1C71">
        <w:rPr>
          <w:rFonts w:hAnsiTheme="minorEastAsia"/>
          <w:sz w:val="20"/>
          <w:szCs w:val="20"/>
        </w:rPr>
        <w:t>:</w:t>
      </w:r>
    </w:p>
    <w:p w14:paraId="7516F7A8" w14:textId="447C7850" w:rsidR="00C7131F" w:rsidRPr="009E1C71" w:rsidRDefault="00D760A3" w:rsidP="00C713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규격 및 시험방법에 계산식이 명기되어 있는 경우에는 일람표만으로</w:t>
      </w:r>
      <w:r w:rsidRPr="00AA527F">
        <w:rPr>
          <w:rFonts w:hAnsiTheme="minorEastAsia" w:hint="eastAsia"/>
          <w:sz w:val="20"/>
          <w:szCs w:val="20"/>
        </w:rPr>
        <w:t>도 무방하다</w:t>
      </w:r>
      <w:r w:rsidRPr="00AA527F">
        <w:rPr>
          <w:rFonts w:hAnsiTheme="minorEastAsia"/>
          <w:sz w:val="20"/>
          <w:szCs w:val="20"/>
        </w:rPr>
        <w:t>.</w:t>
      </w:r>
    </w:p>
    <w:p w14:paraId="0D27EE15" w14:textId="62346E45" w:rsidR="00C7131F" w:rsidRDefault="00C7131F" w:rsidP="00C7131F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7131F" w:rsidRPr="005B3C9D" w14:paraId="6E5E7E7A" w14:textId="77777777" w:rsidTr="008104C3">
        <w:trPr>
          <w:trHeight w:val="1361"/>
        </w:trPr>
        <w:tc>
          <w:tcPr>
            <w:tcW w:w="9776" w:type="dxa"/>
            <w:vAlign w:val="center"/>
          </w:tcPr>
          <w:p w14:paraId="4FE54D75" w14:textId="62A93B97" w:rsidR="00C7131F" w:rsidRPr="009E1C71" w:rsidRDefault="00C713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Q2</w:t>
            </w:r>
            <w:r>
              <w:rPr>
                <w:rFonts w:hAnsiTheme="minorEastAsia"/>
                <w:sz w:val="20"/>
                <w:szCs w:val="20"/>
              </w:rPr>
              <w:t>4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2AD95354" w14:textId="74436F07" w:rsidR="00C7131F" w:rsidRPr="0089267D" w:rsidRDefault="008104C3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확인시험에 박층 크로마토그래피를 이용한 경우, 참고자료로서 전개도의 대표</w:t>
            </w:r>
            <w:r w:rsidRPr="00AA527F">
              <w:rPr>
                <w:rFonts w:hAnsiTheme="minorEastAsia" w:hint="eastAsia"/>
                <w:sz w:val="20"/>
                <w:szCs w:val="20"/>
              </w:rPr>
              <w:t>사례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일례를 첨부하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게 되어 </w:t>
            </w:r>
            <w:r w:rsidRPr="00AA527F">
              <w:rPr>
                <w:rFonts w:hAnsiTheme="minorEastAsia"/>
                <w:sz w:val="20"/>
                <w:szCs w:val="20"/>
              </w:rPr>
              <w:t>있</w:t>
            </w:r>
            <w:r w:rsidRPr="00AA527F">
              <w:rPr>
                <w:rFonts w:hAnsiTheme="minorEastAsia" w:hint="eastAsia"/>
                <w:sz w:val="20"/>
                <w:szCs w:val="20"/>
              </w:rPr>
              <w:t>는데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어떤 것을 첨부할 것</w:t>
            </w:r>
            <w:r w:rsidRPr="00AA527F">
              <w:rPr>
                <w:rFonts w:hAnsiTheme="minorEastAsia" w:hint="eastAsia"/>
                <w:sz w:val="20"/>
                <w:szCs w:val="20"/>
              </w:rPr>
              <w:t>인가?</w:t>
            </w:r>
          </w:p>
        </w:tc>
      </w:tr>
    </w:tbl>
    <w:p w14:paraId="3A26FAAB" w14:textId="29BA64D4" w:rsidR="00C7131F" w:rsidRPr="009E1C71" w:rsidRDefault="00C7131F" w:rsidP="00C713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</w:t>
      </w:r>
      <w:r>
        <w:rPr>
          <w:rFonts w:hAnsiTheme="minorEastAsia"/>
          <w:sz w:val="20"/>
          <w:szCs w:val="20"/>
        </w:rPr>
        <w:t>4</w:t>
      </w:r>
      <w:r w:rsidRPr="009E1C71">
        <w:rPr>
          <w:rFonts w:hAnsiTheme="minorEastAsia"/>
          <w:sz w:val="20"/>
          <w:szCs w:val="20"/>
        </w:rPr>
        <w:t>:</w:t>
      </w:r>
    </w:p>
    <w:p w14:paraId="2677CB84" w14:textId="7AF4038F" w:rsidR="00DF7429" w:rsidRDefault="008104C3" w:rsidP="00C713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전개 결과에 대하여, 스</w:t>
      </w:r>
      <w:r w:rsidRPr="00AA527F">
        <w:rPr>
          <w:rFonts w:hAnsiTheme="minorEastAsia" w:hint="eastAsia"/>
          <w:sz w:val="20"/>
          <w:szCs w:val="20"/>
        </w:rPr>
        <w:t xml:space="preserve">포트의 </w:t>
      </w:r>
      <w:r w:rsidRPr="00AA527F">
        <w:rPr>
          <w:rFonts w:hAnsiTheme="minorEastAsia"/>
          <w:sz w:val="20"/>
          <w:szCs w:val="20"/>
        </w:rPr>
        <w:t>색조 및 Rf값(표준 피검 성분과 시료 중 피검 성분의 Rf값이 일치하는 것을 포함한다)을 확인할 수 있는 대표적인 사진, 또는 그 컬러 카피 등을 첨부할 것.</w:t>
      </w:r>
    </w:p>
    <w:p w14:paraId="5CFF05C7" w14:textId="77777777" w:rsidR="00C7131F" w:rsidRPr="009E1C71" w:rsidRDefault="00C7131F" w:rsidP="00C7131F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7131F" w:rsidRPr="005B3C9D" w14:paraId="1B2512AF" w14:textId="77777777" w:rsidTr="00C7131F">
        <w:trPr>
          <w:trHeight w:val="1020"/>
        </w:trPr>
        <w:tc>
          <w:tcPr>
            <w:tcW w:w="9776" w:type="dxa"/>
            <w:vAlign w:val="center"/>
          </w:tcPr>
          <w:p w14:paraId="3E8D9DF3" w14:textId="04C3C5A2" w:rsidR="00C7131F" w:rsidRPr="00C7131F" w:rsidRDefault="00C7131F" w:rsidP="00C7131F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kern w:val="0"/>
                <w:sz w:val="20"/>
                <w:szCs w:val="20"/>
                <w14:ligatures w14:val="none"/>
              </w:rPr>
            </w:pPr>
            <w:r w:rsidRPr="00C7131F">
              <w:rPr>
                <w:rFonts w:hAnsiTheme="minorEastAsia"/>
                <w:kern w:val="0"/>
                <w:sz w:val="20"/>
                <w:szCs w:val="20"/>
                <w14:ligatures w14:val="none"/>
              </w:rPr>
              <w:t>Q25</w:t>
            </w:r>
            <w:r w:rsidRPr="00C7131F">
              <w:rPr>
                <w:rFonts w:hAnsiTheme="minorEastAsia" w:hint="eastAsia"/>
                <w:kern w:val="0"/>
                <w:sz w:val="20"/>
                <w:szCs w:val="20"/>
                <w14:ligatures w14:val="none"/>
              </w:rPr>
              <w:t>:</w:t>
            </w:r>
          </w:p>
          <w:p w14:paraId="59F15A61" w14:textId="65E0C514" w:rsidR="00C7131F" w:rsidRPr="00C7131F" w:rsidRDefault="008104C3" w:rsidP="00C7131F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kern w:val="0"/>
                <w:sz w:val="20"/>
                <w:szCs w:val="20"/>
                <w14:ligatures w14:val="none"/>
              </w:rPr>
            </w:pPr>
            <w:r w:rsidRPr="00AA527F">
              <w:rPr>
                <w:rFonts w:hAnsiTheme="minorEastAsia"/>
                <w:sz w:val="20"/>
                <w:szCs w:val="20"/>
              </w:rPr>
              <w:t xml:space="preserve">규격항목 중 성상, 확인시험 등에 대해서는 1로트에 대해 1회의 시험을 실시하면 </w:t>
            </w:r>
            <w:r w:rsidRPr="00AA527F">
              <w:rPr>
                <w:rFonts w:hAnsiTheme="minorEastAsia" w:hint="eastAsia"/>
                <w:sz w:val="20"/>
                <w:szCs w:val="20"/>
              </w:rPr>
              <w:t>될까?</w:t>
            </w:r>
          </w:p>
        </w:tc>
      </w:tr>
    </w:tbl>
    <w:p w14:paraId="784A7613" w14:textId="41133737" w:rsidR="00C7131F" w:rsidRPr="009E1C71" w:rsidRDefault="00C7131F" w:rsidP="00C713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</w:t>
      </w:r>
      <w:r>
        <w:rPr>
          <w:rFonts w:hAnsiTheme="minorEastAsia"/>
          <w:sz w:val="20"/>
          <w:szCs w:val="20"/>
        </w:rPr>
        <w:t>5</w:t>
      </w:r>
      <w:r w:rsidRPr="009E1C71">
        <w:rPr>
          <w:rFonts w:hAnsiTheme="minorEastAsia"/>
          <w:sz w:val="20"/>
          <w:szCs w:val="20"/>
        </w:rPr>
        <w:t>:</w:t>
      </w:r>
    </w:p>
    <w:p w14:paraId="4F1F0AB3" w14:textId="29C2FDD7" w:rsidR="00C7131F" w:rsidRDefault="008104C3" w:rsidP="00C713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무방하다</w:t>
      </w:r>
      <w:r w:rsidRPr="00AA527F">
        <w:rPr>
          <w:rFonts w:hAnsiTheme="minorEastAsia"/>
          <w:sz w:val="20"/>
          <w:szCs w:val="20"/>
        </w:rPr>
        <w:t xml:space="preserve">. </w:t>
      </w:r>
      <w:r w:rsidRPr="00AA527F">
        <w:rPr>
          <w:rFonts w:hAnsiTheme="minorEastAsia" w:hint="eastAsia"/>
          <w:sz w:val="20"/>
          <w:szCs w:val="20"/>
        </w:rPr>
        <w:t>단</w:t>
      </w:r>
      <w:r w:rsidRPr="00AA527F">
        <w:rPr>
          <w:rFonts w:hAnsiTheme="minorEastAsia"/>
          <w:sz w:val="20"/>
          <w:szCs w:val="20"/>
        </w:rPr>
        <w:t>, 확인시험 중 크로마토그래피를 이용한 시험 등의 수치로 나타낼 수 있는 것은 반복 3회 이상으로 한다.</w:t>
      </w:r>
    </w:p>
    <w:p w14:paraId="3C503E94" w14:textId="5B78F91F" w:rsidR="00C7131F" w:rsidRDefault="00C7131F" w:rsidP="00C7131F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7131F" w:rsidRPr="005B3C9D" w14:paraId="24F658C1" w14:textId="77777777" w:rsidTr="008104C3">
        <w:trPr>
          <w:trHeight w:val="1020"/>
        </w:trPr>
        <w:tc>
          <w:tcPr>
            <w:tcW w:w="9776" w:type="dxa"/>
            <w:vAlign w:val="center"/>
          </w:tcPr>
          <w:p w14:paraId="682A2DBF" w14:textId="34695718" w:rsidR="00C7131F" w:rsidRPr="009E1C71" w:rsidRDefault="00C713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Q2</w:t>
            </w:r>
            <w:r>
              <w:rPr>
                <w:rFonts w:hAnsiTheme="minorEastAsia"/>
                <w:sz w:val="20"/>
                <w:szCs w:val="20"/>
              </w:rPr>
              <w:t>6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3529F059" w14:textId="522604F5" w:rsidR="00C7131F" w:rsidRPr="0089267D" w:rsidRDefault="008104C3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일물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다명칭으로 신규승인</w:t>
            </w:r>
            <w:r w:rsidRPr="00AA527F">
              <w:rPr>
                <w:rFonts w:hAnsiTheme="minorEastAsia" w:hint="eastAsia"/>
                <w:sz w:val="20"/>
                <w:szCs w:val="20"/>
              </w:rPr>
              <w:t>을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신청하는 경우 시험성적서는 생략해도 </w:t>
            </w:r>
            <w:r w:rsidRPr="00AA527F">
              <w:rPr>
                <w:rFonts w:hAnsiTheme="minorEastAsia" w:hint="eastAsia"/>
                <w:sz w:val="20"/>
                <w:szCs w:val="20"/>
              </w:rPr>
              <w:t>될까?</w:t>
            </w:r>
          </w:p>
        </w:tc>
      </w:tr>
    </w:tbl>
    <w:p w14:paraId="19B7B676" w14:textId="7ED90BD3" w:rsidR="00C7131F" w:rsidRPr="009E1C71" w:rsidRDefault="00C7131F" w:rsidP="00C713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</w:t>
      </w:r>
      <w:r>
        <w:rPr>
          <w:rFonts w:hAnsiTheme="minorEastAsia"/>
          <w:sz w:val="20"/>
          <w:szCs w:val="20"/>
        </w:rPr>
        <w:t>6</w:t>
      </w:r>
      <w:r w:rsidRPr="009E1C71">
        <w:rPr>
          <w:rFonts w:hAnsiTheme="minorEastAsia"/>
          <w:sz w:val="20"/>
          <w:szCs w:val="20"/>
        </w:rPr>
        <w:t>:</w:t>
      </w:r>
    </w:p>
    <w:p w14:paraId="37DF983F" w14:textId="0F677252" w:rsidR="00C7131F" w:rsidRDefault="008104C3" w:rsidP="00C713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무방하다.</w:t>
      </w:r>
    </w:p>
    <w:p w14:paraId="17E07863" w14:textId="77777777" w:rsidR="00C7131F" w:rsidRDefault="00C7131F" w:rsidP="00C7131F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6EBF52B0" w14:textId="63D4A191" w:rsidR="008104C3" w:rsidRDefault="008104C3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104C3" w:rsidRPr="005B3C9D" w14:paraId="2CC627C9" w14:textId="77777777" w:rsidTr="000A1C0B">
        <w:trPr>
          <w:trHeight w:val="1020"/>
        </w:trPr>
        <w:tc>
          <w:tcPr>
            <w:tcW w:w="9776" w:type="dxa"/>
            <w:vAlign w:val="center"/>
          </w:tcPr>
          <w:p w14:paraId="131D9B95" w14:textId="01A4B81E" w:rsidR="008104C3" w:rsidRPr="009E1C71" w:rsidRDefault="008104C3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lastRenderedPageBreak/>
              <w:t>Q2</w:t>
            </w:r>
            <w:r>
              <w:rPr>
                <w:rFonts w:hAnsiTheme="minorEastAsia"/>
                <w:sz w:val="20"/>
                <w:szCs w:val="20"/>
              </w:rPr>
              <w:t>7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71E657E0" w14:textId="631D121F" w:rsidR="008104C3" w:rsidRPr="0089267D" w:rsidRDefault="008104C3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사용시 농도를 계산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함에 있어, </w:t>
            </w:r>
            <w:r w:rsidRPr="00AA527F">
              <w:rPr>
                <w:rFonts w:hAnsiTheme="minorEastAsia"/>
                <w:sz w:val="20"/>
                <w:szCs w:val="20"/>
              </w:rPr>
              <w:t>매우 작은 숫자가 되는 경우</w:t>
            </w:r>
            <w:r w:rsidRPr="00AA527F">
              <w:rPr>
                <w:rFonts w:hAnsiTheme="minorEastAsia" w:hint="eastAsia"/>
                <w:sz w:val="20"/>
                <w:szCs w:val="20"/>
              </w:rPr>
              <w:t>에는 어떻게 할까?</w:t>
            </w:r>
          </w:p>
        </w:tc>
      </w:tr>
    </w:tbl>
    <w:p w14:paraId="48F103CA" w14:textId="665AA86C" w:rsidR="008104C3" w:rsidRPr="009E1C71" w:rsidRDefault="008104C3" w:rsidP="008104C3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</w:t>
      </w:r>
      <w:r>
        <w:rPr>
          <w:rFonts w:hAnsiTheme="minorEastAsia"/>
          <w:sz w:val="20"/>
          <w:szCs w:val="20"/>
        </w:rPr>
        <w:t>7</w:t>
      </w:r>
      <w:r w:rsidRPr="009E1C71">
        <w:rPr>
          <w:rFonts w:hAnsiTheme="minorEastAsia"/>
          <w:sz w:val="20"/>
          <w:szCs w:val="20"/>
        </w:rPr>
        <w:t>:</w:t>
      </w:r>
    </w:p>
    <w:p w14:paraId="612B37F2" w14:textId="17872EFD" w:rsidR="008104C3" w:rsidRDefault="008104C3" w:rsidP="008104C3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사용시 농도상한의 유효숫자를 고려하여 기재할 것.</w:t>
      </w:r>
    </w:p>
    <w:p w14:paraId="6F472A50" w14:textId="77777777" w:rsidR="00C7131F" w:rsidRPr="00C7131F" w:rsidRDefault="00C713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104C3" w:rsidRPr="005B3C9D" w14:paraId="35171F4A" w14:textId="77777777" w:rsidTr="000A1C0B">
        <w:trPr>
          <w:trHeight w:val="1020"/>
        </w:trPr>
        <w:tc>
          <w:tcPr>
            <w:tcW w:w="9776" w:type="dxa"/>
            <w:vAlign w:val="center"/>
          </w:tcPr>
          <w:p w14:paraId="5A270187" w14:textId="58A0F1E6" w:rsidR="008104C3" w:rsidRPr="009E1C71" w:rsidRDefault="008104C3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Q2</w:t>
            </w:r>
            <w:r>
              <w:rPr>
                <w:rFonts w:hAnsiTheme="minorEastAsia"/>
                <w:sz w:val="20"/>
                <w:szCs w:val="20"/>
              </w:rPr>
              <w:t>8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257282F8" w14:textId="651CFA2E" w:rsidR="008104C3" w:rsidRPr="0089267D" w:rsidRDefault="008104C3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사용시 농도 대비표의 “배합량”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란은 순분 환산으로 기재하는 것인가</w:t>
            </w:r>
            <w:r w:rsidRPr="00AA527F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53182064" w14:textId="3A6E5C6B" w:rsidR="008104C3" w:rsidRPr="009E1C71" w:rsidRDefault="008104C3" w:rsidP="008104C3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</w:t>
      </w:r>
      <w:r>
        <w:rPr>
          <w:rFonts w:hAnsiTheme="minorEastAsia"/>
          <w:sz w:val="20"/>
          <w:szCs w:val="20"/>
        </w:rPr>
        <w:t>8</w:t>
      </w:r>
      <w:r w:rsidRPr="009E1C71">
        <w:rPr>
          <w:rFonts w:hAnsiTheme="minorEastAsia"/>
          <w:sz w:val="20"/>
          <w:szCs w:val="20"/>
        </w:rPr>
        <w:t>:</w:t>
      </w:r>
    </w:p>
    <w:p w14:paraId="5F9F733E" w14:textId="0770EA36" w:rsidR="008104C3" w:rsidRDefault="008104C3" w:rsidP="008104C3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”배합량”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 xml:space="preserve">란에는 승인신청서의 “성분 및 분량 또는 본질”란의 분량을 기재하고, “사용시 농도”란에는 순분 환산으로서의 양을 기재할 것. </w:t>
      </w:r>
      <w:r w:rsidRPr="00AA527F">
        <w:rPr>
          <w:rFonts w:hAnsiTheme="minorEastAsia" w:hint="eastAsia"/>
          <w:sz w:val="20"/>
          <w:szCs w:val="20"/>
        </w:rPr>
        <w:t xml:space="preserve">더불어, </w:t>
      </w:r>
      <w:r w:rsidRPr="00AA527F">
        <w:rPr>
          <w:rFonts w:hAnsiTheme="minorEastAsia"/>
          <w:sz w:val="20"/>
          <w:szCs w:val="20"/>
        </w:rPr>
        <w:t xml:space="preserve">순분 환산이라는 </w:t>
      </w:r>
      <w:r w:rsidRPr="00AA527F">
        <w:rPr>
          <w:rFonts w:hAnsiTheme="minorEastAsia" w:hint="eastAsia"/>
          <w:sz w:val="20"/>
          <w:szCs w:val="20"/>
        </w:rPr>
        <w:t xml:space="preserve">내용을 </w:t>
      </w:r>
      <w:r w:rsidRPr="00AA527F">
        <w:rPr>
          <w:rFonts w:hAnsiTheme="minorEastAsia"/>
          <w:sz w:val="20"/>
          <w:szCs w:val="20"/>
        </w:rPr>
        <w:t>기재할 것.</w:t>
      </w:r>
    </w:p>
    <w:p w14:paraId="2FF1B4F7" w14:textId="66B8349B" w:rsidR="00C7131F" w:rsidRPr="008104C3" w:rsidRDefault="00C713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104C3" w:rsidRPr="005B3C9D" w14:paraId="1A5047E5" w14:textId="77777777" w:rsidTr="008104C3">
        <w:trPr>
          <w:trHeight w:val="1361"/>
        </w:trPr>
        <w:tc>
          <w:tcPr>
            <w:tcW w:w="9776" w:type="dxa"/>
            <w:vAlign w:val="center"/>
          </w:tcPr>
          <w:p w14:paraId="3B3C6AB5" w14:textId="0B0000BA" w:rsidR="008104C3" w:rsidRPr="009E1C71" w:rsidRDefault="008104C3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Q2</w:t>
            </w:r>
            <w:r>
              <w:rPr>
                <w:rFonts w:hAnsiTheme="minorEastAsia"/>
                <w:sz w:val="20"/>
                <w:szCs w:val="20"/>
              </w:rPr>
              <w:t>9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17D67B99" w14:textId="440EBF05" w:rsidR="008104C3" w:rsidRPr="0089267D" w:rsidRDefault="008104C3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일부 변경승인 신청의 경우, 공정서의 규격개정에 따라</w:t>
            </w:r>
            <w:r w:rsidRPr="00AA527F">
              <w:rPr>
                <w:rFonts w:hAnsiTheme="minorEastAsia" w:hint="eastAsia"/>
                <w:sz w:val="20"/>
                <w:szCs w:val="20"/>
              </w:rPr>
              <w:t>,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이전의 승인신청서 기재와 바뀐 부분에 대</w:t>
            </w:r>
            <w:r w:rsidRPr="00AA527F">
              <w:rPr>
                <w:rFonts w:hAnsiTheme="minorEastAsia" w:hint="eastAsia"/>
                <w:sz w:val="20"/>
                <w:szCs w:val="20"/>
              </w:rPr>
              <w:t>하여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변경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부분</w:t>
            </w:r>
            <w:r w:rsidRPr="00AA527F">
              <w:rPr>
                <w:rFonts w:hAnsiTheme="minorEastAsia"/>
                <w:sz w:val="20"/>
                <w:szCs w:val="20"/>
              </w:rPr>
              <w:t>(신구 대조표)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으로 </w:t>
            </w:r>
            <w:r w:rsidRPr="00AA527F">
              <w:rPr>
                <w:rFonts w:hAnsiTheme="minorEastAsia"/>
                <w:sz w:val="20"/>
                <w:szCs w:val="20"/>
              </w:rPr>
              <w:t>취급하지 않아도 되는가(예를 들면, 별지 규격을 외원</w:t>
            </w:r>
            <w:r w:rsidRPr="00AA527F">
              <w:rPr>
                <w:rFonts w:hAnsiTheme="minorEastAsia" w:hint="eastAsia"/>
                <w:sz w:val="20"/>
                <w:szCs w:val="20"/>
              </w:rPr>
              <w:t>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로 </w:t>
            </w:r>
            <w:r w:rsidRPr="00AA527F">
              <w:rPr>
                <w:rFonts w:hAnsiTheme="minorEastAsia" w:hint="eastAsia"/>
                <w:sz w:val="20"/>
                <w:szCs w:val="20"/>
              </w:rPr>
              <w:t>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경우).</w:t>
            </w:r>
          </w:p>
        </w:tc>
      </w:tr>
    </w:tbl>
    <w:p w14:paraId="14E2CF38" w14:textId="38D15BF5" w:rsidR="008104C3" w:rsidRPr="009E1C71" w:rsidRDefault="008104C3" w:rsidP="008104C3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A2</w:t>
      </w:r>
      <w:r>
        <w:rPr>
          <w:rFonts w:hAnsiTheme="minorEastAsia"/>
          <w:sz w:val="20"/>
          <w:szCs w:val="20"/>
        </w:rPr>
        <w:t>9</w:t>
      </w:r>
      <w:r w:rsidRPr="009E1C71">
        <w:rPr>
          <w:rFonts w:hAnsiTheme="minorEastAsia"/>
          <w:sz w:val="20"/>
          <w:szCs w:val="20"/>
        </w:rPr>
        <w:t>:</w:t>
      </w:r>
    </w:p>
    <w:p w14:paraId="5C346591" w14:textId="22EC9FD7" w:rsidR="008104C3" w:rsidRDefault="008104C3" w:rsidP="008104C3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기재</w:t>
      </w:r>
      <w:r w:rsidRPr="00AA527F">
        <w:rPr>
          <w:rFonts w:hAnsiTheme="minorEastAsia" w:hint="eastAsia"/>
          <w:sz w:val="20"/>
          <w:szCs w:val="20"/>
        </w:rPr>
        <w:t>된</w:t>
      </w:r>
      <w:r w:rsidRPr="00AA527F">
        <w:rPr>
          <w:rFonts w:hAnsiTheme="minorEastAsia"/>
          <w:sz w:val="20"/>
          <w:szCs w:val="20"/>
        </w:rPr>
        <w:t xml:space="preserve"> 변경 개소에 대해서는 신구 대조표에 모두 기재</w:t>
      </w:r>
      <w:r w:rsidRPr="00AA527F">
        <w:rPr>
          <w:rFonts w:hAnsiTheme="minorEastAsia" w:hint="eastAsia"/>
          <w:sz w:val="20"/>
          <w:szCs w:val="20"/>
        </w:rPr>
        <w:t>할 것.</w:t>
      </w:r>
    </w:p>
    <w:p w14:paraId="43C70616" w14:textId="4541436C" w:rsidR="00C7131F" w:rsidRPr="008104C3" w:rsidRDefault="00C713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191E" w:rsidRPr="005B3C9D" w14:paraId="7C2D48D0" w14:textId="77777777" w:rsidTr="000A1C0B">
        <w:trPr>
          <w:trHeight w:val="1361"/>
        </w:trPr>
        <w:tc>
          <w:tcPr>
            <w:tcW w:w="9776" w:type="dxa"/>
            <w:vAlign w:val="center"/>
          </w:tcPr>
          <w:p w14:paraId="5AAD00E8" w14:textId="612F9168" w:rsidR="0079191E" w:rsidRPr="009E1C71" w:rsidRDefault="0079191E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30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3A08BC51" w14:textId="27341863" w:rsidR="0079191E" w:rsidRPr="0089267D" w:rsidRDefault="0079191E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외원규 수재 성분만을 사용(프리믹스 원료 포함)한 경우에도 사용 전례 일람표를 첨부할 필요가 있는가</w:t>
            </w:r>
            <w:r w:rsidRPr="00AA527F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704F4826" w14:textId="4BBCB9A1" w:rsidR="0079191E" w:rsidRPr="009E1C71" w:rsidRDefault="0079191E" w:rsidP="0079191E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30</w:t>
      </w:r>
      <w:r w:rsidRPr="009E1C71">
        <w:rPr>
          <w:rFonts w:hAnsiTheme="minorEastAsia"/>
          <w:sz w:val="20"/>
          <w:szCs w:val="20"/>
        </w:rPr>
        <w:t>:</w:t>
      </w:r>
    </w:p>
    <w:p w14:paraId="2C8FCBEC" w14:textId="10155D53" w:rsidR="0079191E" w:rsidRDefault="0079191E" w:rsidP="0079191E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모든 성분이 외원규 수재 성분이어도 승인 기준에 수재되어 있지 않으면 승인기준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외가 되므로 사용 전례 일람표가 필요하다.</w:t>
      </w:r>
    </w:p>
    <w:p w14:paraId="73C4605F" w14:textId="222A2284" w:rsidR="0079191E" w:rsidRDefault="0079191E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191E" w:rsidRPr="005B3C9D" w14:paraId="6170FC3D" w14:textId="77777777" w:rsidTr="000A1C0B">
        <w:trPr>
          <w:trHeight w:val="1361"/>
        </w:trPr>
        <w:tc>
          <w:tcPr>
            <w:tcW w:w="9776" w:type="dxa"/>
            <w:vAlign w:val="center"/>
          </w:tcPr>
          <w:p w14:paraId="5CA7E8D3" w14:textId="5763EC04" w:rsidR="0079191E" w:rsidRPr="009E1C71" w:rsidRDefault="0079191E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lastRenderedPageBreak/>
              <w:t>Q</w:t>
            </w:r>
            <w:r>
              <w:rPr>
                <w:rFonts w:hAnsiTheme="minorEastAsia"/>
                <w:sz w:val="20"/>
                <w:szCs w:val="20"/>
              </w:rPr>
              <w:t>31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309BBB66" w14:textId="1769341A" w:rsidR="0079191E" w:rsidRPr="0089267D" w:rsidRDefault="0079191E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외원규 수재 성분과 명칭은 동일하지만, 배합하고자 하는 원료의 규격이 외원규에 적합하지 않</w:t>
            </w:r>
            <w:r w:rsidRPr="00AA527F">
              <w:rPr>
                <w:rFonts w:hAnsiTheme="minorEastAsia" w:hint="eastAsia"/>
                <w:sz w:val="20"/>
                <w:szCs w:val="20"/>
              </w:rPr>
              <w:t>은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경우</w:t>
            </w:r>
            <w:r w:rsidRPr="00AA527F">
              <w:rPr>
                <w:rFonts w:hAnsiTheme="minorEastAsia" w:hint="eastAsia"/>
                <w:sz w:val="20"/>
                <w:szCs w:val="20"/>
              </w:rPr>
              <w:t>에는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어떻게 하면 좋을까</w:t>
            </w:r>
            <w:r w:rsidRPr="00AA527F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4689953D" w14:textId="63F3EAF8" w:rsidR="0079191E" w:rsidRPr="009E1C71" w:rsidRDefault="0079191E" w:rsidP="0079191E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31</w:t>
      </w:r>
      <w:r w:rsidRPr="009E1C71">
        <w:rPr>
          <w:rFonts w:hAnsiTheme="minorEastAsia"/>
          <w:sz w:val="20"/>
          <w:szCs w:val="20"/>
        </w:rPr>
        <w:t>:</w:t>
      </w:r>
    </w:p>
    <w:p w14:paraId="272F2046" w14:textId="784A8B2A" w:rsidR="0079191E" w:rsidRDefault="0079191E" w:rsidP="0079191E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외원규에 적합하지 않은 경우</w:t>
      </w:r>
      <w:r w:rsidRPr="00AA527F">
        <w:rPr>
          <w:rFonts w:hAnsiTheme="minorEastAsia" w:hint="eastAsia"/>
          <w:sz w:val="20"/>
          <w:szCs w:val="20"/>
        </w:rPr>
        <w:t>에</w:t>
      </w:r>
      <w:r w:rsidRPr="00AA527F">
        <w:rPr>
          <w:rFonts w:hAnsiTheme="minorEastAsia"/>
          <w:sz w:val="20"/>
          <w:szCs w:val="20"/>
        </w:rPr>
        <w:t>는 별지규격 및 사용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전례 일람표의 첨부가 필요하며</w:t>
      </w:r>
      <w:r w:rsidRPr="00AA527F">
        <w:rPr>
          <w:rFonts w:hAnsiTheme="minorEastAsia" w:hint="eastAsia"/>
          <w:sz w:val="20"/>
          <w:szCs w:val="20"/>
        </w:rPr>
        <w:t xml:space="preserve">, </w:t>
      </w:r>
      <w:r w:rsidRPr="00AA527F">
        <w:rPr>
          <w:rFonts w:hAnsiTheme="minorEastAsia"/>
          <w:sz w:val="20"/>
          <w:szCs w:val="20"/>
        </w:rPr>
        <w:t>승인기준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외의 신청이 된다.</w:t>
      </w:r>
    </w:p>
    <w:p w14:paraId="457AF14D" w14:textId="77777777" w:rsidR="00C7131F" w:rsidRPr="0079191E" w:rsidRDefault="00C713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7C38AA80" w14:textId="7CA01BD3" w:rsidR="00C7131F" w:rsidRDefault="0079191E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3. 염</w:t>
      </w:r>
      <w:r w:rsidRPr="00AA527F">
        <w:rPr>
          <w:rFonts w:hAnsiTheme="minorEastAsia" w:hint="eastAsia"/>
          <w:sz w:val="20"/>
          <w:szCs w:val="20"/>
        </w:rPr>
        <w:t>색</w:t>
      </w:r>
      <w:r w:rsidRPr="00AA527F">
        <w:rPr>
          <w:rFonts w:hAnsiTheme="minorEastAsia"/>
          <w:sz w:val="20"/>
          <w:szCs w:val="20"/>
        </w:rPr>
        <w:t>제 제조판매 승인기준에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191E" w:rsidRPr="005B3C9D" w14:paraId="6A0FD183" w14:textId="77777777" w:rsidTr="000A1C0B">
        <w:trPr>
          <w:trHeight w:val="1361"/>
        </w:trPr>
        <w:tc>
          <w:tcPr>
            <w:tcW w:w="9776" w:type="dxa"/>
            <w:vAlign w:val="center"/>
          </w:tcPr>
          <w:p w14:paraId="001E84B2" w14:textId="66284F6C" w:rsidR="0079191E" w:rsidRPr="009E1C71" w:rsidRDefault="0079191E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32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2DD546F4" w14:textId="7C943F00" w:rsidR="0079191E" w:rsidRPr="0089267D" w:rsidRDefault="0079191E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 w:hint="eastAsia"/>
                <w:sz w:val="20"/>
                <w:szCs w:val="20"/>
              </w:rPr>
              <w:t>1994</w:t>
            </w:r>
            <w:r w:rsidRPr="00AA527F">
              <w:rPr>
                <w:rFonts w:hAnsiTheme="minorEastAsia"/>
                <w:sz w:val="20"/>
                <w:szCs w:val="20"/>
              </w:rPr>
              <w:t>년 후생성 고시 제194호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3 “염</w:t>
            </w:r>
            <w:r w:rsidRPr="00AA527F">
              <w:rPr>
                <w:rFonts w:hAnsiTheme="minorEastAsia" w:hint="eastAsia"/>
                <w:sz w:val="20"/>
                <w:szCs w:val="20"/>
              </w:rPr>
              <w:t>색</w:t>
            </w:r>
            <w:r w:rsidRPr="00AA527F">
              <w:rPr>
                <w:rFonts w:hAnsiTheme="minorEastAsia"/>
                <w:sz w:val="20"/>
                <w:szCs w:val="20"/>
              </w:rPr>
              <w:t>제”에 대해서는 제1제, 제2제 또는 제3제를 분리하여 신청하는 경우에도 적용되는가</w:t>
            </w:r>
            <w:r w:rsidRPr="00AA527F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7BE572C4" w14:textId="2F327C53" w:rsidR="0079191E" w:rsidRPr="009E1C71" w:rsidRDefault="0079191E" w:rsidP="0079191E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32</w:t>
      </w:r>
      <w:r w:rsidRPr="009E1C71">
        <w:rPr>
          <w:rFonts w:hAnsiTheme="minorEastAsia"/>
          <w:sz w:val="20"/>
          <w:szCs w:val="20"/>
        </w:rPr>
        <w:t>:</w:t>
      </w:r>
    </w:p>
    <w:p w14:paraId="2C70C3CA" w14:textId="76081499" w:rsidR="0079191E" w:rsidRDefault="0079191E" w:rsidP="0079191E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1994</w:t>
      </w:r>
      <w:r w:rsidRPr="00AA527F">
        <w:rPr>
          <w:rFonts w:hAnsiTheme="minorEastAsia"/>
          <w:sz w:val="20"/>
          <w:szCs w:val="20"/>
        </w:rPr>
        <w:t xml:space="preserve">년 후생성 고시 제194호 </w:t>
      </w:r>
      <w:r w:rsidRPr="00AA527F">
        <w:rPr>
          <w:rFonts w:hAnsiTheme="minorEastAsia" w:hint="eastAsia"/>
          <w:sz w:val="20"/>
          <w:szCs w:val="20"/>
        </w:rPr>
        <w:t xml:space="preserve">3 나목의 </w:t>
      </w:r>
      <w:r w:rsidRPr="00AA527F">
        <w:rPr>
          <w:rFonts w:hAnsiTheme="minorEastAsia"/>
          <w:sz w:val="20"/>
          <w:szCs w:val="20"/>
        </w:rPr>
        <w:t>(1) “산화 염</w:t>
      </w:r>
      <w:r w:rsidRPr="00AA527F">
        <w:rPr>
          <w:rFonts w:hAnsiTheme="minorEastAsia" w:hint="eastAsia"/>
          <w:sz w:val="20"/>
          <w:szCs w:val="20"/>
        </w:rPr>
        <w:t>색</w:t>
      </w:r>
      <w:r w:rsidRPr="00AA527F">
        <w:rPr>
          <w:rFonts w:hAnsiTheme="minorEastAsia"/>
          <w:sz w:val="20"/>
          <w:szCs w:val="20"/>
        </w:rPr>
        <w:t xml:space="preserve">제의 경우” 및 (3) “탈색 · 탈염제의 경우”에는, </w:t>
      </w:r>
      <w:r w:rsidRPr="00AA527F">
        <w:rPr>
          <w:rFonts w:hAnsiTheme="minorEastAsia" w:hint="eastAsia"/>
          <w:sz w:val="20"/>
          <w:szCs w:val="20"/>
        </w:rPr>
        <w:t xml:space="preserve">한 </w:t>
      </w:r>
      <w:r w:rsidRPr="00AA527F">
        <w:rPr>
          <w:rFonts w:hAnsiTheme="minorEastAsia"/>
          <w:sz w:val="20"/>
          <w:szCs w:val="20"/>
        </w:rPr>
        <w:t>품목 신청, 분리신청의 어느 경우</w:t>
      </w:r>
      <w:r w:rsidRPr="00AA527F">
        <w:rPr>
          <w:rFonts w:hAnsiTheme="minorEastAsia" w:hint="eastAsia"/>
          <w:sz w:val="20"/>
          <w:szCs w:val="20"/>
        </w:rPr>
        <w:t>에</w:t>
      </w:r>
      <w:r w:rsidRPr="00AA527F">
        <w:rPr>
          <w:rFonts w:hAnsiTheme="minorEastAsia"/>
          <w:sz w:val="20"/>
          <w:szCs w:val="20"/>
        </w:rPr>
        <w:t>도 적용</w:t>
      </w:r>
      <w:r w:rsidRPr="00AA527F">
        <w:rPr>
          <w:rFonts w:hAnsiTheme="minorEastAsia" w:hint="eastAsia"/>
          <w:sz w:val="20"/>
          <w:szCs w:val="20"/>
        </w:rPr>
        <w:t>된다</w:t>
      </w:r>
      <w:r w:rsidRPr="00AA527F">
        <w:rPr>
          <w:rFonts w:hAnsiTheme="minorEastAsia"/>
          <w:sz w:val="20"/>
          <w:szCs w:val="20"/>
        </w:rPr>
        <w:t>. 또한, 분리신청</w:t>
      </w:r>
      <w:r w:rsidRPr="00AA527F">
        <w:rPr>
          <w:rFonts w:hAnsiTheme="minorEastAsia" w:hint="eastAsia"/>
          <w:sz w:val="20"/>
          <w:szCs w:val="20"/>
        </w:rPr>
        <w:t>인</w:t>
      </w:r>
      <w:r w:rsidRPr="00AA527F">
        <w:rPr>
          <w:rFonts w:hAnsiTheme="minorEastAsia"/>
          <w:sz w:val="20"/>
          <w:szCs w:val="20"/>
        </w:rPr>
        <w:t xml:space="preserve"> 경우의 “유효성분 배합비율”은 각각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해당하는 제제의 항에 나타내는 바에 의한다. 또</w:t>
      </w:r>
      <w:r w:rsidRPr="00AA527F">
        <w:rPr>
          <w:rFonts w:hAnsiTheme="minorEastAsia" w:hint="eastAsia"/>
          <w:sz w:val="20"/>
          <w:szCs w:val="20"/>
        </w:rPr>
        <w:t>한</w:t>
      </w:r>
      <w:r w:rsidRPr="00AA527F">
        <w:rPr>
          <w:rFonts w:hAnsiTheme="minorEastAsia"/>
          <w:sz w:val="20"/>
          <w:szCs w:val="20"/>
        </w:rPr>
        <w:t xml:space="preserve">, “용법” 및 “효능 및 효과”에 대해서는 </w:t>
      </w:r>
      <w:r w:rsidRPr="00AA527F">
        <w:rPr>
          <w:rFonts w:hAnsiTheme="minorEastAsia" w:hint="eastAsia"/>
          <w:sz w:val="20"/>
          <w:szCs w:val="20"/>
        </w:rPr>
        <w:t>1994</w:t>
      </w:r>
      <w:r w:rsidRPr="00AA527F">
        <w:rPr>
          <w:rFonts w:hAnsiTheme="minorEastAsia"/>
          <w:sz w:val="20"/>
          <w:szCs w:val="20"/>
        </w:rPr>
        <w:t>년 후생성 고시 제194호에 따른 것 외 염</w:t>
      </w:r>
      <w:r w:rsidRPr="00AA527F">
        <w:rPr>
          <w:rFonts w:hAnsiTheme="minorEastAsia" w:hint="eastAsia"/>
          <w:sz w:val="20"/>
          <w:szCs w:val="20"/>
        </w:rPr>
        <w:t>색</w:t>
      </w:r>
      <w:r w:rsidRPr="00AA527F">
        <w:rPr>
          <w:rFonts w:hAnsiTheme="minorEastAsia"/>
          <w:sz w:val="20"/>
          <w:szCs w:val="20"/>
        </w:rPr>
        <w:t xml:space="preserve">제 제조판매 승인기준의 해당하는 부분에 </w:t>
      </w:r>
      <w:r w:rsidRPr="00AA527F">
        <w:rPr>
          <w:rFonts w:hAnsiTheme="minorEastAsia" w:hint="eastAsia"/>
          <w:sz w:val="20"/>
          <w:szCs w:val="20"/>
        </w:rPr>
        <w:t>따른다.</w:t>
      </w:r>
    </w:p>
    <w:p w14:paraId="713E949D" w14:textId="7D13D626" w:rsidR="00C7131F" w:rsidRDefault="00C713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191E" w:rsidRPr="005B3C9D" w14:paraId="18D87BD4" w14:textId="77777777" w:rsidTr="0079191E">
        <w:trPr>
          <w:trHeight w:val="2041"/>
        </w:trPr>
        <w:tc>
          <w:tcPr>
            <w:tcW w:w="9776" w:type="dxa"/>
            <w:vAlign w:val="center"/>
          </w:tcPr>
          <w:p w14:paraId="75EEF477" w14:textId="7E5FCF11" w:rsidR="0079191E" w:rsidRPr="009E1C71" w:rsidRDefault="0079191E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33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6B258126" w14:textId="6B8B5ACC" w:rsidR="0079191E" w:rsidRPr="0089267D" w:rsidRDefault="0079191E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산화염</w:t>
            </w:r>
            <w:r w:rsidRPr="00AA527F">
              <w:rPr>
                <w:rFonts w:hAnsiTheme="minorEastAsia" w:hint="eastAsia"/>
                <w:sz w:val="20"/>
                <w:szCs w:val="20"/>
              </w:rPr>
              <w:t>색</w:t>
            </w:r>
            <w:r w:rsidRPr="00AA527F">
              <w:rPr>
                <w:rFonts w:hAnsiTheme="minorEastAsia"/>
                <w:sz w:val="20"/>
                <w:szCs w:val="20"/>
              </w:rPr>
              <w:t xml:space="preserve">제의 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한 </w:t>
            </w:r>
            <w:r w:rsidRPr="00AA527F">
              <w:rPr>
                <w:rFonts w:hAnsiTheme="minorEastAsia"/>
                <w:sz w:val="20"/>
                <w:szCs w:val="20"/>
              </w:rPr>
              <w:t>품목 신청을 하는 경우에 있어서, “3제형 산화염색제로서, 제3제가 풀 등으로 이 루어지고, 유효성분을 포함하지 않는 것”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혹은 “2제형 산화염</w:t>
            </w:r>
            <w:r w:rsidRPr="00AA527F">
              <w:rPr>
                <w:rFonts w:hAnsiTheme="minorEastAsia" w:hint="eastAsia"/>
                <w:sz w:val="20"/>
                <w:szCs w:val="20"/>
              </w:rPr>
              <w:t>색</w:t>
            </w:r>
            <w:r w:rsidRPr="00AA527F">
              <w:rPr>
                <w:rFonts w:hAnsiTheme="minorEastAsia"/>
                <w:sz w:val="20"/>
                <w:szCs w:val="20"/>
              </w:rPr>
              <w:t>제로서, 별표 2 구분Ⅱ의 유효성분을 제1제에 배합하</w:t>
            </w:r>
            <w:r w:rsidRPr="00AA527F">
              <w:rPr>
                <w:rFonts w:hAnsiTheme="minorEastAsia" w:hint="eastAsia"/>
                <w:sz w:val="20"/>
                <w:szCs w:val="20"/>
              </w:rPr>
              <w:t>며</w:t>
            </w:r>
            <w:r w:rsidRPr="00AA527F">
              <w:rPr>
                <w:rFonts w:hAnsiTheme="minorEastAsia"/>
                <w:sz w:val="20"/>
                <w:szCs w:val="20"/>
              </w:rPr>
              <w:t xml:space="preserve">, 제2제가 희석제 등으로 이루어지고, 유효성분을 포함하지 않는 것"도 도도부현 지사의 승인범위가 </w:t>
            </w:r>
            <w:r w:rsidRPr="00AA527F">
              <w:rPr>
                <w:rFonts w:hAnsiTheme="minorEastAsia" w:hint="eastAsia"/>
                <w:sz w:val="20"/>
                <w:szCs w:val="20"/>
              </w:rPr>
              <w:t>되는가?</w:t>
            </w:r>
          </w:p>
        </w:tc>
      </w:tr>
    </w:tbl>
    <w:p w14:paraId="44133295" w14:textId="24DABAE2" w:rsidR="0079191E" w:rsidRPr="009E1C71" w:rsidRDefault="0079191E" w:rsidP="0079191E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33</w:t>
      </w:r>
      <w:r w:rsidRPr="009E1C71">
        <w:rPr>
          <w:rFonts w:hAnsiTheme="minorEastAsia"/>
          <w:sz w:val="20"/>
          <w:szCs w:val="20"/>
        </w:rPr>
        <w:t>:</w:t>
      </w:r>
    </w:p>
    <w:p w14:paraId="7D0B71BA" w14:textId="188E8FC9" w:rsidR="0079191E" w:rsidRDefault="0079191E" w:rsidP="0079191E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그렇다</w:t>
      </w:r>
      <w:r w:rsidRPr="00AA527F">
        <w:rPr>
          <w:rFonts w:hAnsiTheme="minorEastAsia"/>
          <w:sz w:val="20"/>
          <w:szCs w:val="20"/>
        </w:rPr>
        <w:t>.</w:t>
      </w:r>
    </w:p>
    <w:p w14:paraId="79583BBE" w14:textId="48F8E3F4" w:rsidR="0079191E" w:rsidRDefault="0079191E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191E" w:rsidRPr="005B3C9D" w14:paraId="41B03DAF" w14:textId="77777777" w:rsidTr="0079191E">
        <w:trPr>
          <w:trHeight w:val="1701"/>
        </w:trPr>
        <w:tc>
          <w:tcPr>
            <w:tcW w:w="9776" w:type="dxa"/>
            <w:vAlign w:val="center"/>
          </w:tcPr>
          <w:p w14:paraId="6793AD85" w14:textId="2BCDE3E3" w:rsidR="0079191E" w:rsidRPr="009E1C71" w:rsidRDefault="0079191E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34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2774AA26" w14:textId="3A2175A0" w:rsidR="0079191E" w:rsidRPr="0089267D" w:rsidRDefault="0079191E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 w:hint="eastAsia"/>
                <w:sz w:val="20"/>
                <w:szCs w:val="20"/>
              </w:rPr>
              <w:t>1994</w:t>
            </w:r>
            <w:r w:rsidRPr="00AA527F">
              <w:rPr>
                <w:rFonts w:hAnsiTheme="minorEastAsia"/>
                <w:sz w:val="20"/>
                <w:szCs w:val="20"/>
              </w:rPr>
              <w:t xml:space="preserve">년 후생성 고시 제194호 </w:t>
            </w:r>
            <w:r w:rsidRPr="00AA527F">
              <w:rPr>
                <w:rFonts w:hAnsiTheme="minorEastAsia" w:hint="eastAsia"/>
                <w:sz w:val="20"/>
                <w:szCs w:val="20"/>
              </w:rPr>
              <w:t>3 나목</w:t>
            </w:r>
            <w:r w:rsidRPr="00AA527F">
              <w:rPr>
                <w:rFonts w:hAnsiTheme="minorEastAsia"/>
                <w:sz w:val="20"/>
                <w:szCs w:val="20"/>
              </w:rPr>
              <w:t>의 “유효성분 배합비율” 항에서, “에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열거하</w:t>
            </w:r>
            <w:r w:rsidRPr="00AA527F">
              <w:rPr>
                <w:rFonts w:hAnsiTheme="minorEastAsia"/>
                <w:sz w:val="20"/>
                <w:szCs w:val="20"/>
              </w:rPr>
              <w:t>는 유효성분을 배합하지 않는 것”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으로 되어 있는 </w:t>
            </w:r>
            <w:r w:rsidRPr="00AA527F">
              <w:rPr>
                <w:rFonts w:hAnsiTheme="minorEastAsia"/>
                <w:sz w:val="20"/>
                <w:szCs w:val="20"/>
              </w:rPr>
              <w:t xml:space="preserve">제제에, 염색제 첨가물 </w:t>
            </w:r>
            <w:r w:rsidRPr="00AA527F">
              <w:rPr>
                <w:rFonts w:hAnsiTheme="minorEastAsia" w:hint="eastAsia"/>
                <w:sz w:val="20"/>
                <w:szCs w:val="20"/>
              </w:rPr>
              <w:t>목록</w:t>
            </w:r>
            <w:r w:rsidRPr="00AA527F">
              <w:rPr>
                <w:rFonts w:hAnsiTheme="minorEastAsia"/>
                <w:sz w:val="20"/>
                <w:szCs w:val="20"/>
              </w:rPr>
              <w:t xml:space="preserve">에도 동일한 성분이 수재되어 있는 경우, </w:t>
            </w:r>
            <w:r w:rsidRPr="00AA527F">
              <w:rPr>
                <w:rFonts w:hAnsiTheme="minorEastAsia" w:hint="eastAsia"/>
                <w:sz w:val="20"/>
                <w:szCs w:val="20"/>
              </w:rPr>
              <w:t>이를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첨가물로서 배합</w:t>
            </w:r>
            <w:r w:rsidRPr="00AA527F">
              <w:rPr>
                <w:rFonts w:hAnsiTheme="minorEastAsia" w:hint="eastAsia"/>
                <w:sz w:val="20"/>
                <w:szCs w:val="20"/>
              </w:rPr>
              <w:t>해도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 w:hint="eastAsia"/>
                <w:sz w:val="20"/>
                <w:szCs w:val="20"/>
              </w:rPr>
              <w:t>무방한</w:t>
            </w:r>
            <w:r w:rsidRPr="00AA527F">
              <w:rPr>
                <w:rFonts w:hAnsiTheme="minorEastAsia"/>
                <w:sz w:val="20"/>
                <w:szCs w:val="20"/>
              </w:rPr>
              <w:t>가</w:t>
            </w:r>
            <w:r w:rsidRPr="00AA527F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6A7DAF73" w14:textId="77777777" w:rsidR="0079191E" w:rsidRDefault="0079191E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213B4029" w14:textId="1C866281" w:rsidR="0079191E" w:rsidRPr="009E1C71" w:rsidRDefault="0079191E" w:rsidP="0079191E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lastRenderedPageBreak/>
        <w:t>A</w:t>
      </w:r>
      <w:r>
        <w:rPr>
          <w:rFonts w:hAnsiTheme="minorEastAsia"/>
          <w:sz w:val="20"/>
          <w:szCs w:val="20"/>
        </w:rPr>
        <w:t>34</w:t>
      </w:r>
      <w:r w:rsidRPr="009E1C71">
        <w:rPr>
          <w:rFonts w:hAnsiTheme="minorEastAsia"/>
          <w:sz w:val="20"/>
          <w:szCs w:val="20"/>
        </w:rPr>
        <w:t>:</w:t>
      </w:r>
    </w:p>
    <w:p w14:paraId="0F4DF244" w14:textId="0BD61121" w:rsidR="0079191E" w:rsidRDefault="0079191E" w:rsidP="0079191E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무방하다</w:t>
      </w:r>
      <w:r w:rsidRPr="00AA527F">
        <w:rPr>
          <w:rFonts w:hAnsiTheme="minorEastAsia"/>
          <w:sz w:val="20"/>
          <w:szCs w:val="20"/>
        </w:rPr>
        <w:t>. 예를 들면, 산화염색제의 3제형 또는 2제형</w:t>
      </w:r>
      <w:r w:rsidRPr="00AA527F">
        <w:rPr>
          <w:rFonts w:hAnsiTheme="minorEastAsia" w:hint="eastAsia"/>
          <w:sz w:val="20"/>
          <w:szCs w:val="20"/>
        </w:rPr>
        <w:t>인</w:t>
      </w:r>
      <w:r w:rsidRPr="00AA527F">
        <w:rPr>
          <w:rFonts w:hAnsiTheme="minorEastAsia"/>
          <w:sz w:val="20"/>
          <w:szCs w:val="20"/>
        </w:rPr>
        <w:t xml:space="preserve"> 경우의 제1제에 염색제 첨가물 리스트 수재 성분인 암모니아수 등의 알칼리성분이나 아황산수소나트륨 등의 산화방지성분을 첨가물로 배합하는 것 등이다.</w:t>
      </w:r>
    </w:p>
    <w:p w14:paraId="78D40CF4" w14:textId="7A01E86B" w:rsidR="0079191E" w:rsidRDefault="0079191E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191E" w:rsidRPr="005B3C9D" w14:paraId="631AE839" w14:textId="77777777" w:rsidTr="0079191E">
        <w:trPr>
          <w:trHeight w:val="2041"/>
        </w:trPr>
        <w:tc>
          <w:tcPr>
            <w:tcW w:w="9776" w:type="dxa"/>
            <w:vAlign w:val="center"/>
          </w:tcPr>
          <w:p w14:paraId="458E8D16" w14:textId="215EB7F1" w:rsidR="0079191E" w:rsidRPr="009E1C71" w:rsidRDefault="0079191E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35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8C75BD6" w14:textId="65E35271" w:rsidR="0079191E" w:rsidRPr="0089267D" w:rsidRDefault="0079191E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 w:hint="eastAsia"/>
                <w:sz w:val="20"/>
                <w:szCs w:val="20"/>
              </w:rPr>
              <w:t>1994</w:t>
            </w:r>
            <w:r w:rsidRPr="00AA527F">
              <w:rPr>
                <w:rFonts w:hAnsiTheme="minorEastAsia"/>
                <w:sz w:val="20"/>
                <w:szCs w:val="20"/>
              </w:rPr>
              <w:t>년 6월 2일 약발 제521호 국장통지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하</w:t>
            </w:r>
            <w:r w:rsidRPr="00AA527F">
              <w:rPr>
                <w:rFonts w:hAnsiTheme="minorEastAsia"/>
                <w:sz w:val="20"/>
                <w:szCs w:val="20"/>
              </w:rPr>
              <w:t xml:space="preserve">기 3의 (2)의 </w:t>
            </w:r>
            <w:r w:rsidRPr="00AA527F">
              <w:rPr>
                <w:rFonts w:hAnsiTheme="minorEastAsia" w:hint="eastAsia"/>
                <w:sz w:val="20"/>
                <w:szCs w:val="20"/>
              </w:rPr>
              <w:t>가목</w:t>
            </w:r>
            <w:r w:rsidRPr="00AA527F">
              <w:rPr>
                <w:rFonts w:hAnsiTheme="minorEastAsia"/>
                <w:sz w:val="20"/>
                <w:szCs w:val="20"/>
              </w:rPr>
              <w:t>에 대하여, 염색제 승인기준에는 적합하지 않지만</w:t>
            </w:r>
            <w:r w:rsidRPr="00AA527F">
              <w:rPr>
                <w:rFonts w:hAnsiTheme="minorEastAsia" w:hint="eastAsia"/>
                <w:sz w:val="20"/>
                <w:szCs w:val="20"/>
              </w:rPr>
              <w:t>,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두발, 피부 혹은 점막 등 인체에 사용하는 의약부외품 또는 화장품으로 승인 (또는 허가) 전례가 있는 첨가물 성분을 동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전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례의 </w:t>
            </w:r>
            <w:r w:rsidRPr="00AA527F">
              <w:rPr>
                <w:rFonts w:hAnsiTheme="minorEastAsia"/>
                <w:sz w:val="20"/>
                <w:szCs w:val="20"/>
              </w:rPr>
              <w:t>범위에서 배합하는 경우에 있어서도 안전성에 관한 코멘트</w:t>
            </w:r>
            <w:r w:rsidRPr="00AA527F">
              <w:rPr>
                <w:rFonts w:hAnsiTheme="minorEastAsia" w:hint="eastAsia"/>
                <w:sz w:val="20"/>
                <w:szCs w:val="20"/>
              </w:rPr>
              <w:t>가 필요한가?</w:t>
            </w:r>
          </w:p>
        </w:tc>
      </w:tr>
    </w:tbl>
    <w:p w14:paraId="1A4BB77D" w14:textId="659BAAF4" w:rsidR="0079191E" w:rsidRPr="009E1C71" w:rsidRDefault="0079191E" w:rsidP="0079191E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35</w:t>
      </w:r>
      <w:r w:rsidRPr="009E1C71">
        <w:rPr>
          <w:rFonts w:hAnsiTheme="minorEastAsia"/>
          <w:sz w:val="20"/>
          <w:szCs w:val="20"/>
        </w:rPr>
        <w:t>:</w:t>
      </w:r>
    </w:p>
    <w:p w14:paraId="363E53C6" w14:textId="6797E0CC" w:rsidR="0079191E" w:rsidRDefault="0079191E" w:rsidP="0079191E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의약부외품의 제조판매 승인신청에 관한 질의응답집(Q&amp;A)에 대하여(</w:t>
      </w:r>
      <w:r w:rsidRPr="00AA527F">
        <w:rPr>
          <w:rFonts w:hAnsiTheme="minorEastAsia" w:hint="eastAsia"/>
          <w:sz w:val="20"/>
          <w:szCs w:val="20"/>
        </w:rPr>
        <w:t>첫 번째</w:t>
      </w:r>
      <w:r w:rsidRPr="00AA527F">
        <w:rPr>
          <w:rFonts w:hAnsiTheme="minorEastAsia"/>
          <w:sz w:val="20"/>
          <w:szCs w:val="20"/>
        </w:rPr>
        <w:t>)”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(20</w:t>
      </w:r>
      <w:r w:rsidRPr="00AA527F">
        <w:rPr>
          <w:rFonts w:hAnsiTheme="minorEastAsia" w:hint="eastAsia"/>
          <w:sz w:val="20"/>
          <w:szCs w:val="20"/>
        </w:rPr>
        <w:t>14</w:t>
      </w:r>
      <w:r w:rsidRPr="00AA527F">
        <w:rPr>
          <w:rFonts w:hAnsiTheme="minorEastAsia"/>
          <w:sz w:val="20"/>
          <w:szCs w:val="20"/>
        </w:rPr>
        <w:t>년 11월 25일 사무연락)의 Q9에 명시</w:t>
      </w:r>
      <w:r w:rsidRPr="00AA527F">
        <w:rPr>
          <w:rFonts w:hAnsiTheme="minorEastAsia" w:hint="eastAsia"/>
          <w:sz w:val="20"/>
          <w:szCs w:val="20"/>
        </w:rPr>
        <w:t>된</w:t>
      </w:r>
      <w:r w:rsidRPr="00AA527F">
        <w:rPr>
          <w:rFonts w:hAnsiTheme="minorEastAsia"/>
          <w:sz w:val="20"/>
          <w:szCs w:val="20"/>
        </w:rPr>
        <w:t xml:space="preserve"> 바와 같이, “신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첨가물 함유 의약부외품(구분(3))”에 해당하지 않는 성분의 경우, 사용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 xml:space="preserve">전례 일람표에 동 취지를 부기하여 신청할 것. </w:t>
      </w:r>
      <w:r w:rsidRPr="00AA527F">
        <w:rPr>
          <w:rFonts w:hAnsiTheme="minorEastAsia" w:hint="eastAsia"/>
          <w:sz w:val="20"/>
          <w:szCs w:val="20"/>
        </w:rPr>
        <w:t>더불어,</w:t>
      </w:r>
      <w:r w:rsidRPr="00AA527F">
        <w:rPr>
          <w:rFonts w:hAnsiTheme="minorEastAsia"/>
          <w:sz w:val="20"/>
          <w:szCs w:val="20"/>
        </w:rPr>
        <w:t xml:space="preserve"> 안전성에 </w:t>
      </w:r>
      <w:r w:rsidRPr="00AA527F">
        <w:rPr>
          <w:rFonts w:hAnsiTheme="minorEastAsia" w:hint="eastAsia"/>
          <w:sz w:val="20"/>
          <w:szCs w:val="20"/>
        </w:rPr>
        <w:t>이</w:t>
      </w:r>
      <w:r w:rsidRPr="00AA527F">
        <w:rPr>
          <w:rFonts w:hAnsiTheme="minorEastAsia"/>
          <w:sz w:val="20"/>
          <w:szCs w:val="20"/>
        </w:rPr>
        <w:t xml:space="preserve">의가 </w:t>
      </w:r>
      <w:r w:rsidRPr="00AA527F">
        <w:rPr>
          <w:rFonts w:hAnsiTheme="minorEastAsia" w:hint="eastAsia"/>
          <w:sz w:val="20"/>
          <w:szCs w:val="20"/>
        </w:rPr>
        <w:t>발생한</w:t>
      </w:r>
      <w:r w:rsidRPr="00AA527F">
        <w:rPr>
          <w:rFonts w:hAnsiTheme="minorEastAsia"/>
          <w:sz w:val="20"/>
          <w:szCs w:val="20"/>
        </w:rPr>
        <w:t xml:space="preserve"> 경우에는 데이터 등을 요구</w:t>
      </w:r>
      <w:r w:rsidRPr="00AA527F">
        <w:rPr>
          <w:rFonts w:hAnsiTheme="minorEastAsia" w:hint="eastAsia"/>
          <w:sz w:val="20"/>
          <w:szCs w:val="20"/>
        </w:rPr>
        <w:t>하는 경우가 있</w:t>
      </w:r>
      <w:r w:rsidRPr="00AA527F">
        <w:rPr>
          <w:rFonts w:hAnsiTheme="minorEastAsia"/>
          <w:sz w:val="20"/>
          <w:szCs w:val="20"/>
        </w:rPr>
        <w:t>다.</w:t>
      </w:r>
    </w:p>
    <w:p w14:paraId="4CB3FFBA" w14:textId="30665A2A" w:rsidR="0079191E" w:rsidRDefault="0079191E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191E" w:rsidRPr="005B3C9D" w14:paraId="3141E63F" w14:textId="77777777" w:rsidTr="000A1C0B">
        <w:trPr>
          <w:trHeight w:val="1361"/>
        </w:trPr>
        <w:tc>
          <w:tcPr>
            <w:tcW w:w="9776" w:type="dxa"/>
            <w:vAlign w:val="center"/>
          </w:tcPr>
          <w:p w14:paraId="089CEF13" w14:textId="266351B0" w:rsidR="0079191E" w:rsidRPr="009E1C71" w:rsidRDefault="0079191E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36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78C6D18" w14:textId="15BA804E" w:rsidR="0079191E" w:rsidRPr="0089267D" w:rsidRDefault="0079191E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 w:hint="eastAsia"/>
                <w:sz w:val="20"/>
                <w:szCs w:val="20"/>
              </w:rPr>
              <w:t>2</w:t>
            </w:r>
            <w:r w:rsidRPr="00AA527F">
              <w:rPr>
                <w:rFonts w:hAnsiTheme="minorEastAsia"/>
                <w:sz w:val="20"/>
                <w:szCs w:val="20"/>
              </w:rPr>
              <w:t>0</w:t>
            </w:r>
            <w:r w:rsidRPr="00AA527F">
              <w:rPr>
                <w:rFonts w:hAnsiTheme="minorEastAsia" w:hint="eastAsia"/>
                <w:sz w:val="20"/>
                <w:szCs w:val="20"/>
              </w:rPr>
              <w:t>21</w:t>
            </w:r>
            <w:r w:rsidRPr="00AA527F">
              <w:rPr>
                <w:rFonts w:hAnsiTheme="minorEastAsia"/>
                <w:sz w:val="20"/>
                <w:szCs w:val="20"/>
              </w:rPr>
              <w:t xml:space="preserve">년 6월 28일 약생약심발 </w:t>
            </w:r>
            <w:r w:rsidRPr="00AA527F">
              <w:rPr>
                <w:rFonts w:hAnsiTheme="minorEastAsia" w:hint="eastAsia"/>
                <w:sz w:val="20"/>
                <w:szCs w:val="20"/>
              </w:rPr>
              <w:t>0628 제7호 의약품 심사관리과장 통지의 1의 (4) 용법 및 용량 란에 가, 나 및 라의 기재 예가 모두 mL로 기재되어 있지만, g으로 기재해도 되는가?</w:t>
            </w:r>
          </w:p>
        </w:tc>
      </w:tr>
    </w:tbl>
    <w:p w14:paraId="482ABF06" w14:textId="2B978C4B" w:rsidR="0079191E" w:rsidRPr="009E1C71" w:rsidRDefault="0079191E" w:rsidP="0079191E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36</w:t>
      </w:r>
      <w:r w:rsidRPr="009E1C71">
        <w:rPr>
          <w:rFonts w:hAnsiTheme="minorEastAsia"/>
          <w:sz w:val="20"/>
          <w:szCs w:val="20"/>
        </w:rPr>
        <w:t>:</w:t>
      </w:r>
    </w:p>
    <w:p w14:paraId="619DBDB2" w14:textId="38C9D3C3" w:rsidR="0079191E" w:rsidRDefault="00DD652A" w:rsidP="00DD652A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무방하다</w:t>
      </w:r>
      <w:r w:rsidRPr="00AA527F">
        <w:rPr>
          <w:rFonts w:hAnsiTheme="minorEastAsia"/>
          <w:sz w:val="20"/>
          <w:szCs w:val="20"/>
        </w:rPr>
        <w:t>.</w:t>
      </w:r>
    </w:p>
    <w:p w14:paraId="73F8AB91" w14:textId="25DAC281" w:rsidR="0079191E" w:rsidRDefault="0079191E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D652A" w:rsidRPr="005B3C9D" w14:paraId="7E6C68DA" w14:textId="77777777" w:rsidTr="000A1C0B">
        <w:trPr>
          <w:trHeight w:val="1361"/>
        </w:trPr>
        <w:tc>
          <w:tcPr>
            <w:tcW w:w="9776" w:type="dxa"/>
            <w:vAlign w:val="center"/>
          </w:tcPr>
          <w:p w14:paraId="2F2CD705" w14:textId="29C14EEB" w:rsidR="00DD652A" w:rsidRPr="009E1C71" w:rsidRDefault="00DD652A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37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66419E8D" w14:textId="51F2D99C" w:rsidR="00DD652A" w:rsidRPr="0089267D" w:rsidRDefault="00DD652A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탈색제로, 암모니아수와 암모니아 화합물을 동시에 배합하는 경우 등으로 정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량하기 위한 분리가 불가능할 때는 </w:t>
            </w:r>
            <w:r w:rsidRPr="00AA527F">
              <w:rPr>
                <w:rFonts w:hAnsiTheme="minorEastAsia"/>
                <w:sz w:val="20"/>
                <w:szCs w:val="20"/>
              </w:rPr>
              <w:t>총 알칼리량을 정량</w:t>
            </w:r>
            <w:r w:rsidRPr="00AA527F">
              <w:rPr>
                <w:rFonts w:hAnsiTheme="minorEastAsia" w:hint="eastAsia"/>
                <w:sz w:val="20"/>
                <w:szCs w:val="20"/>
              </w:rPr>
              <w:t>하는 것으로 충분한가?</w:t>
            </w:r>
          </w:p>
        </w:tc>
      </w:tr>
    </w:tbl>
    <w:p w14:paraId="1FFF6709" w14:textId="521E46E6" w:rsidR="00DD652A" w:rsidRPr="009E1C71" w:rsidRDefault="00DD652A" w:rsidP="00DD652A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37</w:t>
      </w:r>
      <w:r w:rsidRPr="009E1C71">
        <w:rPr>
          <w:rFonts w:hAnsiTheme="minorEastAsia"/>
          <w:sz w:val="20"/>
          <w:szCs w:val="20"/>
        </w:rPr>
        <w:t>:</w:t>
      </w:r>
    </w:p>
    <w:p w14:paraId="24209738" w14:textId="77777777" w:rsidR="00DD652A" w:rsidRDefault="00DD652A" w:rsidP="00DD652A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무방하다</w:t>
      </w:r>
      <w:r w:rsidRPr="00AA527F">
        <w:rPr>
          <w:rFonts w:hAnsiTheme="minorEastAsia"/>
          <w:sz w:val="20"/>
          <w:szCs w:val="20"/>
        </w:rPr>
        <w:t>.</w:t>
      </w:r>
    </w:p>
    <w:p w14:paraId="546486D5" w14:textId="2F958D85" w:rsidR="0079191E" w:rsidRDefault="0079191E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762EFA0" w14:textId="6FC663D9" w:rsidR="00DD652A" w:rsidRDefault="00DD652A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D652A" w:rsidRPr="005B3C9D" w14:paraId="7DC0E609" w14:textId="77777777" w:rsidTr="00DD652A">
        <w:trPr>
          <w:trHeight w:val="1020"/>
        </w:trPr>
        <w:tc>
          <w:tcPr>
            <w:tcW w:w="9776" w:type="dxa"/>
            <w:vAlign w:val="center"/>
          </w:tcPr>
          <w:p w14:paraId="4390BC6F" w14:textId="106064DF" w:rsidR="00DD652A" w:rsidRPr="009E1C71" w:rsidRDefault="00DD652A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lastRenderedPageBreak/>
              <w:t>Q</w:t>
            </w:r>
            <w:r>
              <w:rPr>
                <w:rFonts w:hAnsiTheme="minorEastAsia"/>
                <w:sz w:val="20"/>
                <w:szCs w:val="20"/>
              </w:rPr>
              <w:t>38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2299B4FC" w14:textId="665DD66F" w:rsidR="00DD652A" w:rsidRPr="0089267D" w:rsidRDefault="00DD652A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유효성분의 정량방법을 설정하지 않</w:t>
            </w:r>
            <w:r w:rsidRPr="00AA527F">
              <w:rPr>
                <w:rFonts w:hAnsiTheme="minorEastAsia" w:hint="eastAsia"/>
                <w:sz w:val="20"/>
                <w:szCs w:val="20"/>
              </w:rPr>
              <w:t>은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경우, 이유서는 필요한가</w:t>
            </w:r>
            <w:r w:rsidRPr="00AA527F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6C45D3D7" w14:textId="78748D70" w:rsidR="00DD652A" w:rsidRPr="009E1C71" w:rsidRDefault="00DD652A" w:rsidP="00DD652A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38</w:t>
      </w:r>
      <w:r w:rsidRPr="009E1C71">
        <w:rPr>
          <w:rFonts w:hAnsiTheme="minorEastAsia"/>
          <w:sz w:val="20"/>
          <w:szCs w:val="20"/>
        </w:rPr>
        <w:t>:</w:t>
      </w:r>
    </w:p>
    <w:p w14:paraId="4DDCC096" w14:textId="4F7F33EF" w:rsidR="00DD652A" w:rsidRDefault="00DD652A" w:rsidP="00DD652A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원칙적으로 유효성분은 정량시험이 필요하며, 설정하지 않은 경우에는 이유서를 첨부할 필요가 있지만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승인기준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 xml:space="preserve">별표 2의 Ⅰ란에 기재된 유효성분에 대해서는 정량시험의 생략이 인정된다. </w:t>
      </w:r>
      <w:r w:rsidRPr="00AA527F">
        <w:rPr>
          <w:rFonts w:hAnsiTheme="minorEastAsia" w:hint="eastAsia"/>
          <w:sz w:val="20"/>
          <w:szCs w:val="20"/>
        </w:rPr>
        <w:t>단</w:t>
      </w:r>
      <w:r w:rsidRPr="00AA527F">
        <w:rPr>
          <w:rFonts w:hAnsiTheme="minorEastAsia"/>
          <w:sz w:val="20"/>
          <w:szCs w:val="20"/>
        </w:rPr>
        <w:t>, 의도한 색조</w:t>
      </w:r>
      <w:r w:rsidRPr="00AA527F">
        <w:rPr>
          <w:rFonts w:hAnsiTheme="minorEastAsia" w:hint="eastAsia"/>
          <w:sz w:val="20"/>
          <w:szCs w:val="20"/>
        </w:rPr>
        <w:t>로</w:t>
      </w:r>
      <w:r w:rsidRPr="00AA527F">
        <w:rPr>
          <w:rFonts w:hAnsiTheme="minorEastAsia"/>
          <w:sz w:val="20"/>
          <w:szCs w:val="20"/>
        </w:rPr>
        <w:t xml:space="preserve"> 염색되는 것을 나타내기 위한 시험으로</w:t>
      </w:r>
      <w:r w:rsidRPr="00AA527F">
        <w:rPr>
          <w:rFonts w:hAnsiTheme="minorEastAsia" w:hint="eastAsia"/>
          <w:sz w:val="20"/>
          <w:szCs w:val="20"/>
        </w:rPr>
        <w:t>서</w:t>
      </w:r>
      <w:r w:rsidRPr="00AA527F">
        <w:rPr>
          <w:rFonts w:hAnsiTheme="minorEastAsia"/>
          <w:sz w:val="20"/>
          <w:szCs w:val="20"/>
        </w:rPr>
        <w:t xml:space="preserve"> 염</w:t>
      </w:r>
      <w:r w:rsidRPr="00AA527F">
        <w:rPr>
          <w:rFonts w:hAnsiTheme="minorEastAsia" w:hint="eastAsia"/>
          <w:sz w:val="20"/>
          <w:szCs w:val="20"/>
        </w:rPr>
        <w:t>색</w:t>
      </w:r>
      <w:r w:rsidRPr="00AA527F">
        <w:rPr>
          <w:rFonts w:hAnsiTheme="minorEastAsia"/>
          <w:sz w:val="20"/>
          <w:szCs w:val="20"/>
        </w:rPr>
        <w:t>시험을 설정한다.</w:t>
      </w:r>
    </w:p>
    <w:p w14:paraId="28D52079" w14:textId="77777777" w:rsidR="00DD652A" w:rsidRDefault="00DD652A" w:rsidP="00DD652A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D652A" w:rsidRPr="005B3C9D" w14:paraId="525588E3" w14:textId="77777777" w:rsidTr="00DD652A">
        <w:trPr>
          <w:trHeight w:val="1361"/>
        </w:trPr>
        <w:tc>
          <w:tcPr>
            <w:tcW w:w="9776" w:type="dxa"/>
            <w:vAlign w:val="center"/>
          </w:tcPr>
          <w:p w14:paraId="4EB3B68F" w14:textId="27CE8577" w:rsidR="00DD652A" w:rsidRPr="009E1C71" w:rsidRDefault="00DD652A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39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5F6F77D8" w14:textId="47CFB502" w:rsidR="00DD652A" w:rsidRPr="0089267D" w:rsidRDefault="00DD652A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산화제 또는 산화조제 분리신청의 경우</w:t>
            </w:r>
            <w:r w:rsidRPr="00AA527F">
              <w:rPr>
                <w:rFonts w:hAnsiTheme="minorEastAsia" w:hint="eastAsia"/>
                <w:sz w:val="20"/>
                <w:szCs w:val="20"/>
              </w:rPr>
              <w:t>,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승인신청서의 “용법 및 용량”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 xml:space="preserve">란에는 상대방과의 혼합비율이 기재되어 있지 않지만, 이 경우의 사용시 농도 대비표는 어떻게 기재하면 </w:t>
            </w:r>
            <w:r w:rsidRPr="00AA527F">
              <w:rPr>
                <w:rFonts w:hAnsiTheme="minorEastAsia" w:hint="eastAsia"/>
                <w:sz w:val="20"/>
                <w:szCs w:val="20"/>
              </w:rPr>
              <w:t>되는가?</w:t>
            </w:r>
          </w:p>
        </w:tc>
      </w:tr>
    </w:tbl>
    <w:p w14:paraId="36714A20" w14:textId="773EA771" w:rsidR="00DD652A" w:rsidRPr="009E1C71" w:rsidRDefault="00DD652A" w:rsidP="00DD652A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39</w:t>
      </w:r>
      <w:r w:rsidRPr="009E1C71">
        <w:rPr>
          <w:rFonts w:hAnsiTheme="minorEastAsia"/>
          <w:sz w:val="20"/>
          <w:szCs w:val="20"/>
        </w:rPr>
        <w:t>:</w:t>
      </w:r>
    </w:p>
    <w:p w14:paraId="5C6D2682" w14:textId="77777777" w:rsidR="00DD652A" w:rsidRPr="00AA527F" w:rsidRDefault="00DD652A" w:rsidP="00DD652A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실</w:t>
      </w:r>
      <w:r w:rsidRPr="00AA527F">
        <w:rPr>
          <w:rFonts w:hAnsiTheme="minorEastAsia"/>
          <w:sz w:val="20"/>
          <w:szCs w:val="20"/>
        </w:rPr>
        <w:t>제 사용조건</w:t>
      </w:r>
      <w:r w:rsidRPr="00AA527F">
        <w:rPr>
          <w:rFonts w:hAnsiTheme="minorEastAsia" w:hint="eastAsia"/>
          <w:sz w:val="20"/>
          <w:szCs w:val="20"/>
        </w:rPr>
        <w:t xml:space="preserve">에서 고려하여, </w:t>
      </w:r>
      <w:r w:rsidRPr="00AA527F">
        <w:rPr>
          <w:rFonts w:hAnsiTheme="minorEastAsia"/>
          <w:sz w:val="20"/>
          <w:szCs w:val="20"/>
        </w:rPr>
        <w:t>사용시 농도가 최고가 되도록 기재</w:t>
      </w:r>
      <w:r w:rsidRPr="00AA527F">
        <w:rPr>
          <w:rFonts w:hAnsiTheme="minorEastAsia" w:hint="eastAsia"/>
          <w:sz w:val="20"/>
          <w:szCs w:val="20"/>
        </w:rPr>
        <w:t>할</w:t>
      </w:r>
      <w:r w:rsidRPr="00AA527F">
        <w:rPr>
          <w:rFonts w:hAnsiTheme="minorEastAsia"/>
          <w:sz w:val="20"/>
          <w:szCs w:val="20"/>
        </w:rPr>
        <w:t xml:space="preserve"> 것. </w:t>
      </w:r>
      <w:r w:rsidRPr="00AA527F">
        <w:rPr>
          <w:rFonts w:hAnsiTheme="minorEastAsia" w:hint="eastAsia"/>
          <w:sz w:val="20"/>
          <w:szCs w:val="20"/>
        </w:rPr>
        <w:t xml:space="preserve">따라서, </w:t>
      </w:r>
      <w:r w:rsidRPr="00AA527F">
        <w:rPr>
          <w:rFonts w:hAnsiTheme="minorEastAsia"/>
          <w:sz w:val="20"/>
          <w:szCs w:val="20"/>
        </w:rPr>
        <w:t>사용시 농도 대비표의 “용법 및 용량”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항 기재는 다음 예에 따른다.</w:t>
      </w:r>
    </w:p>
    <w:p w14:paraId="42C87960" w14:textId="77777777" w:rsidR="00DD652A" w:rsidRPr="00AA527F" w:rsidRDefault="00DD652A" w:rsidP="00DD652A">
      <w:pPr>
        <w:pStyle w:val="a4"/>
        <w:autoSpaceDE w:val="0"/>
        <w:autoSpaceDN w:val="0"/>
        <w:adjustRightInd w:val="0"/>
        <w:snapToGrid w:val="0"/>
        <w:spacing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예</w:t>
      </w:r>
      <w:r w:rsidRPr="00AA527F">
        <w:rPr>
          <w:rFonts w:hAnsiTheme="minorEastAsia" w:hint="eastAsia"/>
          <w:sz w:val="20"/>
          <w:szCs w:val="20"/>
        </w:rPr>
        <w:t xml:space="preserve">: </w:t>
      </w:r>
      <w:r w:rsidRPr="00AA527F">
        <w:rPr>
          <w:rFonts w:hAnsiTheme="minorEastAsia"/>
          <w:sz w:val="20"/>
          <w:szCs w:val="20"/>
        </w:rPr>
        <w:t>용법 및 용량</w:t>
      </w:r>
      <w:r w:rsidRPr="00AA527F">
        <w:rPr>
          <w:rFonts w:hAnsiTheme="minorEastAsia" w:hint="eastAsia"/>
          <w:sz w:val="20"/>
          <w:szCs w:val="20"/>
        </w:rPr>
        <w:t xml:space="preserve">: </w:t>
      </w:r>
      <w:r w:rsidRPr="00AA527F">
        <w:rPr>
          <w:rFonts w:hAnsiTheme="minorEastAsia"/>
          <w:sz w:val="20"/>
          <w:szCs w:val="20"/>
        </w:rPr>
        <w:t>염색제의 산화제 또는 탈색제 · 탈염제의 산화제로 사용한다.</w:t>
      </w:r>
    </w:p>
    <w:p w14:paraId="1CD1541B" w14:textId="353E3BD6" w:rsidR="00DD652A" w:rsidRDefault="00DD652A" w:rsidP="00DD652A">
      <w:pPr>
        <w:pStyle w:val="a4"/>
        <w:autoSpaceDE w:val="0"/>
        <w:autoSpaceDN w:val="0"/>
        <w:adjustRightInd w:val="0"/>
        <w:snapToGrid w:val="0"/>
        <w:spacing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(비고) 통상, 염색제 또는 탈색제 · 탈염제의 제1제와 본품을 1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: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1</w:t>
      </w:r>
      <w:r w:rsidRPr="00AA527F">
        <w:rPr>
          <w:rFonts w:hAnsiTheme="minorEastAsia" w:hint="eastAsia"/>
          <w:sz w:val="20"/>
          <w:szCs w:val="20"/>
        </w:rPr>
        <w:t>~</w:t>
      </w:r>
      <w:r w:rsidRPr="00AA527F">
        <w:rPr>
          <w:rFonts w:hAnsiTheme="minorEastAsia"/>
          <w:sz w:val="20"/>
          <w:szCs w:val="20"/>
        </w:rPr>
        <w:t>2의 비율로 혼합하여 사용한다. 이 예에 의하면, 예를 들면, 산화염색제 제1제와 본 산화제를 1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: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2의 비율로 혼합한 경우의 농도를 사용시 농도로 하게 된다.</w:t>
      </w:r>
    </w:p>
    <w:p w14:paraId="45840692" w14:textId="74FCD671" w:rsidR="00DD652A" w:rsidRDefault="00DD652A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D652A" w:rsidRPr="005B3C9D" w14:paraId="4F643EFF" w14:textId="77777777" w:rsidTr="000A1C0B">
        <w:trPr>
          <w:trHeight w:val="1361"/>
        </w:trPr>
        <w:tc>
          <w:tcPr>
            <w:tcW w:w="9776" w:type="dxa"/>
            <w:vAlign w:val="center"/>
          </w:tcPr>
          <w:p w14:paraId="3C375EE7" w14:textId="61EA7AE0" w:rsidR="00DD652A" w:rsidRPr="009E1C71" w:rsidRDefault="00DD652A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40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3340936B" w14:textId="01EA39C5" w:rsidR="00DD652A" w:rsidRPr="0089267D" w:rsidRDefault="00DD652A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 xml:space="preserve">2제형 혹은 3제형 염색제의 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한 </w:t>
            </w:r>
            <w:r w:rsidRPr="00AA527F">
              <w:rPr>
                <w:rFonts w:hAnsiTheme="minorEastAsia"/>
                <w:sz w:val="20"/>
                <w:szCs w:val="20"/>
              </w:rPr>
              <w:t>품목 신청의 경우, 사용시 농도 대비표</w:t>
            </w:r>
            <w:r w:rsidRPr="00AA527F">
              <w:rPr>
                <w:rFonts w:hAnsiTheme="minorEastAsia" w:hint="eastAsia"/>
                <w:sz w:val="20"/>
                <w:szCs w:val="20"/>
              </w:rPr>
              <w:t>의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기재는 제1제, 제2제 혹은 제3제를 각각 나누어 기재할 필요가 있는가?</w:t>
            </w:r>
          </w:p>
        </w:tc>
      </w:tr>
    </w:tbl>
    <w:p w14:paraId="53D18F48" w14:textId="08B052E0" w:rsidR="00DD652A" w:rsidRPr="009E1C71" w:rsidRDefault="00DD652A" w:rsidP="00DD652A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40</w:t>
      </w:r>
      <w:r w:rsidRPr="009E1C71">
        <w:rPr>
          <w:rFonts w:hAnsiTheme="minorEastAsia"/>
          <w:sz w:val="20"/>
          <w:szCs w:val="20"/>
        </w:rPr>
        <w:t>:</w:t>
      </w:r>
    </w:p>
    <w:p w14:paraId="072B7E1E" w14:textId="76EAD20A" w:rsidR="00DD652A" w:rsidRDefault="00DD652A" w:rsidP="00DD652A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일괄하여 기재할 것. 이 경우, 제1제와 제2제 또는 제3제에 공통</w:t>
      </w:r>
      <w:r w:rsidRPr="00AA527F">
        <w:rPr>
          <w:rFonts w:hAnsiTheme="minorEastAsia" w:hint="eastAsia"/>
          <w:sz w:val="20"/>
          <w:szCs w:val="20"/>
        </w:rPr>
        <w:t xml:space="preserve">적으로 </w:t>
      </w:r>
      <w:r w:rsidRPr="00AA527F">
        <w:rPr>
          <w:rFonts w:hAnsiTheme="minorEastAsia"/>
          <w:sz w:val="20"/>
          <w:szCs w:val="20"/>
        </w:rPr>
        <w:t>포함되는 성분이 있는 경우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“배합량”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란에는 이들의 합계치를 기재하고, 전체</w:t>
      </w:r>
      <w:r w:rsidRPr="00AA527F">
        <w:rPr>
          <w:rFonts w:hAnsiTheme="minorEastAsia" w:hint="eastAsia"/>
          <w:sz w:val="20"/>
          <w:szCs w:val="20"/>
        </w:rPr>
        <w:t>적으로 사용</w:t>
      </w:r>
      <w:r w:rsidRPr="00AA527F">
        <w:rPr>
          <w:rFonts w:hAnsiTheme="minorEastAsia"/>
          <w:sz w:val="20"/>
          <w:szCs w:val="20"/>
        </w:rPr>
        <w:t>시 농도를 산출하여 “사용시 농도”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란에 기재</w:t>
      </w:r>
      <w:r w:rsidRPr="00AA527F">
        <w:rPr>
          <w:rFonts w:hAnsiTheme="minorEastAsia" w:hint="eastAsia"/>
          <w:sz w:val="20"/>
          <w:szCs w:val="20"/>
        </w:rPr>
        <w:t>해야 한다.</w:t>
      </w:r>
    </w:p>
    <w:p w14:paraId="3E2E7E52" w14:textId="18B0F039" w:rsidR="00DD652A" w:rsidRDefault="00DD652A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D652A" w:rsidRPr="005B3C9D" w14:paraId="0BBAF31D" w14:textId="77777777" w:rsidTr="00DD652A">
        <w:trPr>
          <w:trHeight w:val="1020"/>
        </w:trPr>
        <w:tc>
          <w:tcPr>
            <w:tcW w:w="9776" w:type="dxa"/>
            <w:vAlign w:val="center"/>
          </w:tcPr>
          <w:p w14:paraId="38A002B8" w14:textId="097FA424" w:rsidR="00DD652A" w:rsidRPr="009E1C71" w:rsidRDefault="00DD652A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41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6D9517B2" w14:textId="78A80A69" w:rsidR="00DD652A" w:rsidRPr="0089267D" w:rsidRDefault="00DD652A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승인기준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외 신청의 경우, 사용시 농도 대비표</w:t>
            </w:r>
            <w:r w:rsidRPr="00AA527F">
              <w:rPr>
                <w:rFonts w:hAnsiTheme="minorEastAsia" w:hint="eastAsia"/>
                <w:sz w:val="20"/>
                <w:szCs w:val="20"/>
              </w:rPr>
              <w:t>를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첨부</w:t>
            </w:r>
            <w:r w:rsidRPr="00AA527F">
              <w:rPr>
                <w:rFonts w:hAnsiTheme="minorEastAsia" w:hint="eastAsia"/>
                <w:sz w:val="20"/>
                <w:szCs w:val="20"/>
              </w:rPr>
              <w:t>해야 하는가?</w:t>
            </w:r>
          </w:p>
        </w:tc>
      </w:tr>
    </w:tbl>
    <w:p w14:paraId="1E0D654C" w14:textId="2C9C4041" w:rsidR="00DD652A" w:rsidRPr="009E1C71" w:rsidRDefault="00DD652A" w:rsidP="00DD652A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41</w:t>
      </w:r>
      <w:r w:rsidRPr="009E1C71">
        <w:rPr>
          <w:rFonts w:hAnsiTheme="minorEastAsia"/>
          <w:sz w:val="20"/>
          <w:szCs w:val="20"/>
        </w:rPr>
        <w:t>:</w:t>
      </w:r>
    </w:p>
    <w:p w14:paraId="02F3CC36" w14:textId="24C46F53" w:rsidR="00DD652A" w:rsidRDefault="00DD652A" w:rsidP="00DD652A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필요하다.</w:t>
      </w:r>
    </w:p>
    <w:p w14:paraId="56FC8BC7" w14:textId="5FB11FA8" w:rsidR="00DD652A" w:rsidRDefault="00DD652A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D652A" w:rsidRPr="005B3C9D" w14:paraId="5CB8AC12" w14:textId="77777777" w:rsidTr="00DD652A">
        <w:trPr>
          <w:trHeight w:val="2551"/>
        </w:trPr>
        <w:tc>
          <w:tcPr>
            <w:tcW w:w="9776" w:type="dxa"/>
            <w:vAlign w:val="center"/>
          </w:tcPr>
          <w:p w14:paraId="5127D96E" w14:textId="76373ADB" w:rsidR="00DD652A" w:rsidRPr="009E1C71" w:rsidRDefault="00DD652A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42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8983679" w14:textId="77777777" w:rsidR="00DD652A" w:rsidRPr="00AA527F" w:rsidRDefault="00DD652A" w:rsidP="00DD652A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 xml:space="preserve">산화염색제의 산화제로서 사용하는 경우의 분리신청에 있어서, 2제형의 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한 </w:t>
            </w:r>
            <w:r w:rsidRPr="00AA527F">
              <w:rPr>
                <w:rFonts w:hAnsiTheme="minorEastAsia"/>
                <w:sz w:val="20"/>
                <w:szCs w:val="20"/>
              </w:rPr>
              <w:t>품목 신청으로 신청중</w:t>
            </w:r>
            <w:r w:rsidRPr="00AA527F">
              <w:rPr>
                <w:rFonts w:hAnsiTheme="minorEastAsia" w:hint="eastAsia"/>
                <w:sz w:val="20"/>
                <w:szCs w:val="20"/>
              </w:rPr>
              <w:t>인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산화염</w:t>
            </w:r>
            <w:r w:rsidRPr="00AA527F">
              <w:rPr>
                <w:rFonts w:hAnsiTheme="minorEastAsia" w:hint="eastAsia"/>
                <w:sz w:val="20"/>
                <w:szCs w:val="20"/>
              </w:rPr>
              <w:t>색</w:t>
            </w:r>
            <w:r w:rsidRPr="00AA527F">
              <w:rPr>
                <w:rFonts w:hAnsiTheme="minorEastAsia"/>
                <w:sz w:val="20"/>
                <w:szCs w:val="20"/>
              </w:rPr>
              <w:t>제의 제2제와, “성분 및 분량 또는 본질” 및 “규격 및 시험 방법”이 동일한 경우의 비고란 기재 방법은 아래와 같이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하면 될까?</w:t>
            </w:r>
          </w:p>
          <w:p w14:paraId="00CD3D63" w14:textId="526E6B44" w:rsidR="00DD652A" w:rsidRPr="0089267D" w:rsidRDefault="00DD652A" w:rsidP="00DD652A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“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OO년 XX월 </w:t>
            </w:r>
            <w:r w:rsidRPr="00AA527F">
              <w:rPr>
                <w:rFonts w:hAnsiTheme="minorEastAsia"/>
                <w:sz w:val="20"/>
                <w:szCs w:val="20"/>
              </w:rPr>
              <w:t>△△일 신청</w:t>
            </w:r>
            <w:r w:rsidRPr="00AA527F">
              <w:rPr>
                <w:rFonts w:hAnsiTheme="minorEastAsia" w:hint="eastAsia"/>
                <w:sz w:val="20"/>
                <w:szCs w:val="20"/>
              </w:rPr>
              <w:t>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◎◎의 제2제와 “성분 및 분량 또는 본질” 및 “규격 및 시험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방법”이 동일하기 때문에 실측치는 생략한다."</w:t>
            </w:r>
          </w:p>
        </w:tc>
      </w:tr>
    </w:tbl>
    <w:p w14:paraId="33AE15B8" w14:textId="23CA2FC3" w:rsidR="00DD652A" w:rsidRPr="009E1C71" w:rsidRDefault="00DD652A" w:rsidP="00DD652A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42</w:t>
      </w:r>
      <w:r w:rsidRPr="009E1C71">
        <w:rPr>
          <w:rFonts w:hAnsiTheme="minorEastAsia"/>
          <w:sz w:val="20"/>
          <w:szCs w:val="20"/>
        </w:rPr>
        <w:t>:</w:t>
      </w:r>
    </w:p>
    <w:p w14:paraId="3883F75B" w14:textId="7575BF79" w:rsidR="00DD652A" w:rsidRDefault="00DD652A" w:rsidP="00DD652A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</w:t>
      </w:r>
      <w:r w:rsidRPr="00AA527F">
        <w:rPr>
          <w:rFonts w:hAnsiTheme="minorEastAsia"/>
          <w:sz w:val="20"/>
          <w:szCs w:val="20"/>
        </w:rPr>
        <w:t>다.</w:t>
      </w:r>
    </w:p>
    <w:p w14:paraId="291848AC" w14:textId="25F6911D" w:rsidR="00DD652A" w:rsidRDefault="00DD652A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7F29CD76" w14:textId="77777777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717970B8" w14:textId="5AE646F1" w:rsidR="00DD652A" w:rsidRDefault="00DD652A" w:rsidP="00DD652A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4. 영구 웨이브용제 제조판매 승인기준에 대</w:t>
      </w:r>
      <w:r w:rsidRPr="00AA527F">
        <w:rPr>
          <w:rFonts w:hAnsiTheme="minorEastAsia" w:hint="eastAsia"/>
          <w:sz w:val="20"/>
          <w:szCs w:val="20"/>
        </w:rPr>
        <w:t>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D652A" w:rsidRPr="005B3C9D" w14:paraId="5C9C1B35" w14:textId="77777777" w:rsidTr="00DD652A">
        <w:trPr>
          <w:trHeight w:val="1020"/>
        </w:trPr>
        <w:tc>
          <w:tcPr>
            <w:tcW w:w="9776" w:type="dxa"/>
            <w:vAlign w:val="center"/>
          </w:tcPr>
          <w:p w14:paraId="06376D55" w14:textId="50A29F5B" w:rsidR="00DD652A" w:rsidRPr="009E1C71" w:rsidRDefault="00DD652A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43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176A1B0A" w14:textId="3ABBAFF6" w:rsidR="00DD652A" w:rsidRPr="0089267D" w:rsidRDefault="00DD652A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시스테인류를 유효성분으로 하는 축모 교정제는 승인</w:t>
            </w:r>
            <w:r w:rsidRPr="00AA527F">
              <w:rPr>
                <w:rFonts w:hAnsiTheme="minorEastAsia" w:hint="eastAsia"/>
                <w:sz w:val="20"/>
                <w:szCs w:val="20"/>
              </w:rPr>
              <w:t>을 받</w:t>
            </w:r>
            <w:r w:rsidRPr="00AA527F">
              <w:rPr>
                <w:rFonts w:hAnsiTheme="minorEastAsia"/>
                <w:sz w:val="20"/>
                <w:szCs w:val="20"/>
              </w:rPr>
              <w:t>을 수 있는가?</w:t>
            </w:r>
          </w:p>
        </w:tc>
      </w:tr>
    </w:tbl>
    <w:p w14:paraId="6BCCB284" w14:textId="25E6F1C8" w:rsidR="00DD652A" w:rsidRPr="009E1C71" w:rsidRDefault="00DD652A" w:rsidP="00DD652A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 w:rsidR="009D7F1F">
        <w:rPr>
          <w:rFonts w:hAnsiTheme="minorEastAsia"/>
          <w:sz w:val="20"/>
          <w:szCs w:val="20"/>
        </w:rPr>
        <w:t>4</w:t>
      </w:r>
      <w:r>
        <w:rPr>
          <w:rFonts w:hAnsiTheme="minorEastAsia"/>
          <w:sz w:val="20"/>
          <w:szCs w:val="20"/>
        </w:rPr>
        <w:t>3</w:t>
      </w:r>
      <w:r w:rsidRPr="009E1C71">
        <w:rPr>
          <w:rFonts w:hAnsiTheme="minorEastAsia"/>
          <w:sz w:val="20"/>
          <w:szCs w:val="20"/>
        </w:rPr>
        <w:t>:</w:t>
      </w:r>
    </w:p>
    <w:p w14:paraId="1C6A91B7" w14:textId="11B8B7E3" w:rsidR="00DD652A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 xml:space="preserve">승인기준 내에서 처리할 수 없다. </w:t>
      </w:r>
      <w:r w:rsidRPr="00AA527F">
        <w:rPr>
          <w:rFonts w:hAnsiTheme="minorEastAsia" w:hint="eastAsia"/>
          <w:sz w:val="20"/>
          <w:szCs w:val="20"/>
        </w:rPr>
        <w:t>1994</w:t>
      </w:r>
      <w:r w:rsidRPr="00AA527F">
        <w:rPr>
          <w:rFonts w:hAnsiTheme="minorEastAsia"/>
          <w:sz w:val="20"/>
          <w:szCs w:val="20"/>
        </w:rPr>
        <w:t>년 후생성 고시 제194호의 범위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외로 하고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후생노동대신에게 신청할 것.</w:t>
      </w:r>
    </w:p>
    <w:p w14:paraId="1C33E0DB" w14:textId="0D45EDF4" w:rsidR="00DD652A" w:rsidRDefault="00DD652A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3D8438CC" w14:textId="77777777" w:rsidTr="000A1C0B">
        <w:trPr>
          <w:trHeight w:val="1020"/>
        </w:trPr>
        <w:tc>
          <w:tcPr>
            <w:tcW w:w="9776" w:type="dxa"/>
            <w:vAlign w:val="center"/>
          </w:tcPr>
          <w:p w14:paraId="5B19410A" w14:textId="2C81F375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44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72E104DB" w14:textId="79B092BD" w:rsidR="009D7F1F" w:rsidRPr="0089267D" w:rsidRDefault="009D7F1F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제1제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용시조제 발열 2욕식 제1제</w:t>
            </w:r>
            <w:r w:rsidRPr="00AA527F">
              <w:rPr>
                <w:rFonts w:hAnsiTheme="minorEastAsia" w:hint="eastAsia"/>
                <w:sz w:val="20"/>
                <w:szCs w:val="20"/>
              </w:rPr>
              <w:t>의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5인용은 가능한가</w:t>
            </w:r>
            <w:r w:rsidRPr="00AA527F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1483D20A" w14:textId="07E0A37C" w:rsidR="009D7F1F" w:rsidRPr="009E1C71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44</w:t>
      </w:r>
      <w:r w:rsidRPr="009E1C71">
        <w:rPr>
          <w:rFonts w:hAnsiTheme="minorEastAsia"/>
          <w:sz w:val="20"/>
          <w:szCs w:val="20"/>
        </w:rPr>
        <w:t>:</w:t>
      </w:r>
    </w:p>
    <w:p w14:paraId="201D7AA3" w14:textId="6099AA7F" w:rsidR="009D7F1F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승인기준에서는 1인 1회분으로 정해져 있기 때문에 인정되지 않는다.</w:t>
      </w:r>
    </w:p>
    <w:p w14:paraId="4EC66C8D" w14:textId="77777777" w:rsidR="00DD652A" w:rsidRPr="009D7F1F" w:rsidRDefault="00DD652A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6F09E7CC" w14:textId="77777777" w:rsidTr="009D7F1F">
        <w:trPr>
          <w:trHeight w:val="1701"/>
        </w:trPr>
        <w:tc>
          <w:tcPr>
            <w:tcW w:w="9776" w:type="dxa"/>
            <w:vAlign w:val="center"/>
          </w:tcPr>
          <w:p w14:paraId="0355F1A7" w14:textId="3078F62F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45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132434CA" w14:textId="681E381D" w:rsidR="009D7F1F" w:rsidRPr="0089267D" w:rsidRDefault="009D7F1F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 w:hint="eastAsia"/>
                <w:sz w:val="20"/>
                <w:szCs w:val="20"/>
              </w:rPr>
              <w:t>영구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웨이브용제의 제1제를 물로 세</w:t>
            </w:r>
            <w:r w:rsidRPr="00AA527F">
              <w:rPr>
                <w:rFonts w:hAnsiTheme="minorEastAsia" w:hint="eastAsia"/>
                <w:sz w:val="20"/>
                <w:szCs w:val="20"/>
              </w:rPr>
              <w:t>척</w:t>
            </w:r>
            <w:r w:rsidRPr="00AA527F">
              <w:rPr>
                <w:rFonts w:hAnsiTheme="minorEastAsia"/>
                <w:sz w:val="20"/>
                <w:szCs w:val="20"/>
              </w:rPr>
              <w:t>한 후, 제2제와의 사이에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서 </w:t>
            </w:r>
            <w:r w:rsidRPr="00AA527F">
              <w:rPr>
                <w:rFonts w:hAnsiTheme="minorEastAsia"/>
                <w:sz w:val="20"/>
                <w:szCs w:val="20"/>
              </w:rPr>
              <w:t>헤어 드라이어나 가온 로드 등을 사용하여 건조</w:t>
            </w:r>
            <w:r w:rsidRPr="00AA527F">
              <w:rPr>
                <w:rFonts w:hAnsiTheme="minorEastAsia" w:hint="eastAsia"/>
                <w:sz w:val="20"/>
                <w:szCs w:val="20"/>
              </w:rPr>
              <w:t>하</w:t>
            </w:r>
            <w:r w:rsidRPr="00AA527F">
              <w:rPr>
                <w:rFonts w:hAnsiTheme="minorEastAsia"/>
                <w:sz w:val="20"/>
                <w:szCs w:val="20"/>
              </w:rPr>
              <w:t>는 행위는 해당 승인신청서의 용법 · 용량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란에 기재되어 있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지 않은 </w:t>
            </w:r>
            <w:r w:rsidRPr="00AA527F">
              <w:rPr>
                <w:rFonts w:hAnsiTheme="minorEastAsia"/>
                <w:sz w:val="20"/>
                <w:szCs w:val="20"/>
              </w:rPr>
              <w:t>경우에</w:t>
            </w:r>
            <w:r w:rsidRPr="00AA527F">
              <w:rPr>
                <w:rFonts w:hAnsiTheme="minorEastAsia" w:hint="eastAsia"/>
                <w:sz w:val="20"/>
                <w:szCs w:val="20"/>
              </w:rPr>
              <w:t>도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인정되는가?</w:t>
            </w:r>
          </w:p>
        </w:tc>
      </w:tr>
    </w:tbl>
    <w:p w14:paraId="0C20DAC3" w14:textId="77777777" w:rsidR="009D7F1F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</w:p>
    <w:p w14:paraId="209CF524" w14:textId="77777777" w:rsidR="009D7F1F" w:rsidRDefault="009D7F1F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6A0E62B6" w14:textId="6375286E" w:rsidR="009D7F1F" w:rsidRPr="009E1C71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lastRenderedPageBreak/>
        <w:t>A</w:t>
      </w:r>
      <w:r>
        <w:rPr>
          <w:rFonts w:hAnsiTheme="minorEastAsia"/>
          <w:sz w:val="20"/>
          <w:szCs w:val="20"/>
        </w:rPr>
        <w:t>45</w:t>
      </w:r>
      <w:r w:rsidRPr="009E1C71">
        <w:rPr>
          <w:rFonts w:hAnsiTheme="minorEastAsia"/>
          <w:sz w:val="20"/>
          <w:szCs w:val="20"/>
        </w:rPr>
        <w:t>:</w:t>
      </w:r>
    </w:p>
    <w:p w14:paraId="44EDC5A5" w14:textId="118F7A5F" w:rsidR="009D7F1F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승인신청서의 용법 · 용량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란에는 필</w:t>
      </w:r>
      <w:r w:rsidRPr="00AA527F">
        <w:rPr>
          <w:rFonts w:hAnsiTheme="minorEastAsia" w:hint="eastAsia"/>
          <w:sz w:val="20"/>
          <w:szCs w:val="20"/>
        </w:rPr>
        <w:t xml:space="preserve">요 </w:t>
      </w:r>
      <w:r w:rsidRPr="00AA527F">
        <w:rPr>
          <w:rFonts w:hAnsiTheme="minorEastAsia"/>
          <w:sz w:val="20"/>
          <w:szCs w:val="20"/>
        </w:rPr>
        <w:t>불가결한 행위를 기재하는 것이며, 질문 행위는 필수 불가결한 행위에 상당하지 않는다. 따라서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이러한 행위가 승인신청서의 용법 · 용량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란에 기재되어 있지 않아도 해당 행위는 승인의 용법 · 용량 범위를 일탈하</w:t>
      </w:r>
      <w:r w:rsidRPr="00AA527F">
        <w:rPr>
          <w:rFonts w:hAnsiTheme="minorEastAsia" w:hint="eastAsia"/>
          <w:sz w:val="20"/>
          <w:szCs w:val="20"/>
        </w:rPr>
        <w:t>지 않는다.</w:t>
      </w:r>
    </w:p>
    <w:p w14:paraId="46162597" w14:textId="5AACDA9C" w:rsidR="00DD652A" w:rsidRPr="009D7F1F" w:rsidRDefault="00DD652A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738141B6" w14:textId="77777777" w:rsidTr="009D7F1F">
        <w:trPr>
          <w:trHeight w:val="1361"/>
        </w:trPr>
        <w:tc>
          <w:tcPr>
            <w:tcW w:w="9776" w:type="dxa"/>
            <w:vAlign w:val="center"/>
          </w:tcPr>
          <w:p w14:paraId="3B0372BA" w14:textId="1A6988DC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46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E552536" w14:textId="5F136F83" w:rsidR="009D7F1F" w:rsidRPr="0089267D" w:rsidRDefault="009D7F1F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시스테인 파마 제1제에 있어서, “</w:t>
            </w:r>
            <w:r w:rsidRPr="00AA527F">
              <w:rPr>
                <w:rFonts w:hAnsiTheme="minorEastAsia" w:hint="eastAsia"/>
                <w:sz w:val="20"/>
                <w:szCs w:val="20"/>
              </w:rPr>
              <w:t>비</w:t>
            </w:r>
            <w:r w:rsidRPr="00AA527F">
              <w:rPr>
                <w:rFonts w:hAnsiTheme="minorEastAsia"/>
                <w:sz w:val="20"/>
                <w:szCs w:val="20"/>
              </w:rPr>
              <w:t>휘발성 무기 알칼리를 함유하지 않는다”는 규정이 있지만, 알칼리 금속의 탄산염(탄산나트륨, 탄산수소나트륨, 탄산칼륨, 탄산수소칼륨 등)도 불가</w:t>
            </w:r>
            <w:r w:rsidRPr="00AA527F">
              <w:rPr>
                <w:rFonts w:hAnsiTheme="minorEastAsia" w:hint="eastAsia"/>
                <w:sz w:val="20"/>
                <w:szCs w:val="20"/>
              </w:rPr>
              <w:t>한가?</w:t>
            </w:r>
          </w:p>
        </w:tc>
      </w:tr>
    </w:tbl>
    <w:p w14:paraId="30FAE3C5" w14:textId="77777777" w:rsidR="009D7F1F" w:rsidRPr="00AA527F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A46:</w:t>
      </w:r>
    </w:p>
    <w:p w14:paraId="344B7AD3" w14:textId="2400BA89" w:rsidR="00DD652A" w:rsidRPr="009D7F1F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비휘발성 무기 알칼리는 알칼리 금속 및 알칼리 토금속의 수산화물을 말하며, 이들</w:t>
      </w:r>
      <w:r w:rsidRPr="00AA527F">
        <w:rPr>
          <w:rFonts w:hAnsiTheme="minorEastAsia" w:hint="eastAsia"/>
          <w:sz w:val="20"/>
          <w:szCs w:val="20"/>
        </w:rPr>
        <w:t>의</w:t>
      </w:r>
      <w:r w:rsidRPr="00AA527F">
        <w:rPr>
          <w:rFonts w:hAnsiTheme="minorEastAsia"/>
          <w:sz w:val="20"/>
          <w:szCs w:val="20"/>
        </w:rPr>
        <w:t xml:space="preserve"> "염"(정염, 산성염, 염기성염, 복염, 착염 등)은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이 범위가 아니다. 따라서, 알칼리 금속의 탄산염 등은 비휘발성 무기 알칼리가 아니기 때문에 사용은 가능하다.</w:t>
      </w:r>
    </w:p>
    <w:p w14:paraId="2B5EE67C" w14:textId="72BCF624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56FE8553" w14:textId="77777777" w:rsidTr="000A1C0B">
        <w:trPr>
          <w:trHeight w:val="1361"/>
        </w:trPr>
        <w:tc>
          <w:tcPr>
            <w:tcW w:w="9776" w:type="dxa"/>
            <w:vAlign w:val="center"/>
          </w:tcPr>
          <w:p w14:paraId="54F10975" w14:textId="41CEF508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47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3E04BE1F" w14:textId="2013254F" w:rsidR="009D7F1F" w:rsidRPr="0089267D" w:rsidRDefault="009D7F1F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 w:hint="eastAsia"/>
                <w:sz w:val="20"/>
                <w:szCs w:val="20"/>
              </w:rPr>
              <w:t>199</w:t>
            </w:r>
            <w:r w:rsidRPr="00AA527F">
              <w:rPr>
                <w:rFonts w:hAnsiTheme="minorEastAsia"/>
                <w:sz w:val="20"/>
                <w:szCs w:val="20"/>
              </w:rPr>
              <w:t>4년 후생성 고시 제194호4 “</w:t>
            </w:r>
            <w:r w:rsidRPr="00AA527F">
              <w:rPr>
                <w:rFonts w:hAnsiTheme="minorEastAsia" w:hint="eastAsia"/>
                <w:sz w:val="20"/>
                <w:szCs w:val="20"/>
              </w:rPr>
              <w:t>영구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웨이브용제”에 대</w:t>
            </w:r>
            <w:r w:rsidRPr="00AA527F">
              <w:rPr>
                <w:rFonts w:hAnsiTheme="minorEastAsia" w:hint="eastAsia"/>
                <w:sz w:val="20"/>
                <w:szCs w:val="20"/>
              </w:rPr>
              <w:t>해서</w:t>
            </w:r>
            <w:r w:rsidRPr="00AA527F">
              <w:rPr>
                <w:rFonts w:hAnsiTheme="minorEastAsia"/>
                <w:sz w:val="20"/>
                <w:szCs w:val="20"/>
              </w:rPr>
              <w:t>는 제1제 및 제2제를 분리하여 신청하는 경우에도 적용되는가?</w:t>
            </w:r>
          </w:p>
        </w:tc>
      </w:tr>
    </w:tbl>
    <w:p w14:paraId="7D4DA7BA" w14:textId="547F1943" w:rsidR="009D7F1F" w:rsidRPr="00AA527F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A4</w:t>
      </w:r>
      <w:r>
        <w:rPr>
          <w:rFonts w:hAnsiTheme="minorEastAsia"/>
          <w:sz w:val="20"/>
          <w:szCs w:val="20"/>
        </w:rPr>
        <w:t>7</w:t>
      </w:r>
      <w:r w:rsidRPr="00AA527F">
        <w:rPr>
          <w:rFonts w:hAnsiTheme="minorEastAsia"/>
          <w:sz w:val="20"/>
          <w:szCs w:val="20"/>
        </w:rPr>
        <w:t>:</w:t>
      </w:r>
    </w:p>
    <w:p w14:paraId="27287DF6" w14:textId="2D6AC0A6" w:rsidR="009D7F1F" w:rsidRPr="009D7F1F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1994</w:t>
      </w:r>
      <w:r w:rsidRPr="00AA527F">
        <w:rPr>
          <w:rFonts w:hAnsiTheme="minorEastAsia"/>
          <w:sz w:val="20"/>
          <w:szCs w:val="20"/>
        </w:rPr>
        <w:t xml:space="preserve">년 후생성 고시 제194호 </w:t>
      </w:r>
      <w:r w:rsidRPr="00AA527F">
        <w:rPr>
          <w:rFonts w:hAnsiTheme="minorEastAsia" w:hint="eastAsia"/>
          <w:sz w:val="20"/>
          <w:szCs w:val="20"/>
        </w:rPr>
        <w:t>4 나목</w:t>
      </w:r>
      <w:r w:rsidRPr="00AA527F">
        <w:rPr>
          <w:rFonts w:hAnsiTheme="minorEastAsia"/>
          <w:sz w:val="20"/>
          <w:szCs w:val="20"/>
        </w:rPr>
        <w:t xml:space="preserve">의 (1), (4), (5) 및 (6)에는 </w:t>
      </w:r>
      <w:r w:rsidRPr="00AA527F">
        <w:rPr>
          <w:rFonts w:hAnsiTheme="minorEastAsia" w:hint="eastAsia"/>
          <w:sz w:val="20"/>
          <w:szCs w:val="20"/>
        </w:rPr>
        <w:t xml:space="preserve">하나의 </w:t>
      </w:r>
      <w:r w:rsidRPr="00AA527F">
        <w:rPr>
          <w:rFonts w:hAnsiTheme="minorEastAsia"/>
          <w:sz w:val="20"/>
          <w:szCs w:val="20"/>
        </w:rPr>
        <w:t>품</w:t>
      </w:r>
      <w:r w:rsidRPr="00AA527F">
        <w:rPr>
          <w:rFonts w:hAnsiTheme="minorEastAsia" w:hint="eastAsia"/>
          <w:sz w:val="20"/>
          <w:szCs w:val="20"/>
        </w:rPr>
        <w:t>목</w:t>
      </w:r>
      <w:r w:rsidRPr="00AA527F">
        <w:rPr>
          <w:rFonts w:hAnsiTheme="minorEastAsia"/>
          <w:sz w:val="20"/>
          <w:szCs w:val="20"/>
        </w:rPr>
        <w:t>신청, 분리신청의 어느 경우</w:t>
      </w:r>
      <w:r w:rsidRPr="00AA527F">
        <w:rPr>
          <w:rFonts w:hAnsiTheme="minorEastAsia" w:hint="eastAsia"/>
          <w:sz w:val="20"/>
          <w:szCs w:val="20"/>
        </w:rPr>
        <w:t xml:space="preserve">에도 </w:t>
      </w:r>
      <w:r w:rsidRPr="00AA527F">
        <w:rPr>
          <w:rFonts w:hAnsiTheme="minorEastAsia"/>
          <w:sz w:val="20"/>
          <w:szCs w:val="20"/>
        </w:rPr>
        <w:t xml:space="preserve">적용된다. </w:t>
      </w:r>
      <w:r w:rsidRPr="00AA527F">
        <w:rPr>
          <w:rFonts w:hAnsiTheme="minorEastAsia" w:hint="eastAsia"/>
          <w:sz w:val="20"/>
          <w:szCs w:val="20"/>
        </w:rPr>
        <w:t>더불어</w:t>
      </w:r>
      <w:r w:rsidRPr="00AA527F">
        <w:rPr>
          <w:rFonts w:hAnsiTheme="minorEastAsia"/>
          <w:sz w:val="20"/>
          <w:szCs w:val="20"/>
        </w:rPr>
        <w:t xml:space="preserve">, 분리신청의 경우의 “유효성분 배합비율”은 각각 해당하는 제제의 항에 나타내는 바에 </w:t>
      </w:r>
      <w:r w:rsidRPr="00AA527F">
        <w:rPr>
          <w:rFonts w:hAnsiTheme="minorEastAsia" w:hint="eastAsia"/>
          <w:sz w:val="20"/>
          <w:szCs w:val="20"/>
        </w:rPr>
        <w:t>따른다. 또한</w:t>
      </w:r>
      <w:r w:rsidRPr="00AA527F">
        <w:rPr>
          <w:rFonts w:hAnsiTheme="minorEastAsia"/>
          <w:sz w:val="20"/>
          <w:szCs w:val="20"/>
        </w:rPr>
        <w:t>, “용법” 및 “효능 및 효과”에 대해서는</w:t>
      </w:r>
      <w:r w:rsidRPr="00AA527F">
        <w:rPr>
          <w:rFonts w:hAnsiTheme="minorEastAsia" w:hint="eastAsia"/>
          <w:sz w:val="20"/>
          <w:szCs w:val="20"/>
        </w:rPr>
        <w:t xml:space="preserve"> 1994</w:t>
      </w:r>
      <w:r w:rsidRPr="00AA527F">
        <w:rPr>
          <w:rFonts w:hAnsiTheme="minorEastAsia"/>
          <w:sz w:val="20"/>
          <w:szCs w:val="20"/>
        </w:rPr>
        <w:t xml:space="preserve">년 후생성 고시 제194호에 의하는 것 외, </w:t>
      </w:r>
      <w:r w:rsidRPr="00AA527F">
        <w:rPr>
          <w:rFonts w:hAnsiTheme="minorEastAsia" w:hint="eastAsia"/>
          <w:sz w:val="20"/>
          <w:szCs w:val="20"/>
        </w:rPr>
        <w:t xml:space="preserve">영구 </w:t>
      </w:r>
      <w:r w:rsidRPr="00AA527F">
        <w:rPr>
          <w:rFonts w:hAnsiTheme="minorEastAsia"/>
          <w:sz w:val="20"/>
          <w:szCs w:val="20"/>
        </w:rPr>
        <w:t xml:space="preserve">웨이브용제 제조판매 승인기준의 해당하는 부분에 </w:t>
      </w:r>
      <w:r w:rsidRPr="00AA527F">
        <w:rPr>
          <w:rFonts w:hAnsiTheme="minorEastAsia" w:hint="eastAsia"/>
          <w:sz w:val="20"/>
          <w:szCs w:val="20"/>
        </w:rPr>
        <w:t>따른다.</w:t>
      </w:r>
    </w:p>
    <w:p w14:paraId="563BADC6" w14:textId="4A8677F2" w:rsidR="009D7F1F" w:rsidRP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52CC09FF" w14:textId="77777777" w:rsidTr="000A1C0B">
        <w:trPr>
          <w:trHeight w:val="1361"/>
        </w:trPr>
        <w:tc>
          <w:tcPr>
            <w:tcW w:w="9776" w:type="dxa"/>
            <w:vAlign w:val="center"/>
          </w:tcPr>
          <w:p w14:paraId="5786426B" w14:textId="617B5792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48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54AED91D" w14:textId="1EBA6FEB" w:rsidR="009D7F1F" w:rsidRPr="0089267D" w:rsidRDefault="009D7F1F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분리신청의 제2제(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영구 </w:t>
            </w:r>
            <w:r w:rsidRPr="00AA527F">
              <w:rPr>
                <w:rFonts w:hAnsiTheme="minorEastAsia"/>
                <w:sz w:val="20"/>
                <w:szCs w:val="20"/>
              </w:rPr>
              <w:t xml:space="preserve">웨이브용제의 산화제)로서, 승인기준의 별표 1에 나타낸 </w:t>
            </w:r>
            <w:r w:rsidRPr="00AA527F">
              <w:rPr>
                <w:rFonts w:hAnsiTheme="minorEastAsia" w:hint="eastAsia"/>
                <w:sz w:val="20"/>
                <w:szCs w:val="20"/>
              </w:rPr>
              <w:t>여러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분류의 제1제와 조합하여 사용하는 것은 승인기준 및 </w:t>
            </w:r>
            <w:r w:rsidRPr="00AA527F">
              <w:rPr>
                <w:rFonts w:hAnsiTheme="minorEastAsia" w:hint="eastAsia"/>
                <w:sz w:val="20"/>
                <w:szCs w:val="20"/>
              </w:rPr>
              <w:t>1994</w:t>
            </w:r>
            <w:r w:rsidRPr="00AA527F">
              <w:rPr>
                <w:rFonts w:hAnsiTheme="minorEastAsia"/>
                <w:sz w:val="20"/>
                <w:szCs w:val="20"/>
              </w:rPr>
              <w:t>년 후생성 고시 제194호의 범위내가 되는가</w:t>
            </w:r>
            <w:r w:rsidRPr="00AA527F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78A85B04" w14:textId="62A93C8E" w:rsidR="009D7F1F" w:rsidRPr="00AA527F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A4</w:t>
      </w:r>
      <w:r>
        <w:rPr>
          <w:rFonts w:hAnsiTheme="minorEastAsia"/>
          <w:sz w:val="20"/>
          <w:szCs w:val="20"/>
        </w:rPr>
        <w:t>8</w:t>
      </w:r>
      <w:r w:rsidRPr="00AA527F">
        <w:rPr>
          <w:rFonts w:hAnsiTheme="minorEastAsia"/>
          <w:sz w:val="20"/>
          <w:szCs w:val="20"/>
        </w:rPr>
        <w:t>:</w:t>
      </w:r>
    </w:p>
    <w:p w14:paraId="23B451C9" w14:textId="276EF925" w:rsidR="009D7F1F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그렇다. 더불어</w:t>
      </w:r>
      <w:r w:rsidRPr="00AA527F">
        <w:rPr>
          <w:rFonts w:hAnsiTheme="minorEastAsia"/>
          <w:sz w:val="20"/>
          <w:szCs w:val="20"/>
        </w:rPr>
        <w:t>, 분리신청의 제2제에 대</w:t>
      </w:r>
      <w:r w:rsidRPr="00AA527F">
        <w:rPr>
          <w:rFonts w:hAnsiTheme="minorEastAsia" w:hint="eastAsia"/>
          <w:sz w:val="20"/>
          <w:szCs w:val="20"/>
        </w:rPr>
        <w:t>해</w:t>
      </w:r>
      <w:r w:rsidRPr="00AA527F">
        <w:rPr>
          <w:rFonts w:hAnsiTheme="minorEastAsia"/>
          <w:sz w:val="20"/>
          <w:szCs w:val="20"/>
        </w:rPr>
        <w:t>, 이미 특정 분류의 제1제와 조합하여 사용하는 용법으로 승인을 얻</w:t>
      </w:r>
      <w:r w:rsidRPr="00AA527F">
        <w:rPr>
          <w:rFonts w:hAnsiTheme="minorEastAsia" w:hint="eastAsia"/>
          <w:sz w:val="20"/>
          <w:szCs w:val="20"/>
        </w:rPr>
        <w:t>은</w:t>
      </w:r>
      <w:r w:rsidRPr="00AA527F">
        <w:rPr>
          <w:rFonts w:hAnsiTheme="minorEastAsia"/>
          <w:sz w:val="20"/>
          <w:szCs w:val="20"/>
        </w:rPr>
        <w:t xml:space="preserve"> 경우, 그 이외 분류의 제1제와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 xml:space="preserve">조합하여 사용하는 것은 허용되지 않는다. 또한, 이러한 제2제에 대하여, </w:t>
      </w:r>
      <w:r w:rsidRPr="00AA527F">
        <w:rPr>
          <w:rFonts w:hAnsiTheme="minorEastAsia" w:hint="eastAsia"/>
          <w:sz w:val="20"/>
          <w:szCs w:val="20"/>
        </w:rPr>
        <w:t>여러</w:t>
      </w:r>
      <w:r w:rsidRPr="00AA527F">
        <w:rPr>
          <w:rFonts w:hAnsiTheme="minorEastAsia"/>
          <w:sz w:val="20"/>
          <w:szCs w:val="20"/>
        </w:rPr>
        <w:t xml:space="preserve"> 분류의 제1제와 조합하</w:t>
      </w:r>
      <w:r w:rsidRPr="00AA527F">
        <w:rPr>
          <w:rFonts w:hAnsiTheme="minorEastAsia" w:hint="eastAsia"/>
          <w:sz w:val="20"/>
          <w:szCs w:val="20"/>
        </w:rPr>
        <w:t xml:space="preserve">여 사용하는 용법으로 </w:t>
      </w:r>
      <w:r w:rsidRPr="00AA527F">
        <w:rPr>
          <w:rFonts w:hAnsiTheme="minorEastAsia"/>
          <w:sz w:val="20"/>
          <w:szCs w:val="20"/>
        </w:rPr>
        <w:t>변경하는 것은 일부 변경승인신청에서는 인정되지 않기 때문에, 새로운 판매명 등에 의한 신규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승인신청</w:t>
      </w:r>
      <w:r w:rsidRPr="00AA527F">
        <w:rPr>
          <w:rFonts w:hAnsiTheme="minorEastAsia" w:hint="eastAsia"/>
          <w:sz w:val="20"/>
          <w:szCs w:val="20"/>
        </w:rPr>
        <w:t>이</w:t>
      </w:r>
      <w:r w:rsidRPr="00AA527F">
        <w:rPr>
          <w:rFonts w:hAnsiTheme="minorEastAsia"/>
          <w:sz w:val="20"/>
          <w:szCs w:val="20"/>
        </w:rPr>
        <w:t xml:space="preserve"> 필요</w:t>
      </w:r>
      <w:r w:rsidRPr="00AA527F">
        <w:rPr>
          <w:rFonts w:hAnsiTheme="minorEastAsia" w:hint="eastAsia"/>
          <w:sz w:val="20"/>
          <w:szCs w:val="20"/>
        </w:rPr>
        <w:t>하</w:t>
      </w:r>
      <w:r w:rsidRPr="00AA527F">
        <w:rPr>
          <w:rFonts w:hAnsiTheme="minorEastAsia"/>
          <w:sz w:val="20"/>
          <w:szCs w:val="20"/>
        </w:rPr>
        <w:t>다.</w:t>
      </w:r>
    </w:p>
    <w:p w14:paraId="715F4193" w14:textId="5773261D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778A19C6" w14:textId="2D965D5A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7941C22F" w14:textId="77777777" w:rsidTr="000A1C0B">
        <w:trPr>
          <w:trHeight w:val="1361"/>
        </w:trPr>
        <w:tc>
          <w:tcPr>
            <w:tcW w:w="9776" w:type="dxa"/>
            <w:vAlign w:val="center"/>
          </w:tcPr>
          <w:p w14:paraId="3C0EDFA1" w14:textId="172962F4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49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21A60605" w14:textId="7D7613BE" w:rsidR="009D7F1F" w:rsidRPr="0089267D" w:rsidRDefault="009D7F1F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 xml:space="preserve">”품질규격”에 의한 시험에 있어서, 방해 등에 의해 시험을 할 수 없는 경우, 다른 시험방법에 의해 시험해도 </w:t>
            </w:r>
            <w:r w:rsidRPr="00AA527F">
              <w:rPr>
                <w:rFonts w:hAnsiTheme="minorEastAsia" w:hint="eastAsia"/>
                <w:sz w:val="20"/>
                <w:szCs w:val="20"/>
              </w:rPr>
              <w:t>되는가?</w:t>
            </w:r>
          </w:p>
        </w:tc>
      </w:tr>
    </w:tbl>
    <w:p w14:paraId="6AC37324" w14:textId="179B2B3F" w:rsidR="009D7F1F" w:rsidRPr="00AA527F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A4</w:t>
      </w:r>
      <w:r>
        <w:rPr>
          <w:rFonts w:hAnsiTheme="minorEastAsia"/>
          <w:sz w:val="20"/>
          <w:szCs w:val="20"/>
        </w:rPr>
        <w:t>9</w:t>
      </w:r>
      <w:r w:rsidRPr="00AA527F">
        <w:rPr>
          <w:rFonts w:hAnsiTheme="minorEastAsia"/>
          <w:sz w:val="20"/>
          <w:szCs w:val="20"/>
        </w:rPr>
        <w:t>:</w:t>
      </w:r>
    </w:p>
    <w:p w14:paraId="7C88151E" w14:textId="2598E0E1" w:rsidR="009D7F1F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동등 이상의 정확성 및 정밀도를 확인할 수 있</w:t>
      </w:r>
      <w:r w:rsidRPr="00AA527F">
        <w:rPr>
          <w:rFonts w:hAnsiTheme="minorEastAsia" w:hint="eastAsia"/>
          <w:sz w:val="20"/>
          <w:szCs w:val="20"/>
        </w:rPr>
        <w:t>다</w:t>
      </w:r>
      <w:r w:rsidRPr="00AA527F">
        <w:rPr>
          <w:rFonts w:hAnsiTheme="minorEastAsia"/>
          <w:sz w:val="20"/>
          <w:szCs w:val="20"/>
        </w:rPr>
        <w:t xml:space="preserve">면 다른 방법으로 해도 </w:t>
      </w:r>
      <w:r w:rsidRPr="00AA527F">
        <w:rPr>
          <w:rFonts w:hAnsiTheme="minorEastAsia" w:hint="eastAsia"/>
          <w:sz w:val="20"/>
          <w:szCs w:val="20"/>
        </w:rPr>
        <w:t>무방하</w:t>
      </w:r>
      <w:r w:rsidRPr="00AA527F">
        <w:rPr>
          <w:rFonts w:hAnsiTheme="minorEastAsia"/>
          <w:sz w:val="20"/>
          <w:szCs w:val="20"/>
        </w:rPr>
        <w:t>다. 이 경우, 방해 등에 의해 품질 규격에 의한 시험이 불가능하고, 품질규격 이외의 방법(예를 들면, 고속 액체 크로마토그래피 등)으로 분석 가능하다는 것이 명확하면, “규격 및 시험 방법”란에 그 방법을 기재하고 승인기준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외에서 신청할 것.</w:t>
      </w:r>
    </w:p>
    <w:p w14:paraId="6FF8F5B6" w14:textId="3CF734F6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6A6FC18E" w14:textId="77777777" w:rsidTr="009D7F1F">
        <w:trPr>
          <w:trHeight w:val="1020"/>
        </w:trPr>
        <w:tc>
          <w:tcPr>
            <w:tcW w:w="9776" w:type="dxa"/>
            <w:vAlign w:val="center"/>
          </w:tcPr>
          <w:p w14:paraId="006D6F1D" w14:textId="7480E404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50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14C629D" w14:textId="2C2BB88D" w:rsidR="009D7F1F" w:rsidRPr="0089267D" w:rsidRDefault="009D7F1F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강산성 이온 교환 수지(H형)의 등급은 무엇이 좋은가?</w:t>
            </w:r>
          </w:p>
        </w:tc>
      </w:tr>
    </w:tbl>
    <w:p w14:paraId="5C61437B" w14:textId="0EC86F17" w:rsidR="009D7F1F" w:rsidRPr="00AA527F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50</w:t>
      </w:r>
      <w:r w:rsidRPr="00AA527F">
        <w:rPr>
          <w:rFonts w:hAnsiTheme="minorEastAsia"/>
          <w:sz w:val="20"/>
          <w:szCs w:val="20"/>
        </w:rPr>
        <w:t>:</w:t>
      </w:r>
    </w:p>
    <w:p w14:paraId="72B7A64B" w14:textId="3E303A27" w:rsidR="009D7F1F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이온 교환 용량이 작은 것은 분리 부족이 되어 제1 유출액 중</w:t>
      </w:r>
      <w:r w:rsidRPr="00AA527F">
        <w:rPr>
          <w:rFonts w:hAnsiTheme="minorEastAsia" w:hint="eastAsia"/>
          <w:sz w:val="20"/>
          <w:szCs w:val="20"/>
        </w:rPr>
        <w:t>으로</w:t>
      </w:r>
      <w:r w:rsidRPr="00AA527F">
        <w:rPr>
          <w:rFonts w:hAnsiTheme="minorEastAsia"/>
          <w:sz w:val="20"/>
          <w:szCs w:val="20"/>
        </w:rPr>
        <w:t xml:space="preserve"> 시스테인이 유출</w:t>
      </w:r>
      <w:r w:rsidRPr="00AA527F">
        <w:rPr>
          <w:rFonts w:hAnsiTheme="minorEastAsia" w:hint="eastAsia"/>
          <w:sz w:val="20"/>
          <w:szCs w:val="20"/>
        </w:rPr>
        <w:t>되며</w:t>
      </w:r>
      <w:r w:rsidRPr="00AA527F">
        <w:rPr>
          <w:rFonts w:hAnsiTheme="minorEastAsia"/>
          <w:sz w:val="20"/>
          <w:szCs w:val="20"/>
        </w:rPr>
        <w:t>, 너무 큰 경우 시스테인의 흡착이 너무 강하여 제2 유출액으로의 이탈이 충분히 행해지지 않게 된다. 이 때문에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적절한 교환 용량</w:t>
      </w:r>
      <w:r w:rsidRPr="00AA527F">
        <w:rPr>
          <w:rFonts w:hAnsiTheme="minorEastAsia" w:hint="eastAsia"/>
          <w:sz w:val="20"/>
          <w:szCs w:val="20"/>
        </w:rPr>
        <w:t>인</w:t>
      </w:r>
      <w:r w:rsidRPr="00AA527F">
        <w:rPr>
          <w:rFonts w:hAnsiTheme="minorEastAsia"/>
          <w:sz w:val="20"/>
          <w:szCs w:val="20"/>
        </w:rPr>
        <w:t xml:space="preserve"> 것을 선택할 필요가 있으며, 1~2 meq/mL 정도</w:t>
      </w:r>
      <w:r w:rsidRPr="00AA527F">
        <w:rPr>
          <w:rFonts w:hAnsiTheme="minorEastAsia" w:hint="eastAsia"/>
          <w:sz w:val="20"/>
          <w:szCs w:val="20"/>
        </w:rPr>
        <w:t>인</w:t>
      </w:r>
      <w:r w:rsidRPr="00AA527F">
        <w:rPr>
          <w:rFonts w:hAnsiTheme="minorEastAsia"/>
          <w:sz w:val="20"/>
          <w:szCs w:val="20"/>
        </w:rPr>
        <w:t xml:space="preserve"> 것이 적당하다.</w:t>
      </w:r>
    </w:p>
    <w:p w14:paraId="0BD3C275" w14:textId="55D7C963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5CED8B42" w14:textId="77777777" w:rsidTr="009D7F1F">
        <w:trPr>
          <w:trHeight w:val="2041"/>
        </w:trPr>
        <w:tc>
          <w:tcPr>
            <w:tcW w:w="9776" w:type="dxa"/>
            <w:vAlign w:val="center"/>
          </w:tcPr>
          <w:p w14:paraId="589B4E8A" w14:textId="53A40D9E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51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5920DDE5" w14:textId="088DC2C9" w:rsidR="009D7F1F" w:rsidRPr="0089267D" w:rsidRDefault="009D7F1F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”품질 규격” 제2제의 정의</w:t>
            </w:r>
            <w:r w:rsidRPr="00AA527F">
              <w:rPr>
                <w:rFonts w:hAnsiTheme="minorEastAsia" w:hint="eastAsia"/>
                <w:sz w:val="20"/>
                <w:szCs w:val="20"/>
              </w:rPr>
              <w:t>에서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(</w:t>
            </w:r>
            <w:r w:rsidRPr="00AA527F">
              <w:rPr>
                <w:rFonts w:hAnsiTheme="minorEastAsia" w:hint="eastAsia"/>
                <w:sz w:val="20"/>
                <w:szCs w:val="20"/>
              </w:rPr>
              <w:t>가</w:t>
            </w:r>
            <w:r w:rsidRPr="00AA527F">
              <w:rPr>
                <w:rFonts w:hAnsiTheme="minorEastAsia"/>
                <w:sz w:val="20"/>
                <w:szCs w:val="20"/>
              </w:rPr>
              <w:t>)(</w:t>
            </w:r>
            <w:r w:rsidRPr="00AA527F">
              <w:rPr>
                <w:rFonts w:hAnsiTheme="minorEastAsia" w:hint="eastAsia"/>
                <w:sz w:val="20"/>
                <w:szCs w:val="20"/>
              </w:rPr>
              <w:t>나</w:t>
            </w:r>
            <w:r w:rsidRPr="00AA527F">
              <w:rPr>
                <w:rFonts w:hAnsiTheme="minorEastAsia"/>
                <w:sz w:val="20"/>
                <w:szCs w:val="20"/>
              </w:rPr>
              <w:t>)</w:t>
            </w:r>
            <w:r w:rsidRPr="00AA527F">
              <w:rPr>
                <w:rFonts w:hAnsiTheme="minorEastAsia" w:hint="eastAsia"/>
                <w:sz w:val="20"/>
                <w:szCs w:val="20"/>
              </w:rPr>
              <w:t>와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함께, “···품질을 유지하</w:t>
            </w:r>
            <w:r w:rsidRPr="00AA527F">
              <w:rPr>
                <w:rFonts w:hAnsiTheme="minorEastAsia" w:hint="eastAsia"/>
                <w:sz w:val="20"/>
                <w:szCs w:val="20"/>
              </w:rPr>
              <w:t>거나</w:t>
            </w:r>
            <w:r w:rsidRPr="00AA527F">
              <w:rPr>
                <w:rFonts w:hAnsiTheme="minorEastAsia"/>
                <w:sz w:val="20"/>
                <w:szCs w:val="20"/>
              </w:rPr>
              <w:t>, 또는 유용성을 높이기 위해 적당한 용해제, 침투제, 습윤제, 착색제, 유화제, 향료 그 외 물질을 첨부 또는 첨가한 것”</w:t>
            </w:r>
            <w:r w:rsidRPr="00AA527F">
              <w:rPr>
                <w:rFonts w:hAnsiTheme="minorEastAsia" w:hint="eastAsia"/>
                <w:sz w:val="20"/>
                <w:szCs w:val="20"/>
              </w:rPr>
              <w:t>이라고 되어 있는데, 분말제에 대해서는 기존부터 용시조제를 위한 첨부가 허용되었지만, 액제에 관해서는 어떤 경우에 용시조제를 위한 첨부가 허용되는가?</w:t>
            </w:r>
          </w:p>
        </w:tc>
      </w:tr>
    </w:tbl>
    <w:p w14:paraId="2004407D" w14:textId="3F6FD222" w:rsidR="009D7F1F" w:rsidRPr="00AA527F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51</w:t>
      </w:r>
      <w:r w:rsidRPr="00AA527F">
        <w:rPr>
          <w:rFonts w:hAnsiTheme="minorEastAsia"/>
          <w:sz w:val="20"/>
          <w:szCs w:val="20"/>
        </w:rPr>
        <w:t>:</w:t>
      </w:r>
    </w:p>
    <w:p w14:paraId="5255AE5C" w14:textId="14D3143A" w:rsidR="009D7F1F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용시조제</w:t>
      </w:r>
      <w:r w:rsidRPr="00AA527F">
        <w:rPr>
          <w:rFonts w:hAnsiTheme="minorEastAsia"/>
          <w:sz w:val="20"/>
          <w:szCs w:val="20"/>
        </w:rPr>
        <w:t xml:space="preserve">는 원칙적으로 </w:t>
      </w:r>
      <w:r w:rsidRPr="00AA527F">
        <w:rPr>
          <w:rFonts w:hAnsiTheme="minorEastAsia" w:hint="eastAsia"/>
          <w:sz w:val="20"/>
          <w:szCs w:val="20"/>
        </w:rPr>
        <w:t xml:space="preserve">허용하지 </w:t>
      </w:r>
      <w:r w:rsidRPr="00AA527F">
        <w:rPr>
          <w:rFonts w:hAnsiTheme="minorEastAsia"/>
          <w:sz w:val="20"/>
          <w:szCs w:val="20"/>
        </w:rPr>
        <w:t>않지만, 처음부터 제2제 중에 첨가해 두면 경시변화에 의해 안정성, 유효성 등을 손상시</w:t>
      </w:r>
      <w:r w:rsidRPr="00AA527F">
        <w:rPr>
          <w:rFonts w:hAnsiTheme="minorEastAsia" w:hint="eastAsia"/>
          <w:sz w:val="20"/>
          <w:szCs w:val="20"/>
        </w:rPr>
        <w:t>킬</w:t>
      </w:r>
      <w:r w:rsidRPr="00AA527F">
        <w:rPr>
          <w:rFonts w:hAnsiTheme="minorEastAsia"/>
          <w:sz w:val="20"/>
          <w:szCs w:val="20"/>
        </w:rPr>
        <w:t xml:space="preserve"> 경우 등 합리적인 이유가 있는 경우에는 제2</w:t>
      </w:r>
      <w:r w:rsidRPr="00AA527F">
        <w:rPr>
          <w:rFonts w:hAnsiTheme="minorEastAsia" w:hint="eastAsia"/>
          <w:sz w:val="20"/>
          <w:szCs w:val="20"/>
        </w:rPr>
        <w:t xml:space="preserve">제의 액제에 용시조제를 위한 첨부가 허용된다. 더불어, </w:t>
      </w:r>
      <w:r w:rsidRPr="00AA527F">
        <w:rPr>
          <w:rFonts w:hAnsiTheme="minorEastAsia"/>
          <w:sz w:val="20"/>
          <w:szCs w:val="20"/>
        </w:rPr>
        <w:t>신청</w:t>
      </w:r>
      <w:r w:rsidRPr="00AA527F">
        <w:rPr>
          <w:rFonts w:hAnsiTheme="minorEastAsia" w:hint="eastAsia"/>
          <w:sz w:val="20"/>
          <w:szCs w:val="20"/>
        </w:rPr>
        <w:t xml:space="preserve"> 시에는 </w:t>
      </w:r>
      <w:r w:rsidRPr="00AA527F">
        <w:rPr>
          <w:rFonts w:hAnsiTheme="minorEastAsia"/>
          <w:sz w:val="20"/>
          <w:szCs w:val="20"/>
        </w:rPr>
        <w:t>“첨부” 이유서(경시 안정성 등)를 첨부</w:t>
      </w:r>
      <w:r w:rsidRPr="00AA527F">
        <w:rPr>
          <w:rFonts w:hAnsiTheme="minorEastAsia" w:hint="eastAsia"/>
          <w:sz w:val="20"/>
          <w:szCs w:val="20"/>
        </w:rPr>
        <w:t>할</w:t>
      </w:r>
      <w:r w:rsidRPr="00AA527F">
        <w:rPr>
          <w:rFonts w:hAnsiTheme="minorEastAsia"/>
          <w:sz w:val="20"/>
          <w:szCs w:val="20"/>
        </w:rPr>
        <w:t xml:space="preserve"> 것. 또한,</w:t>
      </w:r>
      <w:r w:rsidRPr="00AA527F">
        <w:rPr>
          <w:rFonts w:hAnsiTheme="minorEastAsia" w:hint="eastAsia"/>
          <w:sz w:val="20"/>
          <w:szCs w:val="20"/>
        </w:rPr>
        <w:t xml:space="preserve"> 이러한 조합은 </w:t>
      </w:r>
      <w:r w:rsidRPr="00AA527F">
        <w:rPr>
          <w:rFonts w:hAnsiTheme="minorEastAsia"/>
          <w:sz w:val="20"/>
          <w:szCs w:val="20"/>
        </w:rPr>
        <w:t>1인용이 원칙이지만, 포장형태, 용법 · 용량, 계량방법 등</w:t>
      </w:r>
      <w:r w:rsidRPr="00AA527F">
        <w:rPr>
          <w:rFonts w:hAnsiTheme="minorEastAsia" w:hint="eastAsia"/>
          <w:sz w:val="20"/>
          <w:szCs w:val="20"/>
        </w:rPr>
        <w:t>을</w:t>
      </w:r>
      <w:r w:rsidRPr="00AA527F">
        <w:rPr>
          <w:rFonts w:hAnsiTheme="minorEastAsia"/>
          <w:sz w:val="20"/>
          <w:szCs w:val="20"/>
        </w:rPr>
        <w:t xml:space="preserve"> 명확하게 규정</w:t>
      </w:r>
      <w:r w:rsidRPr="00AA527F">
        <w:rPr>
          <w:rFonts w:hAnsiTheme="minorEastAsia" w:hint="eastAsia"/>
          <w:sz w:val="20"/>
          <w:szCs w:val="20"/>
        </w:rPr>
        <w:t xml:space="preserve">할 수 있다면 </w:t>
      </w:r>
      <w:r w:rsidRPr="00AA527F">
        <w:rPr>
          <w:rFonts w:hAnsiTheme="minorEastAsia"/>
          <w:sz w:val="20"/>
          <w:szCs w:val="20"/>
        </w:rPr>
        <w:t xml:space="preserve">다인수용도 </w:t>
      </w:r>
      <w:r w:rsidRPr="00AA527F">
        <w:rPr>
          <w:rFonts w:hAnsiTheme="minorEastAsia" w:hint="eastAsia"/>
          <w:sz w:val="20"/>
          <w:szCs w:val="20"/>
        </w:rPr>
        <w:t>허용</w:t>
      </w:r>
      <w:r w:rsidRPr="00AA527F">
        <w:rPr>
          <w:rFonts w:hAnsiTheme="minorEastAsia"/>
          <w:sz w:val="20"/>
          <w:szCs w:val="20"/>
        </w:rPr>
        <w:t xml:space="preserve">된다. </w:t>
      </w:r>
      <w:r w:rsidRPr="00AA527F">
        <w:rPr>
          <w:rFonts w:hAnsiTheme="minorEastAsia" w:hint="eastAsia"/>
          <w:sz w:val="20"/>
          <w:szCs w:val="20"/>
        </w:rPr>
        <w:t xml:space="preserve">더불어, </w:t>
      </w:r>
      <w:r w:rsidRPr="00AA527F">
        <w:rPr>
          <w:rFonts w:hAnsiTheme="minorEastAsia"/>
          <w:sz w:val="20"/>
          <w:szCs w:val="20"/>
        </w:rPr>
        <w:t>이러한 신청에 관해서는 사전에 도도부현의 창구</w:t>
      </w:r>
      <w:r w:rsidRPr="00AA527F">
        <w:rPr>
          <w:rFonts w:hAnsiTheme="minorEastAsia" w:hint="eastAsia"/>
          <w:sz w:val="20"/>
          <w:szCs w:val="20"/>
        </w:rPr>
        <w:t>에</w:t>
      </w:r>
      <w:r w:rsidRPr="00AA527F">
        <w:rPr>
          <w:rFonts w:hAnsiTheme="minorEastAsia"/>
          <w:sz w:val="20"/>
          <w:szCs w:val="20"/>
        </w:rPr>
        <w:t xml:space="preserve"> 상담</w:t>
      </w:r>
      <w:r w:rsidRPr="00AA527F">
        <w:rPr>
          <w:rFonts w:hAnsiTheme="minorEastAsia" w:hint="eastAsia"/>
          <w:sz w:val="20"/>
          <w:szCs w:val="20"/>
        </w:rPr>
        <w:t>할</w:t>
      </w:r>
      <w:r w:rsidRPr="00AA527F">
        <w:rPr>
          <w:rFonts w:hAnsiTheme="minorEastAsia"/>
          <w:sz w:val="20"/>
          <w:szCs w:val="20"/>
        </w:rPr>
        <w:t xml:space="preserve"> 것.</w:t>
      </w:r>
    </w:p>
    <w:p w14:paraId="7E782E05" w14:textId="638A6D53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5090FE90" w14:textId="628BAD36" w:rsidR="009D7F1F" w:rsidRDefault="009D7F1F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6F2B6BE1" w14:textId="77777777" w:rsidTr="009D7F1F">
        <w:trPr>
          <w:trHeight w:val="1701"/>
        </w:trPr>
        <w:tc>
          <w:tcPr>
            <w:tcW w:w="9776" w:type="dxa"/>
            <w:vAlign w:val="center"/>
          </w:tcPr>
          <w:p w14:paraId="2FD9E42F" w14:textId="158487BD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lastRenderedPageBreak/>
              <w:t>Q</w:t>
            </w:r>
            <w:r>
              <w:rPr>
                <w:rFonts w:hAnsiTheme="minorEastAsia"/>
                <w:sz w:val="20"/>
                <w:szCs w:val="20"/>
              </w:rPr>
              <w:t>52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5513AEF2" w14:textId="514D969C" w:rsidR="009D7F1F" w:rsidRPr="0089267D" w:rsidRDefault="009D7F1F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제1제의 액제에 대</w:t>
            </w:r>
            <w:r w:rsidRPr="00AA527F">
              <w:rPr>
                <w:rFonts w:hAnsiTheme="minorEastAsia" w:hint="eastAsia"/>
                <w:sz w:val="20"/>
                <w:szCs w:val="20"/>
              </w:rPr>
              <w:t>해</w:t>
            </w:r>
            <w:r w:rsidRPr="00AA527F">
              <w:rPr>
                <w:rFonts w:hAnsiTheme="minorEastAsia"/>
                <w:sz w:val="20"/>
                <w:szCs w:val="20"/>
              </w:rPr>
              <w:t>, 처음</w:t>
            </w:r>
            <w:r w:rsidRPr="00AA527F">
              <w:rPr>
                <w:rFonts w:hAnsiTheme="minorEastAsia" w:hint="eastAsia"/>
                <w:sz w:val="20"/>
                <w:szCs w:val="20"/>
              </w:rPr>
              <w:t>부터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첨가해 두면, 경시변화에 의해 안정성, 유효성 등을 손상시키는 경우 등 합리적인 이유가 있는 경우에는 용시조제를 위한 용해제, 침투</w:t>
            </w:r>
            <w:r w:rsidRPr="00AA527F">
              <w:rPr>
                <w:rFonts w:hAnsiTheme="minorEastAsia" w:hint="eastAsia"/>
                <w:sz w:val="20"/>
                <w:szCs w:val="20"/>
              </w:rPr>
              <w:t>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, 습윤제, 착색제, 유화제, 향료 및 기타 물질의 </w:t>
            </w:r>
            <w:r w:rsidRPr="00AA527F">
              <w:rPr>
                <w:rFonts w:hAnsiTheme="minorEastAsia" w:hint="eastAsia"/>
                <w:sz w:val="20"/>
                <w:szCs w:val="20"/>
              </w:rPr>
              <w:t>첨부가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허용</w:t>
            </w:r>
            <w:r w:rsidRPr="00AA527F">
              <w:rPr>
                <w:rFonts w:hAnsiTheme="minorEastAsia" w:hint="eastAsia"/>
                <w:sz w:val="20"/>
                <w:szCs w:val="20"/>
              </w:rPr>
              <w:t>되는가?</w:t>
            </w:r>
          </w:p>
        </w:tc>
      </w:tr>
    </w:tbl>
    <w:p w14:paraId="6FD67B24" w14:textId="070ECC73" w:rsidR="009D7F1F" w:rsidRPr="00AA527F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52</w:t>
      </w:r>
      <w:r w:rsidRPr="00AA527F">
        <w:rPr>
          <w:rFonts w:hAnsiTheme="minorEastAsia"/>
          <w:sz w:val="20"/>
          <w:szCs w:val="20"/>
        </w:rPr>
        <w:t>:</w:t>
      </w:r>
    </w:p>
    <w:p w14:paraId="2380D6E5" w14:textId="6E2012F8" w:rsidR="009D7F1F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"품질규격"에서는 제1제의 정의로서 첨가밖에 기재되어 있지 않기 때문에, 용시조제를 위한 첨부는 승인기준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 xml:space="preserve">내에서는 </w:t>
      </w:r>
      <w:r w:rsidRPr="00AA527F">
        <w:rPr>
          <w:rFonts w:hAnsiTheme="minorEastAsia" w:hint="eastAsia"/>
          <w:sz w:val="20"/>
          <w:szCs w:val="20"/>
        </w:rPr>
        <w:t>허용</w:t>
      </w:r>
      <w:r w:rsidRPr="00AA527F">
        <w:rPr>
          <w:rFonts w:hAnsiTheme="minorEastAsia"/>
          <w:sz w:val="20"/>
          <w:szCs w:val="20"/>
        </w:rPr>
        <w:t>되지 않는다. 승인기준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외 신청에 의하지만, 신청에 있어서는 합리적인 이유가 필요하</w:t>
      </w:r>
      <w:r w:rsidRPr="00AA527F">
        <w:rPr>
          <w:rFonts w:hAnsiTheme="minorEastAsia" w:hint="eastAsia"/>
          <w:sz w:val="20"/>
          <w:szCs w:val="20"/>
        </w:rPr>
        <w:t>므로</w:t>
      </w:r>
      <w:r w:rsidRPr="00AA527F">
        <w:rPr>
          <w:rFonts w:hAnsiTheme="minorEastAsia"/>
          <w:sz w:val="20"/>
          <w:szCs w:val="20"/>
        </w:rPr>
        <w:t xml:space="preserve"> 사전에 도도부현 창구에 상담</w:t>
      </w:r>
      <w:r w:rsidRPr="00AA527F">
        <w:rPr>
          <w:rFonts w:hAnsiTheme="minorEastAsia" w:hint="eastAsia"/>
          <w:sz w:val="20"/>
          <w:szCs w:val="20"/>
        </w:rPr>
        <w:t>할</w:t>
      </w:r>
      <w:r w:rsidRPr="00AA527F">
        <w:rPr>
          <w:rFonts w:hAnsiTheme="minorEastAsia"/>
          <w:sz w:val="20"/>
          <w:szCs w:val="20"/>
        </w:rPr>
        <w:t xml:space="preserve"> 것.</w:t>
      </w:r>
    </w:p>
    <w:p w14:paraId="25A5053E" w14:textId="46C6D273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6A166427" w14:textId="77777777" w:rsidTr="009D7F1F">
        <w:trPr>
          <w:trHeight w:val="2041"/>
        </w:trPr>
        <w:tc>
          <w:tcPr>
            <w:tcW w:w="9776" w:type="dxa"/>
            <w:vAlign w:val="center"/>
          </w:tcPr>
          <w:p w14:paraId="518FDDF2" w14:textId="2C937C1D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53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17426B2D" w14:textId="76A67BDE" w:rsidR="009D7F1F" w:rsidRPr="0089267D" w:rsidRDefault="009D7F1F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 w:hint="eastAsia"/>
                <w:sz w:val="20"/>
                <w:szCs w:val="20"/>
              </w:rPr>
              <w:t>기존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제출이 필요했던 제1제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용시조제 발열 이욕식</w:t>
            </w:r>
            <w:r w:rsidRPr="00AA527F">
              <w:rPr>
                <w:rFonts w:hAnsiTheme="minorEastAsia" w:hint="eastAsia"/>
                <w:sz w:val="20"/>
                <w:szCs w:val="20"/>
              </w:rPr>
              <w:t>의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제1제 (2) 과산화수소 함유율의 경시변화에 관한 시험성적자료 및 제2제(과산화 화합물 원</w:t>
            </w:r>
            <w:r w:rsidRPr="00AA527F">
              <w:rPr>
                <w:rFonts w:hAnsiTheme="minorEastAsia" w:hint="eastAsia"/>
                <w:sz w:val="20"/>
                <w:szCs w:val="20"/>
              </w:rPr>
              <w:t>본</w:t>
            </w:r>
            <w:r w:rsidRPr="00AA527F">
              <w:rPr>
                <w:rFonts w:hAnsiTheme="minorEastAsia"/>
                <w:sz w:val="20"/>
                <w:szCs w:val="20"/>
              </w:rPr>
              <w:t>의 경우</w:t>
            </w:r>
            <w:r w:rsidRPr="00AA527F">
              <w:rPr>
                <w:rFonts w:hAnsiTheme="minorEastAsia" w:hint="eastAsia"/>
                <w:sz w:val="20"/>
                <w:szCs w:val="20"/>
              </w:rPr>
              <w:t>는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제외한다)의 산화력 경시변화에 관한 시험성적 자료에 대</w:t>
            </w:r>
            <w:r w:rsidRPr="00AA527F">
              <w:rPr>
                <w:rFonts w:hAnsiTheme="minorEastAsia" w:hint="eastAsia"/>
                <w:sz w:val="20"/>
                <w:szCs w:val="20"/>
              </w:rPr>
              <w:t>해</w:t>
            </w:r>
            <w:r w:rsidRPr="00AA527F">
              <w:rPr>
                <w:rFonts w:hAnsiTheme="minorEastAsia"/>
                <w:sz w:val="20"/>
                <w:szCs w:val="20"/>
              </w:rPr>
              <w:t xml:space="preserve">, </w:t>
            </w:r>
            <w:r w:rsidRPr="00AA527F">
              <w:rPr>
                <w:rFonts w:hAnsiTheme="minorEastAsia" w:hint="eastAsia"/>
                <w:sz w:val="20"/>
                <w:szCs w:val="20"/>
              </w:rPr>
              <w:t>2021</w:t>
            </w:r>
            <w:r w:rsidRPr="00AA527F">
              <w:rPr>
                <w:rFonts w:hAnsiTheme="minorEastAsia"/>
                <w:sz w:val="20"/>
                <w:szCs w:val="20"/>
              </w:rPr>
              <w:t xml:space="preserve">년 7월 1일 이후의 신청 품목에서는 첨부를 생략해도 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되는가? </w:t>
            </w:r>
            <w:r w:rsidRPr="00AA527F">
              <w:rPr>
                <w:rFonts w:hAnsiTheme="minorEastAsia"/>
                <w:sz w:val="20"/>
                <w:szCs w:val="20"/>
              </w:rPr>
              <w:t>또한 시험 실시를 생략할 수 있</w:t>
            </w:r>
            <w:r w:rsidRPr="00AA527F">
              <w:rPr>
                <w:rFonts w:hAnsiTheme="minorEastAsia" w:hint="eastAsia"/>
                <w:sz w:val="20"/>
                <w:szCs w:val="20"/>
              </w:rPr>
              <w:t>는가?</w:t>
            </w:r>
          </w:p>
        </w:tc>
      </w:tr>
    </w:tbl>
    <w:p w14:paraId="780D1EF4" w14:textId="5F1F9418" w:rsidR="009D7F1F" w:rsidRPr="00AA527F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53</w:t>
      </w:r>
      <w:r w:rsidRPr="00AA527F">
        <w:rPr>
          <w:rFonts w:hAnsiTheme="minorEastAsia"/>
          <w:sz w:val="20"/>
          <w:szCs w:val="20"/>
        </w:rPr>
        <w:t>:</w:t>
      </w:r>
    </w:p>
    <w:p w14:paraId="548455BA" w14:textId="713F1415" w:rsidR="009D7F1F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자료의 첨부를 필수로 하는 것은 아니지만, 201</w:t>
      </w:r>
      <w:r w:rsidRPr="00AA527F">
        <w:rPr>
          <w:rFonts w:hAnsiTheme="minorEastAsia" w:hint="eastAsia"/>
          <w:sz w:val="20"/>
          <w:szCs w:val="20"/>
        </w:rPr>
        <w:t>4</w:t>
      </w:r>
      <w:r w:rsidRPr="00AA527F">
        <w:rPr>
          <w:rFonts w:hAnsiTheme="minorEastAsia"/>
          <w:sz w:val="20"/>
          <w:szCs w:val="20"/>
        </w:rPr>
        <w:t>년 11월 21일자 약식발 1121 제7호 “의약부외품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등의 승인신청에 대하여” 별표1의 다</w:t>
      </w:r>
      <w:r w:rsidRPr="00AA527F">
        <w:rPr>
          <w:rFonts w:hAnsiTheme="minorEastAsia" w:hint="eastAsia"/>
          <w:sz w:val="20"/>
          <w:szCs w:val="20"/>
        </w:rPr>
        <w:t>목</w:t>
      </w:r>
      <w:r w:rsidRPr="00AA527F">
        <w:rPr>
          <w:rFonts w:hAnsiTheme="minorEastAsia"/>
          <w:sz w:val="20"/>
          <w:szCs w:val="20"/>
        </w:rPr>
        <w:t>(안정성에 관한 자료)에 해당</w:t>
      </w:r>
      <w:r w:rsidRPr="00AA527F">
        <w:rPr>
          <w:rFonts w:hAnsiTheme="minorEastAsia" w:hint="eastAsia"/>
          <w:sz w:val="20"/>
          <w:szCs w:val="20"/>
        </w:rPr>
        <w:t>하는</w:t>
      </w:r>
      <w:r w:rsidRPr="00AA527F">
        <w:rPr>
          <w:rFonts w:hAnsiTheme="minorEastAsia"/>
          <w:sz w:val="20"/>
          <w:szCs w:val="20"/>
        </w:rPr>
        <w:t xml:space="preserve"> 자료로서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개별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의약부외품의 신청내용에 따라 시험성적 제출을 요구</w:t>
      </w:r>
      <w:r w:rsidRPr="00AA527F">
        <w:rPr>
          <w:rFonts w:hAnsiTheme="minorEastAsia" w:hint="eastAsia"/>
          <w:sz w:val="20"/>
          <w:szCs w:val="20"/>
        </w:rPr>
        <w:t xml:space="preserve">하는 경우가 있으므로, </w:t>
      </w:r>
      <w:r w:rsidRPr="00AA527F">
        <w:rPr>
          <w:rFonts w:hAnsiTheme="minorEastAsia"/>
          <w:sz w:val="20"/>
          <w:szCs w:val="20"/>
        </w:rPr>
        <w:t>안정성의 근거가 되는 시험성적은 취득해 둘 것.</w:t>
      </w:r>
    </w:p>
    <w:p w14:paraId="7CEEAC5C" w14:textId="6B572EFE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3F186DA2" w14:textId="77777777" w:rsidTr="009D7F1F">
        <w:trPr>
          <w:trHeight w:val="1701"/>
        </w:trPr>
        <w:tc>
          <w:tcPr>
            <w:tcW w:w="9776" w:type="dxa"/>
            <w:vAlign w:val="center"/>
          </w:tcPr>
          <w:p w14:paraId="6C3690BB" w14:textId="416C3A43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54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45B56AA" w14:textId="2AE66279" w:rsidR="009D7F1F" w:rsidRPr="0089267D" w:rsidRDefault="009D7F1F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20</w:t>
            </w:r>
            <w:r w:rsidRPr="00AA527F">
              <w:rPr>
                <w:rFonts w:hAnsiTheme="minorEastAsia" w:hint="eastAsia"/>
                <w:sz w:val="20"/>
                <w:szCs w:val="20"/>
              </w:rPr>
              <w:t>21</w:t>
            </w:r>
            <w:r w:rsidRPr="00AA527F">
              <w:rPr>
                <w:rFonts w:hAnsiTheme="minorEastAsia"/>
                <w:sz w:val="20"/>
                <w:szCs w:val="20"/>
              </w:rPr>
              <w:t>년 6월 28일자 개정 영구 웨이브용제 품질규격에서는 중금속 및 비소의 시험에 대하여 명시되어 있지 않지만, 2008년 6월 30일 이전 승인품목에 대해서도 품질관리에 있어서의 시험항목</w:t>
            </w:r>
            <w:r w:rsidRPr="00AA527F">
              <w:rPr>
                <w:rFonts w:hAnsiTheme="minorEastAsia" w:hint="eastAsia"/>
                <w:sz w:val="20"/>
                <w:szCs w:val="20"/>
              </w:rPr>
              <w:t>에서 삭제해도 되는가?</w:t>
            </w:r>
          </w:p>
        </w:tc>
      </w:tr>
    </w:tbl>
    <w:p w14:paraId="2732AA55" w14:textId="6147A88E" w:rsidR="009D7F1F" w:rsidRPr="00AA527F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5</w:t>
      </w:r>
      <w:r w:rsidRPr="00AA527F">
        <w:rPr>
          <w:rFonts w:hAnsiTheme="minorEastAsia"/>
          <w:sz w:val="20"/>
          <w:szCs w:val="20"/>
        </w:rPr>
        <w:t>4:</w:t>
      </w:r>
    </w:p>
    <w:p w14:paraId="0AB2C3EF" w14:textId="6AE7588F" w:rsidR="009D7F1F" w:rsidRDefault="009D7F1F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규격 및 시험방법을 “</w:t>
      </w:r>
      <w:r w:rsidRPr="00AA527F">
        <w:rPr>
          <w:rFonts w:hAnsiTheme="minorEastAsia" w:hint="eastAsia"/>
          <w:sz w:val="20"/>
          <w:szCs w:val="20"/>
        </w:rPr>
        <w:t>영구</w:t>
      </w:r>
      <w:r w:rsidRPr="00AA527F">
        <w:rPr>
          <w:rFonts w:hAnsiTheme="minorEastAsia"/>
          <w:sz w:val="20"/>
          <w:szCs w:val="20"/>
        </w:rPr>
        <w:t xml:space="preserve"> 웨이브용제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 xml:space="preserve">품질규격에 </w:t>
      </w:r>
      <w:r w:rsidRPr="00AA527F">
        <w:rPr>
          <w:rFonts w:hAnsiTheme="minorEastAsia" w:hint="eastAsia"/>
          <w:sz w:val="20"/>
          <w:szCs w:val="20"/>
        </w:rPr>
        <w:t>의한다</w:t>
      </w:r>
      <w:r w:rsidRPr="00AA527F">
        <w:rPr>
          <w:rFonts w:hAnsiTheme="minorEastAsia"/>
          <w:sz w:val="20"/>
          <w:szCs w:val="20"/>
        </w:rPr>
        <w:t>”</w:t>
      </w:r>
      <w:r w:rsidRPr="00AA527F">
        <w:rPr>
          <w:rFonts w:hAnsiTheme="minorEastAsia" w:hint="eastAsia"/>
          <w:sz w:val="20"/>
          <w:szCs w:val="20"/>
        </w:rPr>
        <w:t>고 된 것에 대하여, 원료 중의 중금속과 비소의 함량이 적절하게 관리되고 있으며, 제조공정 중에 혼입될 우려가 없는 경우에는 품질관리 시험항목에서 삭제해도 무방하다. 단</w:t>
      </w:r>
      <w:r w:rsidRPr="00AA527F">
        <w:rPr>
          <w:rFonts w:hAnsiTheme="minorEastAsia"/>
          <w:sz w:val="20"/>
          <w:szCs w:val="20"/>
        </w:rPr>
        <w:t>, 품질규격과는 별도로 규격설정이 되어 있는 경우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Q&amp;A22와 같이 일부 변경승인신청이 필요하다.</w:t>
      </w:r>
    </w:p>
    <w:p w14:paraId="0A694441" w14:textId="036C2EFC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685323F4" w14:textId="42CACDBC" w:rsidR="009D7F1F" w:rsidRDefault="009D7F1F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79438594" w14:textId="267E1A2A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EBE7C1F" w14:textId="77777777" w:rsidR="006F1FF8" w:rsidRDefault="006F1FF8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2581D3ED" w14:textId="00ABFB80" w:rsidR="009D7F1F" w:rsidRDefault="009D7F1F" w:rsidP="009D7F1F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5. 영구 웨이브용제 제조</w:t>
      </w:r>
      <w:r w:rsidRPr="00AA527F">
        <w:rPr>
          <w:rFonts w:hAnsiTheme="minorEastAsia" w:hint="eastAsia"/>
          <w:sz w:val="20"/>
          <w:szCs w:val="20"/>
        </w:rPr>
        <w:t>판</w:t>
      </w:r>
      <w:r w:rsidRPr="00AA527F">
        <w:rPr>
          <w:rFonts w:hAnsiTheme="minorEastAsia"/>
          <w:sz w:val="20"/>
          <w:szCs w:val="20"/>
        </w:rPr>
        <w:t>매 승인신청서의 기재방법에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D7F1F" w:rsidRPr="005B3C9D" w14:paraId="4EF5B839" w14:textId="77777777" w:rsidTr="009D7F1F">
        <w:trPr>
          <w:trHeight w:val="1361"/>
        </w:trPr>
        <w:tc>
          <w:tcPr>
            <w:tcW w:w="9776" w:type="dxa"/>
            <w:vAlign w:val="center"/>
          </w:tcPr>
          <w:p w14:paraId="53499BCC" w14:textId="4FE155E1" w:rsidR="009D7F1F" w:rsidRPr="009E1C71" w:rsidRDefault="009D7F1F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55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49EAC789" w14:textId="0CF46B62" w:rsidR="009D7F1F" w:rsidRPr="0089267D" w:rsidRDefault="006F1FF8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외원규 적합의 티오글리콜산 염류를 배합한 경우, “성분 및 분량 또</w:t>
            </w:r>
            <w:r w:rsidRPr="00AA527F">
              <w:rPr>
                <w:rFonts w:hAnsiTheme="minorEastAsia" w:hint="eastAsia"/>
                <w:sz w:val="20"/>
                <w:szCs w:val="20"/>
              </w:rPr>
              <w:t>는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본질”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란에서 그 농도표시</w:t>
            </w:r>
            <w:r w:rsidRPr="00AA527F">
              <w:rPr>
                <w:rFonts w:hAnsiTheme="minorEastAsia" w:hint="eastAsia"/>
                <w:sz w:val="20"/>
                <w:szCs w:val="20"/>
              </w:rPr>
              <w:t>가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필요한가</w:t>
            </w:r>
            <w:r w:rsidRPr="00AA527F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43A93A4C" w14:textId="24743AF2" w:rsidR="009D7F1F" w:rsidRPr="009E1C71" w:rsidRDefault="009D7F1F" w:rsidP="009D7F1F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 w:rsidR="006F1FF8">
        <w:rPr>
          <w:rFonts w:hAnsiTheme="minorEastAsia"/>
          <w:sz w:val="20"/>
          <w:szCs w:val="20"/>
        </w:rPr>
        <w:t>55</w:t>
      </w:r>
      <w:r w:rsidRPr="009E1C71">
        <w:rPr>
          <w:rFonts w:hAnsiTheme="minorEastAsia"/>
          <w:sz w:val="20"/>
          <w:szCs w:val="20"/>
        </w:rPr>
        <w:t>:</w:t>
      </w:r>
    </w:p>
    <w:p w14:paraId="4E2E5C69" w14:textId="2E2FCC45" w:rsidR="009D7F1F" w:rsidRDefault="006F1FF8" w:rsidP="009D7F1F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외원규에서 각각의 규격은 “티오글리콜산으로서 표시량의 90~110%를 포함한다”고 규정되어 있으므로, 농도 표시는 필요하다. 마찬가지로 함량규격을 표시량에 대한 비율로 규정하고 있는 첨가물에</w:t>
      </w:r>
      <w:r w:rsidRPr="00AA527F">
        <w:rPr>
          <w:rFonts w:hAnsiTheme="minorEastAsia" w:hint="eastAsia"/>
          <w:sz w:val="20"/>
          <w:szCs w:val="20"/>
        </w:rPr>
        <w:t xml:space="preserve">서도 </w:t>
      </w:r>
      <w:r w:rsidRPr="00AA527F">
        <w:rPr>
          <w:rFonts w:hAnsiTheme="minorEastAsia"/>
          <w:sz w:val="20"/>
          <w:szCs w:val="20"/>
        </w:rPr>
        <w:t>농도표시는 필요하다.</w:t>
      </w:r>
    </w:p>
    <w:p w14:paraId="36954A5F" w14:textId="1852FF06" w:rsidR="009D7F1F" w:rsidRP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F1FF8" w:rsidRPr="005B3C9D" w14:paraId="36E0A1A8" w14:textId="77777777" w:rsidTr="000A1C0B">
        <w:trPr>
          <w:trHeight w:val="1020"/>
        </w:trPr>
        <w:tc>
          <w:tcPr>
            <w:tcW w:w="9776" w:type="dxa"/>
            <w:vAlign w:val="center"/>
          </w:tcPr>
          <w:p w14:paraId="33F591E3" w14:textId="611D35E2" w:rsidR="006F1FF8" w:rsidRPr="009E1C71" w:rsidRDefault="006F1FF8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56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6EEA8AED" w14:textId="05F95850" w:rsidR="006F1FF8" w:rsidRPr="0089267D" w:rsidRDefault="006F1FF8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디티오디글리콜산의 배합 목적은 "반응조절제"</w:t>
            </w:r>
            <w:r w:rsidRPr="00AA527F">
              <w:rPr>
                <w:rFonts w:hAnsiTheme="minorEastAsia" w:hint="eastAsia"/>
                <w:sz w:val="20"/>
                <w:szCs w:val="20"/>
              </w:rPr>
              <w:t>로 충분한가?</w:t>
            </w:r>
          </w:p>
        </w:tc>
      </w:tr>
    </w:tbl>
    <w:p w14:paraId="62A671BC" w14:textId="7D4AC134" w:rsidR="006F1FF8" w:rsidRPr="00AA527F" w:rsidRDefault="006F1FF8" w:rsidP="006F1F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56</w:t>
      </w:r>
      <w:r w:rsidRPr="00AA527F">
        <w:rPr>
          <w:rFonts w:hAnsiTheme="minorEastAsia"/>
          <w:sz w:val="20"/>
          <w:szCs w:val="20"/>
        </w:rPr>
        <w:t>:</w:t>
      </w:r>
    </w:p>
    <w:p w14:paraId="31884768" w14:textId="7F8F6D87" w:rsidR="009D7F1F" w:rsidRDefault="006F1FF8" w:rsidP="006F1F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무방하다</w:t>
      </w:r>
      <w:r w:rsidRPr="00AA527F">
        <w:rPr>
          <w:rFonts w:hAnsiTheme="minorEastAsia"/>
          <w:sz w:val="20"/>
          <w:szCs w:val="20"/>
        </w:rPr>
        <w:t>.</w:t>
      </w:r>
    </w:p>
    <w:p w14:paraId="23473B00" w14:textId="7EAF36C7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F1FF8" w:rsidRPr="005B3C9D" w14:paraId="4284BD35" w14:textId="77777777" w:rsidTr="006F1FF8">
        <w:trPr>
          <w:trHeight w:val="1701"/>
        </w:trPr>
        <w:tc>
          <w:tcPr>
            <w:tcW w:w="9776" w:type="dxa"/>
            <w:vAlign w:val="center"/>
          </w:tcPr>
          <w:p w14:paraId="3E2F00AE" w14:textId="0B901CB1" w:rsidR="006F1FF8" w:rsidRPr="009E1C71" w:rsidRDefault="006F1FF8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57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2C39DA9E" w14:textId="250BD4E3" w:rsidR="006F1FF8" w:rsidRPr="0089267D" w:rsidRDefault="006F1FF8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”제조 방법”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란의 제1제 말미에 “본품은 1인 5회분 400mL 이하의 용기에 넣어서 제조한다” 고 기재</w:t>
            </w:r>
            <w:r w:rsidRPr="00AA527F">
              <w:rPr>
                <w:rFonts w:hAnsiTheme="minorEastAsia" w:hint="eastAsia"/>
                <w:sz w:val="20"/>
                <w:szCs w:val="20"/>
              </w:rPr>
              <w:t>되어 있는데</w:t>
            </w:r>
            <w:r w:rsidRPr="00AA527F">
              <w:rPr>
                <w:rFonts w:hAnsiTheme="minorEastAsia"/>
                <w:sz w:val="20"/>
                <w:szCs w:val="20"/>
              </w:rPr>
              <w:t xml:space="preserve">, 이 의미는 예를 들면 “1인 4회분 320mL", "1인 3회분 240mL", "1인 2회분 160mL" 또는 "1인 1회분 80mL"을 포함한다고 </w:t>
            </w:r>
            <w:r w:rsidRPr="00AA527F">
              <w:rPr>
                <w:rFonts w:hAnsiTheme="minorEastAsia" w:hint="eastAsia"/>
                <w:sz w:val="20"/>
                <w:szCs w:val="20"/>
              </w:rPr>
              <w:t>생각해도 되는가?</w:t>
            </w:r>
          </w:p>
        </w:tc>
      </w:tr>
    </w:tbl>
    <w:p w14:paraId="795B83F9" w14:textId="2872EC4D" w:rsidR="006F1FF8" w:rsidRPr="009E1C71" w:rsidRDefault="006F1FF8" w:rsidP="006F1F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57</w:t>
      </w:r>
      <w:r w:rsidRPr="009E1C71">
        <w:rPr>
          <w:rFonts w:hAnsiTheme="minorEastAsia"/>
          <w:sz w:val="20"/>
          <w:szCs w:val="20"/>
        </w:rPr>
        <w:t>:</w:t>
      </w:r>
    </w:p>
    <w:p w14:paraId="22D570F2" w14:textId="2FBDFC20" w:rsidR="009D7F1F" w:rsidRDefault="006F1FF8" w:rsidP="006F1F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무방하다</w:t>
      </w:r>
      <w:r w:rsidRPr="00AA527F">
        <w:rPr>
          <w:rFonts w:hAnsiTheme="minorEastAsia"/>
          <w:sz w:val="20"/>
          <w:szCs w:val="20"/>
        </w:rPr>
        <w:t>. 단, 제1제와 제2제의 조합을 “제1제</w:t>
      </w:r>
      <w:r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 xml:space="preserve">1회분 80mL와 제2제 1회분 80mL의 비율” 등으로 기재할 것. </w:t>
      </w:r>
      <w:r w:rsidRPr="00AA527F">
        <w:rPr>
          <w:rFonts w:hAnsiTheme="minorEastAsia" w:hint="eastAsia"/>
          <w:sz w:val="20"/>
          <w:szCs w:val="20"/>
        </w:rPr>
        <w:t>더불어</w:t>
      </w:r>
      <w:r w:rsidRPr="00AA527F">
        <w:rPr>
          <w:rFonts w:hAnsiTheme="minorEastAsia"/>
          <w:sz w:val="20"/>
          <w:szCs w:val="20"/>
        </w:rPr>
        <w:t xml:space="preserve">, 제1제는 </w:t>
      </w:r>
      <w:r w:rsidRPr="00AA527F">
        <w:rPr>
          <w:rFonts w:hAnsiTheme="minorEastAsia" w:hint="eastAsia"/>
          <w:sz w:val="20"/>
          <w:szCs w:val="20"/>
        </w:rPr>
        <w:t>총</w:t>
      </w:r>
      <w:r w:rsidRPr="00AA527F">
        <w:rPr>
          <w:rFonts w:hAnsiTheme="minorEastAsia"/>
          <w:sz w:val="20"/>
          <w:szCs w:val="20"/>
        </w:rPr>
        <w:t xml:space="preserve"> 400mL 이하</w:t>
      </w:r>
      <w:r w:rsidRPr="00AA527F">
        <w:rPr>
          <w:rFonts w:hAnsiTheme="minorEastAsia" w:hint="eastAsia"/>
          <w:sz w:val="20"/>
          <w:szCs w:val="20"/>
        </w:rPr>
        <w:t xml:space="preserve">이면서, </w:t>
      </w:r>
      <w:r w:rsidRPr="00AA527F">
        <w:rPr>
          <w:rFonts w:hAnsiTheme="minorEastAsia"/>
          <w:sz w:val="20"/>
          <w:szCs w:val="20"/>
        </w:rPr>
        <w:t>5회분 이하이어야 한다.</w:t>
      </w:r>
    </w:p>
    <w:p w14:paraId="42E1FECE" w14:textId="77777777" w:rsidR="009D7F1F" w:rsidRDefault="009D7F1F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3D9247D1" w14:textId="7CAC9A4F" w:rsidR="006F1FF8" w:rsidRDefault="006F1FF8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F1FF8" w:rsidRPr="005B3C9D" w14:paraId="6D81B5C5" w14:textId="77777777" w:rsidTr="006F1FF8">
        <w:trPr>
          <w:trHeight w:val="1361"/>
        </w:trPr>
        <w:tc>
          <w:tcPr>
            <w:tcW w:w="9776" w:type="dxa"/>
            <w:vAlign w:val="center"/>
          </w:tcPr>
          <w:p w14:paraId="5712B2FA" w14:textId="69CE3B3B" w:rsidR="006F1FF8" w:rsidRPr="009E1C71" w:rsidRDefault="006F1FF8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lastRenderedPageBreak/>
              <w:t>Q</w:t>
            </w:r>
            <w:r>
              <w:rPr>
                <w:rFonts w:hAnsiTheme="minorEastAsia"/>
                <w:sz w:val="20"/>
                <w:szCs w:val="20"/>
              </w:rPr>
              <w:t>58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368FB6A" w14:textId="61A47CDE" w:rsidR="006F1FF8" w:rsidRPr="0089267D" w:rsidRDefault="006F1FF8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 w:hint="eastAsia"/>
                <w:sz w:val="20"/>
                <w:szCs w:val="20"/>
              </w:rPr>
              <w:t>제</w:t>
            </w:r>
            <w:r w:rsidRPr="00AA527F">
              <w:rPr>
                <w:rFonts w:hAnsiTheme="minorEastAsia"/>
                <w:sz w:val="20"/>
                <w:szCs w:val="20"/>
              </w:rPr>
              <w:t>1제의 포장단위에 대</w:t>
            </w:r>
            <w:r w:rsidRPr="00AA527F">
              <w:rPr>
                <w:rFonts w:hAnsiTheme="minorEastAsia" w:hint="eastAsia"/>
                <w:sz w:val="20"/>
                <w:szCs w:val="20"/>
              </w:rPr>
              <w:t>해</w:t>
            </w:r>
            <w:r w:rsidRPr="00AA527F">
              <w:rPr>
                <w:rFonts w:hAnsiTheme="minorEastAsia"/>
                <w:sz w:val="20"/>
                <w:szCs w:val="20"/>
              </w:rPr>
              <w:t>, 승인신청서</w:t>
            </w:r>
            <w:r w:rsidRPr="00AA527F">
              <w:rPr>
                <w:rFonts w:hAnsiTheme="minorEastAsia" w:hint="eastAsia"/>
                <w:sz w:val="20"/>
                <w:szCs w:val="20"/>
              </w:rPr>
              <w:t>에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기재</w:t>
            </w:r>
            <w:r w:rsidRPr="00AA527F">
              <w:rPr>
                <w:rFonts w:hAnsiTheme="minorEastAsia" w:hint="eastAsia"/>
                <w:sz w:val="20"/>
                <w:szCs w:val="20"/>
              </w:rPr>
              <w:t>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1인 1회분 사용량의 배수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가 </w:t>
            </w:r>
            <w:r w:rsidRPr="00AA527F">
              <w:rPr>
                <w:rFonts w:hAnsiTheme="minorEastAsia"/>
                <w:sz w:val="20"/>
                <w:szCs w:val="20"/>
              </w:rPr>
              <w:t xml:space="preserve">되지 않는 포장은 </w:t>
            </w:r>
            <w:r w:rsidRPr="00AA527F">
              <w:rPr>
                <w:rFonts w:hAnsiTheme="minorEastAsia" w:hint="eastAsia"/>
                <w:sz w:val="20"/>
                <w:szCs w:val="20"/>
              </w:rPr>
              <w:t>허용되는가?</w:t>
            </w:r>
          </w:p>
        </w:tc>
      </w:tr>
    </w:tbl>
    <w:p w14:paraId="24274379" w14:textId="11207BB2" w:rsidR="006F1FF8" w:rsidRPr="00AA527F" w:rsidRDefault="006F1FF8" w:rsidP="006F1F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58</w:t>
      </w:r>
      <w:r w:rsidRPr="00AA527F">
        <w:rPr>
          <w:rFonts w:hAnsiTheme="minorEastAsia"/>
          <w:sz w:val="20"/>
          <w:szCs w:val="20"/>
        </w:rPr>
        <w:t>:</w:t>
      </w:r>
    </w:p>
    <w:p w14:paraId="04A8BBDE" w14:textId="27654D6A" w:rsidR="009D7F1F" w:rsidRDefault="006F1FF8" w:rsidP="006F1F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표준</w:t>
      </w:r>
      <w:r w:rsidRPr="00AA527F">
        <w:rPr>
          <w:rFonts w:hAnsiTheme="minorEastAsia" w:hint="eastAsia"/>
          <w:sz w:val="20"/>
          <w:szCs w:val="20"/>
        </w:rPr>
        <w:t>적인</w:t>
      </w:r>
      <w:r w:rsidRPr="00AA527F">
        <w:rPr>
          <w:rFonts w:hAnsiTheme="minorEastAsia"/>
          <w:sz w:val="20"/>
          <w:szCs w:val="20"/>
        </w:rPr>
        <w:t xml:space="preserve"> 1 인 1 회</w:t>
      </w:r>
      <w:r w:rsidRPr="00AA527F">
        <w:rPr>
          <w:rFonts w:hAnsiTheme="minorEastAsia" w:hint="eastAsia"/>
          <w:sz w:val="20"/>
          <w:szCs w:val="20"/>
        </w:rPr>
        <w:t xml:space="preserve">분의 용량에 관한 </w:t>
      </w:r>
      <w:r w:rsidRPr="00AA527F">
        <w:rPr>
          <w:rFonts w:hAnsiTheme="minorEastAsia"/>
          <w:sz w:val="20"/>
          <w:szCs w:val="20"/>
        </w:rPr>
        <w:t xml:space="preserve">규정은 품질유지를 위해 </w:t>
      </w:r>
      <w:r w:rsidRPr="00AA527F">
        <w:rPr>
          <w:rFonts w:hAnsiTheme="minorEastAsia" w:hint="eastAsia"/>
          <w:sz w:val="20"/>
          <w:szCs w:val="20"/>
        </w:rPr>
        <w:t xml:space="preserve">마련되어 있으며, </w:t>
      </w:r>
      <w:r w:rsidRPr="00AA527F">
        <w:rPr>
          <w:rFonts w:hAnsiTheme="minorEastAsia"/>
          <w:sz w:val="20"/>
          <w:szCs w:val="20"/>
        </w:rPr>
        <w:t xml:space="preserve">배수량의 포장단위 이외는 </w:t>
      </w:r>
      <w:r w:rsidRPr="00AA527F">
        <w:rPr>
          <w:rFonts w:hAnsiTheme="minorEastAsia" w:hint="eastAsia"/>
          <w:sz w:val="20"/>
          <w:szCs w:val="20"/>
        </w:rPr>
        <w:t>허용</w:t>
      </w:r>
      <w:r w:rsidRPr="00AA527F">
        <w:rPr>
          <w:rFonts w:hAnsiTheme="minorEastAsia"/>
          <w:sz w:val="20"/>
          <w:szCs w:val="20"/>
        </w:rPr>
        <w:t>되지 않는다.</w:t>
      </w:r>
    </w:p>
    <w:p w14:paraId="3AB528E4" w14:textId="5D69E098" w:rsidR="006F1FF8" w:rsidRDefault="006F1FF8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F1FF8" w:rsidRPr="005B3C9D" w14:paraId="6444AD1F" w14:textId="77777777" w:rsidTr="006F1FF8">
        <w:trPr>
          <w:trHeight w:val="1020"/>
        </w:trPr>
        <w:tc>
          <w:tcPr>
            <w:tcW w:w="9776" w:type="dxa"/>
            <w:vAlign w:val="center"/>
          </w:tcPr>
          <w:p w14:paraId="1848A401" w14:textId="77C0A087" w:rsidR="006F1FF8" w:rsidRPr="009E1C71" w:rsidRDefault="006F1FF8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59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35C867D9" w14:textId="2D101EB6" w:rsidR="006F1FF8" w:rsidRPr="0089267D" w:rsidRDefault="006F1FF8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질문 58에</w:t>
            </w:r>
            <w:r w:rsidRPr="00AA527F">
              <w:rPr>
                <w:rFonts w:hAnsiTheme="minorEastAsia" w:hint="eastAsia"/>
                <w:sz w:val="20"/>
                <w:szCs w:val="20"/>
              </w:rPr>
              <w:t>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, 1인 1회분의 용량을 </w:t>
            </w:r>
            <w:r w:rsidRPr="00AA527F">
              <w:rPr>
                <w:rFonts w:hAnsiTheme="minorEastAsia" w:hint="eastAsia"/>
                <w:sz w:val="20"/>
                <w:szCs w:val="20"/>
              </w:rPr>
              <w:t>O</w:t>
            </w:r>
            <w:r w:rsidRPr="00AA527F">
              <w:rPr>
                <w:rFonts w:hAnsiTheme="minorEastAsia"/>
                <w:sz w:val="20"/>
                <w:szCs w:val="20"/>
              </w:rPr>
              <w:t xml:space="preserve">mL 또는 △mL의 형태로 승인을 </w:t>
            </w:r>
            <w:r w:rsidRPr="00AA527F">
              <w:rPr>
                <w:rFonts w:hAnsiTheme="minorEastAsia" w:hint="eastAsia"/>
                <w:sz w:val="20"/>
                <w:szCs w:val="20"/>
              </w:rPr>
              <w:t>받</w:t>
            </w:r>
            <w:r w:rsidRPr="00AA527F">
              <w:rPr>
                <w:rFonts w:hAnsiTheme="minorEastAsia"/>
                <w:sz w:val="20"/>
                <w:szCs w:val="20"/>
              </w:rPr>
              <w:t>은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경우에는 </w:t>
            </w:r>
            <w:r w:rsidRPr="00AA527F">
              <w:rPr>
                <w:rFonts w:hAnsiTheme="minorEastAsia"/>
                <w:sz w:val="20"/>
                <w:szCs w:val="20"/>
              </w:rPr>
              <w:t>어</w:t>
            </w:r>
            <w:r w:rsidRPr="00AA527F">
              <w:rPr>
                <w:rFonts w:hAnsiTheme="minorEastAsia" w:hint="eastAsia"/>
                <w:sz w:val="20"/>
                <w:szCs w:val="20"/>
              </w:rPr>
              <w:t>떠한가?</w:t>
            </w:r>
          </w:p>
        </w:tc>
      </w:tr>
    </w:tbl>
    <w:p w14:paraId="39B26E6E" w14:textId="02E07F46" w:rsidR="006F1FF8" w:rsidRPr="00AA527F" w:rsidRDefault="006F1FF8" w:rsidP="006F1F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59</w:t>
      </w:r>
      <w:r w:rsidRPr="00AA527F">
        <w:rPr>
          <w:rFonts w:hAnsiTheme="minorEastAsia"/>
          <w:sz w:val="20"/>
          <w:szCs w:val="20"/>
        </w:rPr>
        <w:t>:</w:t>
      </w:r>
    </w:p>
    <w:p w14:paraId="41DA0135" w14:textId="49F513FB" w:rsidR="006F1FF8" w:rsidRDefault="006F1FF8" w:rsidP="006F1F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O</w:t>
      </w:r>
      <w:r w:rsidRPr="00AA527F">
        <w:rPr>
          <w:rFonts w:hAnsiTheme="minorEastAsia"/>
          <w:sz w:val="20"/>
          <w:szCs w:val="20"/>
        </w:rPr>
        <w:t xml:space="preserve">mL 또는 △mL의 각 배수량으로 </w:t>
      </w:r>
      <w:r w:rsidRPr="00AA527F">
        <w:rPr>
          <w:rFonts w:hAnsiTheme="minorEastAsia" w:hint="eastAsia"/>
          <w:sz w:val="20"/>
          <w:szCs w:val="20"/>
        </w:rPr>
        <w:t>개별</w:t>
      </w:r>
      <w:r w:rsidRPr="00AA527F">
        <w:rPr>
          <w:rFonts w:hAnsiTheme="minorEastAsia"/>
          <w:sz w:val="20"/>
          <w:szCs w:val="20"/>
        </w:rPr>
        <w:t xml:space="preserve"> 포장으로 </w:t>
      </w:r>
      <w:r w:rsidRPr="00AA527F">
        <w:rPr>
          <w:rFonts w:hAnsiTheme="minorEastAsia" w:hint="eastAsia"/>
          <w:sz w:val="20"/>
          <w:szCs w:val="20"/>
        </w:rPr>
        <w:t>할</w:t>
      </w:r>
      <w:r w:rsidRPr="00AA527F">
        <w:rPr>
          <w:rFonts w:hAnsiTheme="minorEastAsia"/>
          <w:sz w:val="20"/>
          <w:szCs w:val="20"/>
        </w:rPr>
        <w:t xml:space="preserve"> 것. 1 포장 단위로 병기는 할 수 없다.</w:t>
      </w:r>
    </w:p>
    <w:p w14:paraId="6E85486E" w14:textId="0A38994D" w:rsidR="006F1FF8" w:rsidRDefault="006F1FF8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F1FF8" w:rsidRPr="005B3C9D" w14:paraId="049CA247" w14:textId="77777777" w:rsidTr="000A1C0B">
        <w:trPr>
          <w:trHeight w:val="1020"/>
        </w:trPr>
        <w:tc>
          <w:tcPr>
            <w:tcW w:w="9776" w:type="dxa"/>
            <w:vAlign w:val="center"/>
          </w:tcPr>
          <w:p w14:paraId="590A8591" w14:textId="51A4E253" w:rsidR="006F1FF8" w:rsidRPr="009E1C71" w:rsidRDefault="006F1FF8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60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3B2FCE5" w14:textId="3A926459" w:rsidR="006F1FF8" w:rsidRPr="0089267D" w:rsidRDefault="006F1FF8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 xml:space="preserve">용기의 사용인수를 </w:t>
            </w:r>
            <w:r w:rsidRPr="00AA527F">
              <w:rPr>
                <w:rFonts w:hAnsiTheme="minorEastAsia" w:hint="eastAsia"/>
                <w:sz w:val="20"/>
                <w:szCs w:val="20"/>
              </w:rPr>
              <w:t>O~</w:t>
            </w:r>
            <w:r w:rsidRPr="00AA527F">
              <w:rPr>
                <w:rFonts w:hAnsiTheme="minorEastAsia"/>
                <w:sz w:val="20"/>
                <w:szCs w:val="20"/>
              </w:rPr>
              <w:t>△인용과 같이 폭</w:t>
            </w:r>
            <w:r w:rsidRPr="00AA527F">
              <w:rPr>
                <w:rFonts w:hAnsiTheme="minorEastAsia" w:hint="eastAsia"/>
                <w:sz w:val="20"/>
                <w:szCs w:val="20"/>
              </w:rPr>
              <w:t>을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기재해도 </w:t>
            </w:r>
            <w:r w:rsidRPr="00AA527F">
              <w:rPr>
                <w:rFonts w:hAnsiTheme="minorEastAsia" w:hint="eastAsia"/>
                <w:sz w:val="20"/>
                <w:szCs w:val="20"/>
              </w:rPr>
              <w:t>되는가?</w:t>
            </w:r>
          </w:p>
        </w:tc>
      </w:tr>
    </w:tbl>
    <w:p w14:paraId="080A4368" w14:textId="26D14B73" w:rsidR="006F1FF8" w:rsidRPr="00AA527F" w:rsidRDefault="006F1FF8" w:rsidP="006F1F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60</w:t>
      </w:r>
      <w:r w:rsidRPr="00AA527F">
        <w:rPr>
          <w:rFonts w:hAnsiTheme="minorEastAsia"/>
          <w:sz w:val="20"/>
          <w:szCs w:val="20"/>
        </w:rPr>
        <w:t>:</w:t>
      </w:r>
    </w:p>
    <w:p w14:paraId="0CC89672" w14:textId="1D54EC18" w:rsidR="006F1FF8" w:rsidRDefault="006F1FF8" w:rsidP="006F1F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폭</w:t>
      </w:r>
      <w:r w:rsidRPr="00AA527F">
        <w:rPr>
          <w:rFonts w:hAnsiTheme="minorEastAsia" w:hint="eastAsia"/>
          <w:sz w:val="20"/>
          <w:szCs w:val="20"/>
        </w:rPr>
        <w:t>은</w:t>
      </w:r>
      <w:r w:rsidRPr="00AA527F">
        <w:rPr>
          <w:rFonts w:hAnsiTheme="minorEastAsia"/>
          <w:sz w:val="20"/>
          <w:szCs w:val="20"/>
        </w:rPr>
        <w:t xml:space="preserve"> 기재할 수 없다.</w:t>
      </w:r>
    </w:p>
    <w:p w14:paraId="385DE3D5" w14:textId="77777777" w:rsidR="006F1FF8" w:rsidRPr="006F1FF8" w:rsidRDefault="006F1FF8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F1FF8" w:rsidRPr="005B3C9D" w14:paraId="17A59095" w14:textId="77777777" w:rsidTr="000A1C0B">
        <w:trPr>
          <w:trHeight w:val="1020"/>
        </w:trPr>
        <w:tc>
          <w:tcPr>
            <w:tcW w:w="9776" w:type="dxa"/>
            <w:vAlign w:val="center"/>
          </w:tcPr>
          <w:p w14:paraId="56B4BA2B" w14:textId="63026464" w:rsidR="006F1FF8" w:rsidRPr="009E1C71" w:rsidRDefault="006F1FF8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61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6E56EBEB" w14:textId="6D2AF5FF" w:rsidR="006F1FF8" w:rsidRPr="0089267D" w:rsidRDefault="006F1FF8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제1제의 용량에 대</w:t>
            </w:r>
            <w:r w:rsidRPr="00AA527F">
              <w:rPr>
                <w:rFonts w:hAnsiTheme="minorEastAsia" w:hint="eastAsia"/>
                <w:sz w:val="20"/>
                <w:szCs w:val="20"/>
              </w:rPr>
              <w:t>해</w:t>
            </w:r>
            <w:r w:rsidRPr="00AA527F">
              <w:rPr>
                <w:rFonts w:hAnsiTheme="minorEastAsia"/>
                <w:sz w:val="20"/>
                <w:szCs w:val="20"/>
              </w:rPr>
              <w:t>, “1인 5회분 이하, 400mL 이하”의 규정은 앞으로도 적용되는가?</w:t>
            </w:r>
          </w:p>
        </w:tc>
      </w:tr>
    </w:tbl>
    <w:p w14:paraId="45A8617F" w14:textId="359F6327" w:rsidR="006F1FF8" w:rsidRPr="00AA527F" w:rsidRDefault="006F1FF8" w:rsidP="006F1F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61</w:t>
      </w:r>
      <w:r w:rsidRPr="00AA527F">
        <w:rPr>
          <w:rFonts w:hAnsiTheme="minorEastAsia"/>
          <w:sz w:val="20"/>
          <w:szCs w:val="20"/>
        </w:rPr>
        <w:t>:</w:t>
      </w:r>
    </w:p>
    <w:p w14:paraId="67B115E8" w14:textId="4A12FCB1" w:rsidR="006F1FF8" w:rsidRDefault="006F1FF8" w:rsidP="006F1F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안정성 등의 관점에서 현재 이 용량이 타당하다고 생각하고 있다.</w:t>
      </w:r>
    </w:p>
    <w:p w14:paraId="22F6808C" w14:textId="65AE43FD" w:rsidR="006F1FF8" w:rsidRDefault="006F1FF8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F1FF8" w:rsidRPr="005B3C9D" w14:paraId="2308E7CA" w14:textId="77777777" w:rsidTr="000A1C0B">
        <w:trPr>
          <w:trHeight w:val="1020"/>
        </w:trPr>
        <w:tc>
          <w:tcPr>
            <w:tcW w:w="9776" w:type="dxa"/>
            <w:vAlign w:val="center"/>
          </w:tcPr>
          <w:p w14:paraId="7BB77E60" w14:textId="41EE4399" w:rsidR="006F1FF8" w:rsidRPr="009E1C71" w:rsidRDefault="006F1FF8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62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49783152" w14:textId="7C33E4C2" w:rsidR="006F1FF8" w:rsidRPr="0089267D" w:rsidRDefault="006F1FF8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 xml:space="preserve">”효능 또는 효과”란에 </w:t>
            </w:r>
            <w:r w:rsidRPr="00AA527F">
              <w:rPr>
                <w:rFonts w:hAnsiTheme="minorEastAsia" w:hint="eastAsia"/>
                <w:sz w:val="20"/>
                <w:szCs w:val="20"/>
              </w:rPr>
              <w:t>영구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웨이브용제와 축모 교정제의 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두 가지 </w:t>
            </w:r>
            <w:r w:rsidRPr="00AA527F">
              <w:rPr>
                <w:rFonts w:hAnsiTheme="minorEastAsia"/>
                <w:sz w:val="20"/>
                <w:szCs w:val="20"/>
              </w:rPr>
              <w:t xml:space="preserve">효능 · 효과를 병기해도 </w:t>
            </w:r>
            <w:r w:rsidRPr="00AA527F">
              <w:rPr>
                <w:rFonts w:hAnsiTheme="minorEastAsia" w:hint="eastAsia"/>
                <w:sz w:val="20"/>
                <w:szCs w:val="20"/>
              </w:rPr>
              <w:t>되는가?</w:t>
            </w:r>
          </w:p>
        </w:tc>
      </w:tr>
    </w:tbl>
    <w:p w14:paraId="27B0F16C" w14:textId="331F12C1" w:rsidR="006F1FF8" w:rsidRPr="00AA527F" w:rsidRDefault="006F1FF8" w:rsidP="006F1F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62</w:t>
      </w:r>
      <w:r w:rsidRPr="00AA527F">
        <w:rPr>
          <w:rFonts w:hAnsiTheme="minorEastAsia"/>
          <w:sz w:val="20"/>
          <w:szCs w:val="20"/>
        </w:rPr>
        <w:t>:</w:t>
      </w:r>
    </w:p>
    <w:p w14:paraId="4A2A892F" w14:textId="0B25452A" w:rsidR="006F1FF8" w:rsidRDefault="006F1FF8" w:rsidP="006F1F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 xml:space="preserve">영구 </w:t>
      </w:r>
      <w:r w:rsidRPr="00AA527F">
        <w:rPr>
          <w:rFonts w:hAnsiTheme="minorEastAsia"/>
          <w:sz w:val="20"/>
          <w:szCs w:val="20"/>
        </w:rPr>
        <w:t>웨이브용제와 축모 교정제는 제제로서 구별되어 있으므로 승인기준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내에서는 할 수 없다. 그 필요성에 따라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유효성에 관한 자료를 </w:t>
      </w:r>
      <w:r w:rsidRPr="00AA527F">
        <w:rPr>
          <w:rFonts w:hAnsiTheme="minorEastAsia" w:hint="eastAsia"/>
          <w:sz w:val="20"/>
          <w:szCs w:val="20"/>
        </w:rPr>
        <w:t xml:space="preserve">토대로 </w:t>
      </w:r>
      <w:r w:rsidRPr="00AA527F">
        <w:rPr>
          <w:rFonts w:hAnsiTheme="minorEastAsia"/>
          <w:sz w:val="20"/>
          <w:szCs w:val="20"/>
        </w:rPr>
        <w:t>개별적으로 대응한다.</w:t>
      </w:r>
    </w:p>
    <w:p w14:paraId="69732589" w14:textId="4A1F3FE1" w:rsidR="006F1FF8" w:rsidRDefault="006F1FF8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2BE2810E" w14:textId="77777777" w:rsidR="006F1FF8" w:rsidRPr="006F1FF8" w:rsidRDefault="006F1FF8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58CFDDE1" w14:textId="27A5012B" w:rsidR="006F1FF8" w:rsidRDefault="006F1FF8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F1FF8" w:rsidRPr="005B3C9D" w14:paraId="7DF44C1E" w14:textId="77777777" w:rsidTr="000A1C0B">
        <w:trPr>
          <w:trHeight w:val="1020"/>
        </w:trPr>
        <w:tc>
          <w:tcPr>
            <w:tcW w:w="9776" w:type="dxa"/>
            <w:vAlign w:val="center"/>
          </w:tcPr>
          <w:p w14:paraId="235F23F7" w14:textId="7739C7CF" w:rsidR="006F1FF8" w:rsidRPr="009E1C71" w:rsidRDefault="006F1FF8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63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13F375A1" w14:textId="3B4914D3" w:rsidR="006F1FF8" w:rsidRPr="0089267D" w:rsidRDefault="006F1FF8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 xml:space="preserve">“규격 및 시험 방법”란의 기재 방법은 어떻게 하면 </w:t>
            </w:r>
            <w:r w:rsidRPr="00AA527F">
              <w:rPr>
                <w:rFonts w:hAnsiTheme="minorEastAsia" w:hint="eastAsia"/>
                <w:sz w:val="20"/>
                <w:szCs w:val="20"/>
              </w:rPr>
              <w:t>될까?</w:t>
            </w:r>
          </w:p>
        </w:tc>
      </w:tr>
    </w:tbl>
    <w:p w14:paraId="201928AA" w14:textId="29428C54" w:rsidR="006F1FF8" w:rsidRPr="00AA527F" w:rsidRDefault="006F1FF8" w:rsidP="006F1F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63</w:t>
      </w:r>
      <w:r w:rsidRPr="00AA527F">
        <w:rPr>
          <w:rFonts w:hAnsiTheme="minorEastAsia"/>
          <w:sz w:val="20"/>
          <w:szCs w:val="20"/>
        </w:rPr>
        <w:t>:</w:t>
      </w:r>
    </w:p>
    <w:p w14:paraId="0039CEB7" w14:textId="2FABE93F" w:rsidR="006F1FF8" w:rsidRDefault="006F1FF8" w:rsidP="006F1F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승</w:t>
      </w:r>
      <w:r w:rsidRPr="00AA527F">
        <w:rPr>
          <w:rFonts w:hAnsiTheme="minorEastAsia"/>
          <w:sz w:val="20"/>
          <w:szCs w:val="20"/>
        </w:rPr>
        <w:t>인기준의 “품질규격”에 의한 경우</w:t>
      </w:r>
      <w:r w:rsidRPr="00AA527F">
        <w:rPr>
          <w:rFonts w:hAnsiTheme="minorEastAsia" w:hint="eastAsia"/>
          <w:sz w:val="20"/>
          <w:szCs w:val="20"/>
        </w:rPr>
        <w:t>에</w:t>
      </w:r>
      <w:r w:rsidRPr="00AA527F">
        <w:rPr>
          <w:rFonts w:hAnsiTheme="minorEastAsia"/>
          <w:sz w:val="20"/>
          <w:szCs w:val="20"/>
        </w:rPr>
        <w:t>는 “</w:t>
      </w:r>
      <w:r w:rsidRPr="00AA527F">
        <w:rPr>
          <w:rFonts w:hAnsiTheme="minorEastAsia" w:hint="eastAsia"/>
          <w:sz w:val="20"/>
          <w:szCs w:val="20"/>
        </w:rPr>
        <w:t>영구</w:t>
      </w:r>
      <w:r w:rsidRPr="00AA527F">
        <w:rPr>
          <w:rFonts w:hAnsiTheme="minorEastAsia"/>
          <w:sz w:val="20"/>
          <w:szCs w:val="20"/>
        </w:rPr>
        <w:t xml:space="preserve"> 웨이브용제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품질규격에 따른 것 외에 다음과 같</w:t>
      </w:r>
      <w:r w:rsidRPr="00AA527F">
        <w:rPr>
          <w:rFonts w:hAnsiTheme="minorEastAsia" w:hint="eastAsia"/>
          <w:sz w:val="20"/>
          <w:szCs w:val="20"/>
        </w:rPr>
        <w:t>음</w:t>
      </w:r>
      <w:r w:rsidRPr="00AA527F">
        <w:rPr>
          <w:rFonts w:hAnsiTheme="minorEastAsia"/>
          <w:sz w:val="20"/>
          <w:szCs w:val="20"/>
        </w:rPr>
        <w:t>”</w:t>
      </w:r>
      <w:r w:rsidRPr="00AA527F">
        <w:rPr>
          <w:rFonts w:hAnsiTheme="minorEastAsia" w:hint="eastAsia"/>
          <w:sz w:val="20"/>
          <w:szCs w:val="20"/>
        </w:rPr>
        <w:t>이라</w:t>
      </w:r>
      <w:r w:rsidRPr="00AA527F">
        <w:rPr>
          <w:rFonts w:hAnsiTheme="minorEastAsia"/>
          <w:sz w:val="20"/>
          <w:szCs w:val="20"/>
        </w:rPr>
        <w:t>고 간략</w:t>
      </w:r>
      <w:r w:rsidRPr="00AA527F">
        <w:rPr>
          <w:rFonts w:hAnsiTheme="minorEastAsia" w:hint="eastAsia"/>
          <w:sz w:val="20"/>
          <w:szCs w:val="20"/>
        </w:rPr>
        <w:t>하게</w:t>
      </w:r>
      <w:r w:rsidRPr="00AA527F">
        <w:rPr>
          <w:rFonts w:hAnsiTheme="minorEastAsia"/>
          <w:sz w:val="20"/>
          <w:szCs w:val="20"/>
        </w:rPr>
        <w:t xml:space="preserve"> 기재하고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성상, 외관 등의 규격에 대해서도 기재할 것. “품질규격” 이외의 시험방법을 사용하는 경우에는 “규격 및 시험방법”을 기재할 것.</w:t>
      </w:r>
    </w:p>
    <w:p w14:paraId="002A9462" w14:textId="543F2087" w:rsidR="006F1FF8" w:rsidRDefault="006F1FF8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4CFD09C" w14:textId="77777777" w:rsidR="000A1C0B" w:rsidRPr="006F1FF8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F1FF8" w:rsidRPr="005B3C9D" w14:paraId="1B6E6A7D" w14:textId="77777777" w:rsidTr="006F1FF8">
        <w:trPr>
          <w:trHeight w:val="1361"/>
        </w:trPr>
        <w:tc>
          <w:tcPr>
            <w:tcW w:w="9776" w:type="dxa"/>
            <w:vAlign w:val="center"/>
          </w:tcPr>
          <w:p w14:paraId="32151DA6" w14:textId="4F92E1F5" w:rsidR="006F1FF8" w:rsidRPr="009E1C71" w:rsidRDefault="006F1FF8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64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6F1F362E" w14:textId="0B1D946C" w:rsidR="006F1FF8" w:rsidRPr="0089267D" w:rsidRDefault="006F1FF8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 w:hint="eastAsia"/>
                <w:sz w:val="20"/>
                <w:szCs w:val="20"/>
              </w:rPr>
              <w:t>승</w:t>
            </w:r>
            <w:r w:rsidRPr="00AA527F">
              <w:rPr>
                <w:rFonts w:hAnsiTheme="minorEastAsia"/>
                <w:sz w:val="20"/>
                <w:szCs w:val="20"/>
              </w:rPr>
              <w:t>인기준 외의 신청 시에도 규격 및 시험방법이 “품질규격”에 적합</w:t>
            </w:r>
            <w:r w:rsidRPr="00AA527F">
              <w:rPr>
                <w:rFonts w:hAnsiTheme="minorEastAsia" w:hint="eastAsia"/>
                <w:sz w:val="20"/>
                <w:szCs w:val="20"/>
              </w:rPr>
              <w:t>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경우</w:t>
            </w:r>
            <w:r w:rsidRPr="00AA527F">
              <w:rPr>
                <w:rFonts w:hAnsiTheme="minorEastAsia" w:hint="eastAsia"/>
                <w:sz w:val="20"/>
                <w:szCs w:val="20"/>
              </w:rPr>
              <w:t>에</w:t>
            </w:r>
            <w:r w:rsidRPr="00AA527F">
              <w:rPr>
                <w:rFonts w:hAnsiTheme="minorEastAsia"/>
                <w:sz w:val="20"/>
                <w:szCs w:val="20"/>
              </w:rPr>
              <w:t>는 “규격 및 시험방법” 란에는 “</w:t>
            </w:r>
            <w:r w:rsidRPr="00AA527F">
              <w:rPr>
                <w:rFonts w:hAnsiTheme="minorEastAsia" w:hint="eastAsia"/>
                <w:sz w:val="20"/>
                <w:szCs w:val="20"/>
              </w:rPr>
              <w:t>영구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웨이브용제 품질규격에 의한다”고 간략</w:t>
            </w:r>
            <w:r w:rsidRPr="00AA527F">
              <w:rPr>
                <w:rFonts w:hAnsiTheme="minorEastAsia" w:hint="eastAsia"/>
                <w:sz w:val="20"/>
                <w:szCs w:val="20"/>
              </w:rPr>
              <w:t>하게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기재하고 </w:t>
            </w:r>
            <w:r w:rsidRPr="00AA527F">
              <w:rPr>
                <w:rFonts w:hAnsiTheme="minorEastAsia" w:hint="eastAsia"/>
                <w:sz w:val="20"/>
                <w:szCs w:val="20"/>
              </w:rPr>
              <w:t>되는가?</w:t>
            </w:r>
          </w:p>
        </w:tc>
      </w:tr>
    </w:tbl>
    <w:p w14:paraId="75F806E9" w14:textId="2442A382" w:rsidR="006F1FF8" w:rsidRPr="00AA527F" w:rsidRDefault="006F1FF8" w:rsidP="006F1FF8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64</w:t>
      </w:r>
      <w:r w:rsidRPr="00AA527F">
        <w:rPr>
          <w:rFonts w:hAnsiTheme="minorEastAsia"/>
          <w:sz w:val="20"/>
          <w:szCs w:val="20"/>
        </w:rPr>
        <w:t>:</w:t>
      </w:r>
    </w:p>
    <w:p w14:paraId="020514D5" w14:textId="1E3A5DB6" w:rsidR="006F1FF8" w:rsidRDefault="006F1FF8" w:rsidP="006F1FF8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</w:t>
      </w:r>
      <w:r w:rsidRPr="00AA527F">
        <w:rPr>
          <w:rFonts w:hAnsiTheme="minorEastAsia"/>
          <w:sz w:val="20"/>
          <w:szCs w:val="20"/>
        </w:rPr>
        <w:t>다.</w:t>
      </w:r>
    </w:p>
    <w:p w14:paraId="1E178B91" w14:textId="0382A3ED" w:rsidR="000A1C0B" w:rsidRDefault="000A1C0B" w:rsidP="000A1C0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5D777DD" w14:textId="77777777" w:rsidR="000A1C0B" w:rsidRPr="006F1FF8" w:rsidRDefault="000A1C0B" w:rsidP="000A1C0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A1C0B" w:rsidRPr="005B3C9D" w14:paraId="12ADE05E" w14:textId="77777777" w:rsidTr="000A1C0B">
        <w:trPr>
          <w:trHeight w:val="1361"/>
        </w:trPr>
        <w:tc>
          <w:tcPr>
            <w:tcW w:w="9776" w:type="dxa"/>
            <w:vAlign w:val="center"/>
          </w:tcPr>
          <w:p w14:paraId="085203DC" w14:textId="4B2CCEB2" w:rsidR="000A1C0B" w:rsidRPr="009E1C71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65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4D6ABBA7" w14:textId="68AC2D2C" w:rsidR="000A1C0B" w:rsidRPr="0089267D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”규격 및 시험방법”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란에 “품질규격” 이외의 시험항목으로서 성상이외의 시성치나 순도시험 등의 항목을 설정하는 경우</w:t>
            </w:r>
            <w:r w:rsidRPr="00AA527F">
              <w:rPr>
                <w:rFonts w:hAnsiTheme="minorEastAsia" w:hint="eastAsia"/>
                <w:sz w:val="20"/>
                <w:szCs w:val="20"/>
              </w:rPr>
              <w:t>,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승인기준 내로 취급</w:t>
            </w:r>
            <w:r w:rsidRPr="00AA527F">
              <w:rPr>
                <w:rFonts w:hAnsiTheme="minorEastAsia" w:hint="eastAsia"/>
                <w:sz w:val="20"/>
                <w:szCs w:val="20"/>
              </w:rPr>
              <w:t>해도 되는가?</w:t>
            </w:r>
          </w:p>
        </w:tc>
      </w:tr>
    </w:tbl>
    <w:p w14:paraId="338542CD" w14:textId="23BD45DD" w:rsidR="000A1C0B" w:rsidRPr="00AA527F" w:rsidRDefault="000A1C0B" w:rsidP="000A1C0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65</w:t>
      </w:r>
      <w:r w:rsidRPr="00AA527F">
        <w:rPr>
          <w:rFonts w:hAnsiTheme="minorEastAsia"/>
          <w:sz w:val="20"/>
          <w:szCs w:val="20"/>
        </w:rPr>
        <w:t>:</w:t>
      </w:r>
    </w:p>
    <w:p w14:paraId="1A608559" w14:textId="39A9C159" w:rsidR="000A1C0B" w:rsidRDefault="000A1C0B" w:rsidP="000A1C0B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</w:t>
      </w:r>
      <w:r w:rsidRPr="00AA527F">
        <w:rPr>
          <w:rFonts w:hAnsiTheme="minorEastAsia"/>
          <w:sz w:val="20"/>
          <w:szCs w:val="20"/>
        </w:rPr>
        <w:t>다. 자사에서 제품 관리상 필요하다고 생각되는 사항에 대해서는 필요에 따라 설정하는 것이 바람직하다.</w:t>
      </w:r>
    </w:p>
    <w:p w14:paraId="5878A12F" w14:textId="26CC7339" w:rsidR="006F1FF8" w:rsidRDefault="006F1FF8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0C6D21CF" w14:textId="549CD969" w:rsidR="000A1C0B" w:rsidRDefault="000A1C0B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A1C0B" w:rsidRPr="005B3C9D" w14:paraId="33770101" w14:textId="77777777" w:rsidTr="000A1C0B">
        <w:trPr>
          <w:trHeight w:val="1701"/>
        </w:trPr>
        <w:tc>
          <w:tcPr>
            <w:tcW w:w="9776" w:type="dxa"/>
            <w:vAlign w:val="center"/>
          </w:tcPr>
          <w:p w14:paraId="65B10452" w14:textId="6D55E200" w:rsidR="000A1C0B" w:rsidRPr="009E1C71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lastRenderedPageBreak/>
              <w:t>Q</w:t>
            </w:r>
            <w:r>
              <w:rPr>
                <w:rFonts w:hAnsiTheme="minorEastAsia"/>
                <w:sz w:val="20"/>
                <w:szCs w:val="20"/>
              </w:rPr>
              <w:t>66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52FF9EAC" w14:textId="014ECE0A" w:rsidR="000A1C0B" w:rsidRPr="0089267D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20</w:t>
            </w:r>
            <w:r w:rsidRPr="00AA527F">
              <w:rPr>
                <w:rFonts w:hAnsiTheme="minorEastAsia" w:hint="eastAsia"/>
                <w:sz w:val="20"/>
                <w:szCs w:val="20"/>
              </w:rPr>
              <w:t>21</w:t>
            </w:r>
            <w:r w:rsidRPr="00AA527F">
              <w:rPr>
                <w:rFonts w:hAnsiTheme="minorEastAsia"/>
                <w:sz w:val="20"/>
                <w:szCs w:val="20"/>
              </w:rPr>
              <w:t>년 6월 28일자로 사용상 주의의 자주</w:t>
            </w:r>
            <w:r w:rsidRPr="00AA527F">
              <w:rPr>
                <w:rFonts w:hAnsiTheme="minorEastAsia" w:hint="eastAsia"/>
                <w:sz w:val="20"/>
                <w:szCs w:val="20"/>
              </w:rPr>
              <w:t>적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기준이 개정되었</w:t>
            </w:r>
            <w:r w:rsidRPr="00AA527F">
              <w:rPr>
                <w:rFonts w:hAnsiTheme="minorEastAsia" w:hint="eastAsia"/>
                <w:sz w:val="20"/>
                <w:szCs w:val="20"/>
              </w:rPr>
              <w:t>는데,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비고란에 “약발 제727호 약무국장 통지에 의한 것 외 </w:t>
            </w:r>
            <w:r w:rsidRPr="00AA527F">
              <w:rPr>
                <w:rFonts w:hAnsiTheme="minorEastAsia" w:hint="eastAsia"/>
                <w:sz w:val="20"/>
                <w:szCs w:val="20"/>
              </w:rPr>
              <w:t>2000</w:t>
            </w:r>
            <w:r w:rsidRPr="00AA527F">
              <w:rPr>
                <w:rFonts w:hAnsiTheme="minorEastAsia"/>
                <w:sz w:val="20"/>
                <w:szCs w:val="20"/>
              </w:rPr>
              <w:t>년 7월 13일 일본 영구 웨이브액 공업조합 자주기준에 의한다”</w:t>
            </w:r>
            <w:r w:rsidRPr="00AA527F">
              <w:rPr>
                <w:rFonts w:hAnsiTheme="minorEastAsia" w:hint="eastAsia"/>
                <w:sz w:val="20"/>
                <w:szCs w:val="20"/>
              </w:rPr>
              <w:t>고 기재하여 승인을 받은 품목에 대해서는 일부변경 승인신청을 하지 않고, 표시 등을 변경해도 되는가?</w:t>
            </w:r>
          </w:p>
        </w:tc>
      </w:tr>
    </w:tbl>
    <w:p w14:paraId="776E5901" w14:textId="388C6BDE" w:rsidR="000A1C0B" w:rsidRPr="00AA527F" w:rsidRDefault="000A1C0B" w:rsidP="000A1C0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66</w:t>
      </w:r>
      <w:r w:rsidRPr="00AA527F">
        <w:rPr>
          <w:rFonts w:hAnsiTheme="minorEastAsia"/>
          <w:sz w:val="20"/>
          <w:szCs w:val="20"/>
        </w:rPr>
        <w:t>:</w:t>
      </w:r>
    </w:p>
    <w:p w14:paraId="5F596CCE" w14:textId="2FFC9166" w:rsidR="000A1C0B" w:rsidRDefault="000A1C0B" w:rsidP="000A1C0B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t>무방하</w:t>
      </w:r>
      <w:r w:rsidRPr="00AA527F">
        <w:rPr>
          <w:rFonts w:hAnsiTheme="minorEastAsia"/>
          <w:sz w:val="20"/>
          <w:szCs w:val="20"/>
        </w:rPr>
        <w:t>다.</w:t>
      </w:r>
    </w:p>
    <w:p w14:paraId="204D6597" w14:textId="77777777" w:rsidR="006F1FF8" w:rsidRPr="000A1C0B" w:rsidRDefault="006F1FF8" w:rsidP="000A1C0B">
      <w:pPr>
        <w:pStyle w:val="a4"/>
        <w:autoSpaceDE w:val="0"/>
        <w:autoSpaceDN w:val="0"/>
        <w:spacing w:afterLines="100" w:after="240"/>
        <w:jc w:val="both"/>
        <w:rPr>
          <w:rFonts w:hAnsiTheme="minorEastAsia"/>
          <w:sz w:val="20"/>
          <w:szCs w:val="20"/>
        </w:rPr>
      </w:pPr>
    </w:p>
    <w:p w14:paraId="6A645402" w14:textId="1E49039C" w:rsidR="006F1FF8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6. 영구 웨이브용제 제조판매 승인기준의 기타 정보</w:t>
      </w:r>
      <w:r w:rsidRPr="00AA527F">
        <w:rPr>
          <w:rFonts w:hAnsiTheme="minorEastAsia" w:hint="eastAsia"/>
          <w:sz w:val="20"/>
          <w:szCs w:val="20"/>
        </w:rPr>
        <w:t>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A1C0B" w:rsidRPr="005B3C9D" w14:paraId="3CBE0A78" w14:textId="77777777" w:rsidTr="000A1C0B">
        <w:trPr>
          <w:trHeight w:val="1701"/>
        </w:trPr>
        <w:tc>
          <w:tcPr>
            <w:tcW w:w="9776" w:type="dxa"/>
            <w:vAlign w:val="center"/>
          </w:tcPr>
          <w:p w14:paraId="7DB12CF8" w14:textId="528908B6" w:rsidR="000A1C0B" w:rsidRPr="009E1C71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67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11170F99" w14:textId="5572212F" w:rsidR="000A1C0B" w:rsidRPr="0089267D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축모교정제의 효능 · 효과로서,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“</w:t>
            </w:r>
            <w:r w:rsidRPr="00AA527F">
              <w:rPr>
                <w:rFonts w:hAnsiTheme="minorEastAsia" w:hint="eastAsia"/>
                <w:sz w:val="20"/>
                <w:szCs w:val="20"/>
              </w:rPr>
              <w:t>곱슬머리, 고수머리 또는 웨이브 모발을 펴주고 유지한다</w:t>
            </w:r>
            <w:r w:rsidRPr="00AA527F">
              <w:rPr>
                <w:rFonts w:hAnsiTheme="minorEastAsia"/>
                <w:sz w:val="20"/>
                <w:szCs w:val="20"/>
              </w:rPr>
              <w:t>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고 하여 승인을 받은 경우, 그 판매 시 </w:t>
            </w:r>
            <w:r w:rsidRPr="00AA527F">
              <w:rPr>
                <w:rFonts w:hAnsiTheme="minorEastAsia"/>
                <w:sz w:val="20"/>
                <w:szCs w:val="20"/>
              </w:rPr>
              <w:t>예를 들면 “파마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펴주기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전용”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과 같이 </w:t>
            </w:r>
            <w:r w:rsidRPr="00AA527F">
              <w:rPr>
                <w:rFonts w:hAnsiTheme="minorEastAsia"/>
                <w:sz w:val="20"/>
                <w:szCs w:val="20"/>
              </w:rPr>
              <w:t>그 하나</w:t>
            </w:r>
            <w:r w:rsidRPr="00AA527F">
              <w:rPr>
                <w:rFonts w:hAnsiTheme="minorEastAsia" w:hint="eastAsia"/>
                <w:sz w:val="20"/>
                <w:szCs w:val="20"/>
              </w:rPr>
              <w:t>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한정</w:t>
            </w:r>
            <w:r w:rsidRPr="00AA527F">
              <w:rPr>
                <w:rFonts w:hAnsiTheme="minorEastAsia" w:hint="eastAsia"/>
                <w:sz w:val="20"/>
                <w:szCs w:val="20"/>
              </w:rPr>
              <w:t>하여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판매해</w:t>
            </w:r>
            <w:r w:rsidRPr="00AA527F">
              <w:rPr>
                <w:rFonts w:hAnsiTheme="minorEastAsia" w:hint="eastAsia"/>
                <w:sz w:val="20"/>
                <w:szCs w:val="20"/>
              </w:rPr>
              <w:t>도 무방한가?</w:t>
            </w:r>
          </w:p>
        </w:tc>
      </w:tr>
    </w:tbl>
    <w:p w14:paraId="61A465AC" w14:textId="601A19F0" w:rsidR="000A1C0B" w:rsidRPr="00AA527F" w:rsidRDefault="000A1C0B" w:rsidP="000A1C0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67</w:t>
      </w:r>
      <w:r w:rsidRPr="00AA527F">
        <w:rPr>
          <w:rFonts w:hAnsiTheme="minorEastAsia"/>
          <w:sz w:val="20"/>
          <w:szCs w:val="20"/>
        </w:rPr>
        <w:t>:</w:t>
      </w:r>
    </w:p>
    <w:p w14:paraId="7ADD6DA5" w14:textId="195A54E0" w:rsidR="000A1C0B" w:rsidRDefault="000A1C0B" w:rsidP="000A1C0B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 xml:space="preserve">승인내용의 일부만을 </w:t>
      </w:r>
      <w:r w:rsidRPr="00AA527F">
        <w:rPr>
          <w:rFonts w:hAnsiTheme="minorEastAsia" w:hint="eastAsia"/>
          <w:sz w:val="20"/>
          <w:szCs w:val="20"/>
        </w:rPr>
        <w:t>한정</w:t>
      </w:r>
      <w:r w:rsidRPr="00AA527F">
        <w:rPr>
          <w:rFonts w:hAnsiTheme="minorEastAsia"/>
          <w:sz w:val="20"/>
          <w:szCs w:val="20"/>
        </w:rPr>
        <w:t>하는 것은 허용되지 않는다.</w:t>
      </w:r>
    </w:p>
    <w:p w14:paraId="2BCCD207" w14:textId="6BA21BC6" w:rsidR="006F1FF8" w:rsidRDefault="006F1FF8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A1C0B" w:rsidRPr="005B3C9D" w14:paraId="750FE486" w14:textId="77777777" w:rsidTr="000A1C0B">
        <w:trPr>
          <w:trHeight w:val="1361"/>
        </w:trPr>
        <w:tc>
          <w:tcPr>
            <w:tcW w:w="9776" w:type="dxa"/>
            <w:vAlign w:val="center"/>
          </w:tcPr>
          <w:p w14:paraId="11DE67E1" w14:textId="472C0FEF" w:rsidR="000A1C0B" w:rsidRPr="009E1C71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68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1C43EE0B" w14:textId="541925A3" w:rsidR="000A1C0B" w:rsidRPr="0089267D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제1제를 도포 · 방치하고, 수세 후에 제2제 전에 사용하는 제제(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흔히 말하는 </w:t>
            </w:r>
            <w:r w:rsidRPr="00AA527F">
              <w:rPr>
                <w:rFonts w:hAnsiTheme="minorEastAsia"/>
                <w:sz w:val="20"/>
                <w:szCs w:val="20"/>
              </w:rPr>
              <w:t xml:space="preserve">중간 </w:t>
            </w:r>
            <w:r w:rsidRPr="00AA527F">
              <w:rPr>
                <w:rFonts w:hAnsiTheme="minorEastAsia" w:hint="eastAsia"/>
                <w:sz w:val="20"/>
                <w:szCs w:val="20"/>
              </w:rPr>
              <w:t>린스</w:t>
            </w:r>
            <w:r w:rsidRPr="00AA527F">
              <w:rPr>
                <w:rFonts w:hAnsiTheme="minorEastAsia"/>
                <w:sz w:val="20"/>
                <w:szCs w:val="20"/>
              </w:rPr>
              <w:t xml:space="preserve">)는 어떤 종류의 허가를 </w:t>
            </w:r>
            <w:r w:rsidRPr="00AA527F">
              <w:rPr>
                <w:rFonts w:hAnsiTheme="minorEastAsia" w:hint="eastAsia"/>
                <w:sz w:val="20"/>
                <w:szCs w:val="20"/>
              </w:rPr>
              <w:t>받으</w:t>
            </w:r>
            <w:r w:rsidRPr="00AA527F">
              <w:rPr>
                <w:rFonts w:hAnsiTheme="minorEastAsia"/>
                <w:sz w:val="20"/>
                <w:szCs w:val="20"/>
              </w:rPr>
              <w:t xml:space="preserve">면 </w:t>
            </w:r>
            <w:r w:rsidRPr="00AA527F">
              <w:rPr>
                <w:rFonts w:hAnsiTheme="minorEastAsia" w:hint="eastAsia"/>
                <w:sz w:val="20"/>
                <w:szCs w:val="20"/>
              </w:rPr>
              <w:t>사용할 수 있는가?</w:t>
            </w:r>
          </w:p>
        </w:tc>
      </w:tr>
    </w:tbl>
    <w:p w14:paraId="7DBEE249" w14:textId="4C81AE09" w:rsidR="000A1C0B" w:rsidRPr="00AA527F" w:rsidRDefault="000A1C0B" w:rsidP="000A1C0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</w:t>
      </w:r>
      <w:r>
        <w:rPr>
          <w:rFonts w:hAnsiTheme="minorEastAsia"/>
          <w:sz w:val="20"/>
          <w:szCs w:val="20"/>
        </w:rPr>
        <w:t>68</w:t>
      </w:r>
      <w:r w:rsidRPr="00AA527F">
        <w:rPr>
          <w:rFonts w:hAnsiTheme="minorEastAsia"/>
          <w:sz w:val="20"/>
          <w:szCs w:val="20"/>
        </w:rPr>
        <w:t>:</w:t>
      </w:r>
    </w:p>
    <w:p w14:paraId="1EFC033B" w14:textId="56BB5595" w:rsidR="000A1C0B" w:rsidRDefault="000A1C0B" w:rsidP="000A1C0B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파마 시술은 제1제 및 제2제를 사용하고, 그 작용이 완결된 시점에서 효능 및 안전성이 평가</w:t>
      </w:r>
      <w:r w:rsidRPr="00AA527F">
        <w:rPr>
          <w:rFonts w:hAnsiTheme="minorEastAsia" w:hint="eastAsia"/>
          <w:sz w:val="20"/>
          <w:szCs w:val="20"/>
        </w:rPr>
        <w:t>된</w:t>
      </w:r>
      <w:r w:rsidRPr="00AA527F">
        <w:rPr>
          <w:rFonts w:hAnsiTheme="minorEastAsia"/>
          <w:sz w:val="20"/>
          <w:szCs w:val="20"/>
        </w:rPr>
        <w:t xml:space="preserve"> 것이므로, 시술 도중에 다른 제품을 사용하는 것은 바람직하지 않다. 중간 린스의 허가는 영구 웨이브 용제의 승인신청과 함께 개별적으로 후생노동</w:t>
      </w:r>
      <w:r w:rsidRPr="00AA527F">
        <w:rPr>
          <w:rFonts w:hAnsiTheme="minorEastAsia" w:hint="eastAsia"/>
          <w:sz w:val="20"/>
          <w:szCs w:val="20"/>
        </w:rPr>
        <w:t>대신</w:t>
      </w:r>
      <w:r w:rsidRPr="00AA527F">
        <w:rPr>
          <w:rFonts w:hAnsiTheme="minorEastAsia"/>
          <w:sz w:val="20"/>
          <w:szCs w:val="20"/>
        </w:rPr>
        <w:t xml:space="preserve">에게 </w:t>
      </w:r>
      <w:r w:rsidRPr="00AA527F">
        <w:rPr>
          <w:rFonts w:hAnsiTheme="minorEastAsia" w:hint="eastAsia"/>
          <w:sz w:val="20"/>
          <w:szCs w:val="20"/>
        </w:rPr>
        <w:t>한다</w:t>
      </w:r>
      <w:r w:rsidRPr="00AA527F">
        <w:rPr>
          <w:rFonts w:hAnsiTheme="minorEastAsia"/>
          <w:sz w:val="20"/>
          <w:szCs w:val="20"/>
        </w:rPr>
        <w:t>. 그 때 중간 린스의 필요성에 대한 합리적인 이유, 효능 · 효과에 미치는 영향, 안전성에 대한 견해 등 필요한 데이터 등을 첨부</w:t>
      </w:r>
      <w:r w:rsidRPr="00AA527F">
        <w:rPr>
          <w:rFonts w:hAnsiTheme="minorEastAsia" w:hint="eastAsia"/>
          <w:sz w:val="20"/>
          <w:szCs w:val="20"/>
        </w:rPr>
        <w:t>한다.</w:t>
      </w:r>
    </w:p>
    <w:p w14:paraId="451074D7" w14:textId="77777777" w:rsidR="006F1FF8" w:rsidRPr="000A1C0B" w:rsidRDefault="006F1FF8" w:rsidP="000A1C0B">
      <w:pPr>
        <w:pStyle w:val="a4"/>
        <w:autoSpaceDE w:val="0"/>
        <w:autoSpaceDN w:val="0"/>
        <w:spacing w:afterLines="100" w:after="240"/>
        <w:jc w:val="both"/>
        <w:rPr>
          <w:rFonts w:hAnsiTheme="minorEastAsia"/>
          <w:sz w:val="20"/>
          <w:szCs w:val="20"/>
        </w:rPr>
      </w:pPr>
    </w:p>
    <w:p w14:paraId="4762929C" w14:textId="13A8AD12" w:rsidR="000A1C0B" w:rsidRDefault="000A1C0B" w:rsidP="000A1C0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 xml:space="preserve">7. 약용 </w:t>
      </w:r>
      <w:r w:rsidRPr="00AA527F">
        <w:rPr>
          <w:rFonts w:hAnsiTheme="minorEastAsia" w:hint="eastAsia"/>
          <w:sz w:val="20"/>
          <w:szCs w:val="20"/>
        </w:rPr>
        <w:t>치약</w:t>
      </w:r>
      <w:r w:rsidRPr="00AA527F">
        <w:rPr>
          <w:rFonts w:hAnsiTheme="minorEastAsia"/>
          <w:sz w:val="20"/>
          <w:szCs w:val="20"/>
        </w:rPr>
        <w:t>류 제조판매 승인기준에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A1C0B" w:rsidRPr="005B3C9D" w14:paraId="1ACF2A9D" w14:textId="77777777" w:rsidTr="000A1C0B">
        <w:trPr>
          <w:trHeight w:val="1020"/>
        </w:trPr>
        <w:tc>
          <w:tcPr>
            <w:tcW w:w="9776" w:type="dxa"/>
            <w:vAlign w:val="center"/>
          </w:tcPr>
          <w:p w14:paraId="2B9F524D" w14:textId="5A0350BB" w:rsidR="000A1C0B" w:rsidRPr="009E1C71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69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1A250F78" w14:textId="3FA97567" w:rsidR="000A1C0B" w:rsidRPr="0089267D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칫솔 대신 손가락, 거즈 등을 사용하여 치아 및 구강 내를 청소하는 것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은 </w:t>
            </w:r>
            <w:r w:rsidRPr="00AA527F">
              <w:rPr>
                <w:rFonts w:hAnsiTheme="minorEastAsia"/>
                <w:sz w:val="20"/>
                <w:szCs w:val="20"/>
              </w:rPr>
              <w:t>이 승인기준에 포함되는가?</w:t>
            </w:r>
          </w:p>
        </w:tc>
      </w:tr>
    </w:tbl>
    <w:p w14:paraId="7F8B940D" w14:textId="77777777" w:rsidR="000A1C0B" w:rsidRDefault="000A1C0B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057D5E52" w14:textId="242276D1" w:rsidR="000A1C0B" w:rsidRPr="00AA527F" w:rsidRDefault="000A1C0B" w:rsidP="000A1C0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lastRenderedPageBreak/>
        <w:t>A</w:t>
      </w:r>
      <w:r>
        <w:rPr>
          <w:rFonts w:hAnsiTheme="minorEastAsia"/>
          <w:sz w:val="20"/>
          <w:szCs w:val="20"/>
        </w:rPr>
        <w:t>69</w:t>
      </w:r>
      <w:r w:rsidRPr="00AA527F">
        <w:rPr>
          <w:rFonts w:hAnsiTheme="minorEastAsia"/>
          <w:sz w:val="20"/>
          <w:szCs w:val="20"/>
        </w:rPr>
        <w:t>:</w:t>
      </w:r>
    </w:p>
    <w:p w14:paraId="262795B3" w14:textId="77777777" w:rsidR="000A1C0B" w:rsidRPr="00AA527F" w:rsidRDefault="000A1C0B" w:rsidP="000A1C0B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칫솔을 사용하</w:t>
      </w:r>
      <w:r w:rsidRPr="00AA527F">
        <w:rPr>
          <w:rFonts w:hAnsiTheme="minorEastAsia" w:hint="eastAsia"/>
          <w:sz w:val="20"/>
          <w:szCs w:val="20"/>
        </w:rPr>
        <w:t xml:space="preserve">는 것이 아니기 </w:t>
      </w:r>
      <w:r w:rsidRPr="00AA527F">
        <w:rPr>
          <w:rFonts w:hAnsiTheme="minorEastAsia"/>
          <w:sz w:val="20"/>
          <w:szCs w:val="20"/>
        </w:rPr>
        <w:t>때문에 승인기준</w:t>
      </w:r>
      <w:r w:rsidRPr="00AA527F">
        <w:rPr>
          <w:rFonts w:hAnsiTheme="minorEastAsia" w:hint="eastAsia"/>
          <w:sz w:val="20"/>
          <w:szCs w:val="20"/>
        </w:rPr>
        <w:t xml:space="preserve">을 벗어난다. </w:t>
      </w:r>
    </w:p>
    <w:p w14:paraId="5BF7ABDF" w14:textId="4DEB3E91" w:rsidR="006F1FF8" w:rsidRDefault="006F1FF8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A1C0B" w:rsidRPr="005B3C9D" w14:paraId="7B739891" w14:textId="77777777" w:rsidTr="000A1C0B">
        <w:trPr>
          <w:trHeight w:val="1020"/>
        </w:trPr>
        <w:tc>
          <w:tcPr>
            <w:tcW w:w="9776" w:type="dxa"/>
            <w:vAlign w:val="center"/>
          </w:tcPr>
          <w:p w14:paraId="403287E8" w14:textId="3D43907E" w:rsidR="000A1C0B" w:rsidRPr="009E1C71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70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6D94AB11" w14:textId="161BD555" w:rsidR="000A1C0B" w:rsidRPr="0089267D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에어로졸제는 이 승인기준에 포함되는가?</w:t>
            </w:r>
          </w:p>
        </w:tc>
      </w:tr>
    </w:tbl>
    <w:p w14:paraId="38E32325" w14:textId="77777777" w:rsidR="000A1C0B" w:rsidRPr="00AA527F" w:rsidRDefault="000A1C0B" w:rsidP="000A1C0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A70:</w:t>
      </w:r>
    </w:p>
    <w:p w14:paraId="54CC1605" w14:textId="7CC82066" w:rsidR="000A1C0B" w:rsidRPr="000A1C0B" w:rsidRDefault="000A1C0B" w:rsidP="000A1C0B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이 승인기준의 범위</w:t>
      </w:r>
      <w:r w:rsidRPr="00AA527F">
        <w:rPr>
          <w:rFonts w:hAnsiTheme="minorEastAsia" w:hint="eastAsia"/>
          <w:sz w:val="20"/>
          <w:szCs w:val="20"/>
        </w:rPr>
        <w:t xml:space="preserve"> 내로 </w:t>
      </w:r>
      <w:r w:rsidRPr="00AA527F">
        <w:rPr>
          <w:rFonts w:hAnsiTheme="minorEastAsia"/>
          <w:sz w:val="20"/>
          <w:szCs w:val="20"/>
        </w:rPr>
        <w:t>취급된다.</w:t>
      </w:r>
    </w:p>
    <w:p w14:paraId="1DA40114" w14:textId="37CA1403" w:rsidR="000A1C0B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A1C0B" w:rsidRPr="005B3C9D" w14:paraId="53C4FAA0" w14:textId="77777777" w:rsidTr="000A1C0B">
        <w:trPr>
          <w:trHeight w:val="1701"/>
        </w:trPr>
        <w:tc>
          <w:tcPr>
            <w:tcW w:w="9776" w:type="dxa"/>
            <w:vAlign w:val="center"/>
          </w:tcPr>
          <w:p w14:paraId="09084C73" w14:textId="2B3B55F6" w:rsidR="000A1C0B" w:rsidRPr="009E1C71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71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1E6996A5" w14:textId="3838755B" w:rsidR="000A1C0B" w:rsidRPr="0089267D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201</w:t>
            </w:r>
            <w:r w:rsidRPr="00AA527F">
              <w:rPr>
                <w:rFonts w:hAnsiTheme="minorEastAsia" w:hint="eastAsia"/>
                <w:sz w:val="20"/>
                <w:szCs w:val="20"/>
              </w:rPr>
              <w:t>4</w:t>
            </w:r>
            <w:r w:rsidRPr="00AA527F">
              <w:rPr>
                <w:rFonts w:hAnsiTheme="minorEastAsia"/>
                <w:sz w:val="20"/>
                <w:szCs w:val="20"/>
              </w:rPr>
              <w:t>년 11월 25일자 사무연락의 Q9에</w:t>
            </w:r>
            <w:r w:rsidRPr="00AA527F">
              <w:rPr>
                <w:rFonts w:hAnsiTheme="minorEastAsia" w:hint="eastAsia"/>
                <w:sz w:val="20"/>
                <w:szCs w:val="20"/>
              </w:rPr>
              <w:t>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구</w:t>
            </w:r>
            <w:r w:rsidRPr="00AA527F">
              <w:rPr>
                <w:rFonts w:hAnsiTheme="minorEastAsia" w:hint="eastAsia"/>
                <w:sz w:val="20"/>
                <w:szCs w:val="20"/>
              </w:rPr>
              <w:t>강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청량제에 있어서 배합 전례가 있는 첨가물을 약용 </w:t>
            </w:r>
            <w:r w:rsidRPr="00AA527F">
              <w:rPr>
                <w:rFonts w:hAnsiTheme="minorEastAsia" w:hint="eastAsia"/>
                <w:sz w:val="20"/>
                <w:szCs w:val="20"/>
              </w:rPr>
              <w:t>치약</w:t>
            </w:r>
            <w:r w:rsidRPr="00AA527F">
              <w:rPr>
                <w:rFonts w:hAnsiTheme="minorEastAsia"/>
                <w:sz w:val="20"/>
                <w:szCs w:val="20"/>
              </w:rPr>
              <w:t>류에 배합</w:t>
            </w:r>
            <w:r w:rsidRPr="00AA527F">
              <w:rPr>
                <w:rFonts w:hAnsiTheme="minorEastAsia" w:hint="eastAsia"/>
                <w:sz w:val="20"/>
                <w:szCs w:val="20"/>
              </w:rPr>
              <w:t>할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경우, 구분(3)에 해당하지 않는 것</w:t>
            </w:r>
            <w:r w:rsidRPr="00AA527F">
              <w:rPr>
                <w:rFonts w:hAnsiTheme="minorEastAsia" w:hint="eastAsia"/>
                <w:sz w:val="20"/>
                <w:szCs w:val="20"/>
              </w:rPr>
              <w:t>으로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제시되었는데, </w:t>
            </w:r>
            <w:r w:rsidRPr="00AA527F">
              <w:rPr>
                <w:rFonts w:hAnsiTheme="minorEastAsia"/>
                <w:sz w:val="20"/>
                <w:szCs w:val="20"/>
              </w:rPr>
              <w:t xml:space="preserve">승인기준 범위내라고 생 각해도 </w:t>
            </w:r>
            <w:r w:rsidRPr="00AA527F">
              <w:rPr>
                <w:rFonts w:hAnsiTheme="minorEastAsia" w:hint="eastAsia"/>
                <w:sz w:val="20"/>
                <w:szCs w:val="20"/>
              </w:rPr>
              <w:t>될까?</w:t>
            </w:r>
          </w:p>
        </w:tc>
      </w:tr>
    </w:tbl>
    <w:p w14:paraId="46CFBF4A" w14:textId="55F4D6AE" w:rsidR="000A1C0B" w:rsidRPr="00AA527F" w:rsidRDefault="000A1C0B" w:rsidP="000A1C0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A7</w:t>
      </w:r>
      <w:r>
        <w:rPr>
          <w:rFonts w:hAnsiTheme="minorEastAsia"/>
          <w:sz w:val="20"/>
          <w:szCs w:val="20"/>
        </w:rPr>
        <w:t>1</w:t>
      </w:r>
      <w:r w:rsidRPr="00AA527F">
        <w:rPr>
          <w:rFonts w:hAnsiTheme="minorEastAsia"/>
          <w:sz w:val="20"/>
          <w:szCs w:val="20"/>
        </w:rPr>
        <w:t>:</w:t>
      </w:r>
    </w:p>
    <w:p w14:paraId="2AEA5AB1" w14:textId="581D2D15" w:rsidR="000A1C0B" w:rsidRPr="000A1C0B" w:rsidRDefault="000A1C0B" w:rsidP="000A1C0B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구</w:t>
      </w:r>
      <w:r w:rsidRPr="00AA527F">
        <w:rPr>
          <w:rFonts w:hAnsiTheme="minorEastAsia" w:hint="eastAsia"/>
          <w:sz w:val="20"/>
          <w:szCs w:val="20"/>
        </w:rPr>
        <w:t>강</w:t>
      </w:r>
      <w:r w:rsidRPr="00AA527F">
        <w:rPr>
          <w:rFonts w:hAnsiTheme="minorEastAsia"/>
          <w:sz w:val="20"/>
          <w:szCs w:val="20"/>
        </w:rPr>
        <w:t xml:space="preserve"> 청량제에 배합 전례가 있어도, 의약부외품 첨가물 리스트의 약용 치</w:t>
      </w:r>
      <w:r w:rsidRPr="00AA527F">
        <w:rPr>
          <w:rFonts w:hAnsiTheme="minorEastAsia" w:hint="eastAsia"/>
          <w:sz w:val="20"/>
          <w:szCs w:val="20"/>
        </w:rPr>
        <w:t xml:space="preserve">약류에 </w:t>
      </w:r>
      <w:r w:rsidRPr="00AA527F">
        <w:rPr>
          <w:rFonts w:hAnsiTheme="minorEastAsia"/>
          <w:sz w:val="20"/>
          <w:szCs w:val="20"/>
        </w:rPr>
        <w:t xml:space="preserve">사용이 </w:t>
      </w:r>
      <w:r w:rsidRPr="00AA527F">
        <w:rPr>
          <w:rFonts w:hAnsiTheme="minorEastAsia" w:hint="eastAsia"/>
          <w:sz w:val="20"/>
          <w:szCs w:val="20"/>
        </w:rPr>
        <w:t>허용</w:t>
      </w:r>
      <w:r w:rsidRPr="00AA527F">
        <w:rPr>
          <w:rFonts w:hAnsiTheme="minorEastAsia"/>
          <w:sz w:val="20"/>
          <w:szCs w:val="20"/>
        </w:rPr>
        <w:t>되지 않은 경우에는 승인기준</w:t>
      </w:r>
      <w:r w:rsidRPr="00AA527F">
        <w:rPr>
          <w:rFonts w:hAnsiTheme="minorEastAsia" w:hint="eastAsia"/>
          <w:sz w:val="20"/>
          <w:szCs w:val="20"/>
        </w:rPr>
        <w:t>을 벗어난다</w:t>
      </w:r>
      <w:r w:rsidRPr="00AA527F">
        <w:rPr>
          <w:rFonts w:hAnsiTheme="minorEastAsia"/>
          <w:sz w:val="20"/>
          <w:szCs w:val="20"/>
        </w:rPr>
        <w:t>.</w:t>
      </w:r>
    </w:p>
    <w:p w14:paraId="5E6E9652" w14:textId="50716E3D" w:rsidR="000A1C0B" w:rsidRPr="000A1C0B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A1C0B" w:rsidRPr="005B3C9D" w14:paraId="3F081738" w14:textId="77777777" w:rsidTr="000A1C0B">
        <w:trPr>
          <w:trHeight w:val="2268"/>
        </w:trPr>
        <w:tc>
          <w:tcPr>
            <w:tcW w:w="9776" w:type="dxa"/>
            <w:vAlign w:val="center"/>
          </w:tcPr>
          <w:p w14:paraId="629C9E84" w14:textId="05518F9E" w:rsidR="000A1C0B" w:rsidRPr="009E1C71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72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C7AB3C3" w14:textId="5D489D02" w:rsidR="000A1C0B" w:rsidRPr="00AA527F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 xml:space="preserve">효능 또는 효과는 승인기준과 </w:t>
            </w:r>
            <w:r w:rsidRPr="00AA527F">
              <w:rPr>
                <w:rFonts w:hAnsiTheme="minorEastAsia" w:hint="eastAsia"/>
                <w:sz w:val="20"/>
                <w:szCs w:val="20"/>
              </w:rPr>
              <w:t>1994</w:t>
            </w:r>
            <w:r w:rsidRPr="00AA527F">
              <w:rPr>
                <w:rFonts w:hAnsiTheme="minorEastAsia"/>
                <w:sz w:val="20"/>
                <w:szCs w:val="20"/>
              </w:rPr>
              <w:t>년 후생성 고시 제194호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에서 </w:t>
            </w:r>
            <w:r w:rsidRPr="00AA527F">
              <w:rPr>
                <w:rFonts w:hAnsiTheme="minorEastAsia"/>
                <w:sz w:val="20"/>
                <w:szCs w:val="20"/>
              </w:rPr>
              <w:t>표현이 약간 다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른데, </w:t>
            </w:r>
            <w:r w:rsidRPr="00AA527F">
              <w:rPr>
                <w:rFonts w:hAnsiTheme="minorEastAsia"/>
                <w:sz w:val="20"/>
                <w:szCs w:val="20"/>
              </w:rPr>
              <w:t>어느 쪽</w:t>
            </w:r>
            <w:r w:rsidRPr="00AA527F">
              <w:rPr>
                <w:rFonts w:hAnsiTheme="minorEastAsia" w:hint="eastAsia"/>
                <w:sz w:val="20"/>
                <w:szCs w:val="20"/>
              </w:rPr>
              <w:t>을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따</w:t>
            </w:r>
            <w:r w:rsidRPr="00AA527F">
              <w:rPr>
                <w:rFonts w:hAnsiTheme="minorEastAsia" w:hint="eastAsia"/>
                <w:sz w:val="20"/>
                <w:szCs w:val="20"/>
              </w:rPr>
              <w:t>르면 되는가?</w:t>
            </w:r>
          </w:p>
          <w:p w14:paraId="5A4EF437" w14:textId="77777777" w:rsidR="000A1C0B" w:rsidRPr="00AA527F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①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OO을 </w:t>
            </w:r>
            <w:r w:rsidRPr="00AA527F">
              <w:rPr>
                <w:rFonts w:hAnsiTheme="minorEastAsia"/>
                <w:sz w:val="20"/>
                <w:szCs w:val="20"/>
              </w:rPr>
              <w:t>방지</w:t>
            </w:r>
            <w:r w:rsidRPr="00AA527F">
              <w:rPr>
                <w:rFonts w:hAnsiTheme="minorEastAsia" w:hint="eastAsia"/>
                <w:sz w:val="20"/>
                <w:szCs w:val="20"/>
              </w:rPr>
              <w:t>한다</w:t>
            </w:r>
            <w:r w:rsidRPr="00AA527F">
              <w:rPr>
                <w:rFonts w:hAnsiTheme="minorEastAsia"/>
                <w:sz w:val="20"/>
                <w:szCs w:val="20"/>
              </w:rPr>
              <w:t>”, “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OO을 </w:t>
            </w:r>
            <w:r w:rsidRPr="00AA527F">
              <w:rPr>
                <w:rFonts w:hAnsiTheme="minorEastAsia"/>
                <w:sz w:val="20"/>
                <w:szCs w:val="20"/>
              </w:rPr>
              <w:t>방지</w:t>
            </w:r>
            <w:r w:rsidRPr="00AA527F">
              <w:rPr>
                <w:rFonts w:hAnsiTheme="minorEastAsia" w:hint="eastAsia"/>
                <w:sz w:val="20"/>
                <w:szCs w:val="20"/>
              </w:rPr>
              <w:t>하는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것”</w:t>
            </w:r>
          </w:p>
          <w:p w14:paraId="2D7A11C2" w14:textId="21FBBA8C" w:rsidR="000A1C0B" w:rsidRPr="0089267D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②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”</w:t>
            </w:r>
            <w:r w:rsidRPr="00AA527F">
              <w:rPr>
                <w:rFonts w:hAnsiTheme="minorEastAsia" w:hint="eastAsia"/>
                <w:sz w:val="20"/>
                <w:szCs w:val="20"/>
              </w:rPr>
              <w:t>OO한다</w:t>
            </w:r>
            <w:r w:rsidRPr="00AA527F">
              <w:rPr>
                <w:rFonts w:hAnsiTheme="minorEastAsia"/>
                <w:sz w:val="20"/>
                <w:szCs w:val="20"/>
              </w:rPr>
              <w:t>”, “</w:t>
            </w:r>
            <w:r w:rsidRPr="00AA527F">
              <w:rPr>
                <w:rFonts w:hAnsiTheme="minorEastAsia" w:hint="eastAsia"/>
                <w:sz w:val="20"/>
                <w:szCs w:val="20"/>
              </w:rPr>
              <w:t>OO하는 것</w:t>
            </w:r>
            <w:r w:rsidRPr="00AA527F">
              <w:rPr>
                <w:rFonts w:hAnsiTheme="minorEastAsia"/>
                <w:sz w:val="20"/>
                <w:szCs w:val="20"/>
              </w:rPr>
              <w:t>”</w:t>
            </w:r>
          </w:p>
        </w:tc>
      </w:tr>
    </w:tbl>
    <w:p w14:paraId="346F8DB8" w14:textId="09290280" w:rsidR="000A1C0B" w:rsidRPr="00AA527F" w:rsidRDefault="000A1C0B" w:rsidP="000A1C0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A7</w:t>
      </w:r>
      <w:r>
        <w:rPr>
          <w:rFonts w:hAnsiTheme="minorEastAsia"/>
          <w:sz w:val="20"/>
          <w:szCs w:val="20"/>
        </w:rPr>
        <w:t>2</w:t>
      </w:r>
      <w:r w:rsidRPr="00AA527F">
        <w:rPr>
          <w:rFonts w:hAnsiTheme="minorEastAsia"/>
          <w:sz w:val="20"/>
          <w:szCs w:val="20"/>
        </w:rPr>
        <w:t>:</w:t>
      </w:r>
    </w:p>
    <w:p w14:paraId="2A9F0A08" w14:textId="4FABD0EE" w:rsidR="000A1C0B" w:rsidRDefault="000A1C0B" w:rsidP="000A1C0B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 xml:space="preserve">유효성분과의 관계가 </w:t>
      </w:r>
      <w:r w:rsidRPr="00AA527F">
        <w:rPr>
          <w:rFonts w:hAnsiTheme="minorEastAsia" w:hint="eastAsia"/>
          <w:sz w:val="20"/>
          <w:szCs w:val="20"/>
        </w:rPr>
        <w:t>충족</w:t>
      </w:r>
      <w:r w:rsidRPr="00AA527F">
        <w:rPr>
          <w:rFonts w:hAnsiTheme="minorEastAsia"/>
          <w:sz w:val="20"/>
          <w:szCs w:val="20"/>
        </w:rPr>
        <w:t>되면 어느 것도 좋다.</w:t>
      </w:r>
    </w:p>
    <w:p w14:paraId="57A3BCBA" w14:textId="3F8C1B37" w:rsidR="000A1C0B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A1C0B" w:rsidRPr="005B3C9D" w14:paraId="5E0CB8C3" w14:textId="77777777" w:rsidTr="000A1C0B">
        <w:trPr>
          <w:trHeight w:val="1984"/>
        </w:trPr>
        <w:tc>
          <w:tcPr>
            <w:tcW w:w="9776" w:type="dxa"/>
            <w:vAlign w:val="center"/>
          </w:tcPr>
          <w:p w14:paraId="01BB1155" w14:textId="53C4709C" w:rsidR="000A1C0B" w:rsidRPr="009E1C71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73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0A4B5702" w14:textId="77777777" w:rsidR="000A1C0B" w:rsidRPr="00AA527F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“용법 및 용량”</w:t>
            </w:r>
            <w:r w:rsidRPr="00AA527F">
              <w:rPr>
                <w:rFonts w:hAnsiTheme="minorEastAsia" w:hint="eastAsia"/>
                <w:sz w:val="20"/>
                <w:szCs w:val="20"/>
              </w:rPr>
              <w:t>에서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다음과 같은 예는 승인기준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 xml:space="preserve">내가 </w:t>
            </w:r>
            <w:r w:rsidRPr="00AA527F">
              <w:rPr>
                <w:rFonts w:hAnsiTheme="minorEastAsia" w:hint="eastAsia"/>
                <w:sz w:val="20"/>
                <w:szCs w:val="20"/>
              </w:rPr>
              <w:t>되는가?</w:t>
            </w:r>
          </w:p>
          <w:p w14:paraId="0755A10D" w14:textId="77777777" w:rsidR="000A1C0B" w:rsidRPr="00AA527F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① 적량을 칫솔에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덜고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치아를 닦는다.</w:t>
            </w:r>
          </w:p>
          <w:p w14:paraId="00948DB3" w14:textId="7B102179" w:rsidR="000A1C0B" w:rsidRPr="0089267D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②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용시</w:t>
            </w:r>
            <w:r w:rsidRPr="00AA527F">
              <w:rPr>
                <w:rFonts w:hAnsiTheme="minorEastAsia" w:hint="eastAsia"/>
                <w:sz w:val="20"/>
                <w:szCs w:val="20"/>
              </w:rPr>
              <w:t>,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적량을 칫솔에 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덜어, </w:t>
            </w:r>
            <w:r w:rsidRPr="00AA527F">
              <w:rPr>
                <w:rFonts w:hAnsiTheme="minorEastAsia"/>
                <w:sz w:val="20"/>
                <w:szCs w:val="20"/>
              </w:rPr>
              <w:t>치아 및 잇몸을 닦는다.</w:t>
            </w:r>
          </w:p>
        </w:tc>
      </w:tr>
    </w:tbl>
    <w:p w14:paraId="2918EC2C" w14:textId="3591E116" w:rsidR="000A1C0B" w:rsidRPr="00AA527F" w:rsidRDefault="000A1C0B" w:rsidP="000A1C0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A7</w:t>
      </w:r>
      <w:r>
        <w:rPr>
          <w:rFonts w:hAnsiTheme="minorEastAsia"/>
          <w:sz w:val="20"/>
          <w:szCs w:val="20"/>
        </w:rPr>
        <w:t>3</w:t>
      </w:r>
      <w:r w:rsidRPr="00AA527F">
        <w:rPr>
          <w:rFonts w:hAnsiTheme="minorEastAsia"/>
          <w:sz w:val="20"/>
          <w:szCs w:val="20"/>
        </w:rPr>
        <w:t>:</w:t>
      </w:r>
    </w:p>
    <w:p w14:paraId="7CFCD92E" w14:textId="25E16B21" w:rsidR="000A1C0B" w:rsidRDefault="000A1C0B" w:rsidP="000A1C0B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 w:hint="eastAsia"/>
          <w:sz w:val="20"/>
          <w:szCs w:val="20"/>
        </w:rPr>
        <w:lastRenderedPageBreak/>
        <w:t xml:space="preserve">칫솔질을 </w:t>
      </w:r>
      <w:r w:rsidRPr="00AA527F">
        <w:rPr>
          <w:rFonts w:hAnsiTheme="minorEastAsia"/>
          <w:sz w:val="20"/>
          <w:szCs w:val="20"/>
        </w:rPr>
        <w:t>수반하는 용법으로서 ①, ②는 승인기준</w:t>
      </w:r>
      <w:r w:rsidRPr="00AA527F">
        <w:rPr>
          <w:rFonts w:hAnsiTheme="minorEastAsia" w:hint="eastAsia"/>
          <w:sz w:val="20"/>
          <w:szCs w:val="20"/>
        </w:rPr>
        <w:t xml:space="preserve"> </w:t>
      </w:r>
      <w:r w:rsidRPr="00AA527F">
        <w:rPr>
          <w:rFonts w:hAnsiTheme="minorEastAsia"/>
          <w:sz w:val="20"/>
          <w:szCs w:val="20"/>
        </w:rPr>
        <w:t>내로 해도 된다.</w:t>
      </w:r>
    </w:p>
    <w:p w14:paraId="196D89A9" w14:textId="1A46C8CD" w:rsidR="000A1C0B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A1C0B" w:rsidRPr="005B3C9D" w14:paraId="04ACA761" w14:textId="77777777" w:rsidTr="000A1C0B">
        <w:trPr>
          <w:trHeight w:val="2041"/>
        </w:trPr>
        <w:tc>
          <w:tcPr>
            <w:tcW w:w="9776" w:type="dxa"/>
            <w:vAlign w:val="center"/>
          </w:tcPr>
          <w:p w14:paraId="06FDB2CD" w14:textId="7BFC1347" w:rsidR="000A1C0B" w:rsidRPr="009E1C71" w:rsidRDefault="000A1C0B" w:rsidP="000A1C0B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74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6400904C" w14:textId="22D7B3BD" w:rsidR="000A1C0B" w:rsidRPr="0089267D" w:rsidRDefault="000A1C0B" w:rsidP="000A1C0B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>승인을 받은 효능 또는 효과가 “치주염(치조농루)의 예방”인 경우, 제품에 “치주염 예방”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AA527F">
              <w:rPr>
                <w:rFonts w:hAnsiTheme="minorEastAsia"/>
                <w:sz w:val="20"/>
                <w:szCs w:val="20"/>
              </w:rPr>
              <w:t>또는 “치조농루 예방”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중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한쪽만을 표시하는 것은 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허용되는가? </w:t>
            </w:r>
            <w:r w:rsidRPr="00AA527F">
              <w:rPr>
                <w:rFonts w:hAnsiTheme="minorEastAsia"/>
                <w:sz w:val="20"/>
                <w:szCs w:val="20"/>
              </w:rPr>
              <w:t xml:space="preserve">마찬가지로 승인을 받은 효능 또는 효과가 “치석의 형성 · 침착을 </w:t>
            </w:r>
            <w:r w:rsidRPr="00AA527F">
              <w:rPr>
                <w:rFonts w:hAnsiTheme="minorEastAsia" w:hint="eastAsia"/>
                <w:sz w:val="20"/>
                <w:szCs w:val="20"/>
              </w:rPr>
              <w:t>방지한다</w:t>
            </w:r>
            <w:r w:rsidRPr="00AA527F">
              <w:rPr>
                <w:rFonts w:hAnsiTheme="minorEastAsia"/>
                <w:sz w:val="20"/>
                <w:szCs w:val="20"/>
              </w:rPr>
              <w:t xml:space="preserve">”인 경우, 제품에 “치석 형성을 </w:t>
            </w:r>
            <w:r w:rsidRPr="00AA527F">
              <w:rPr>
                <w:rFonts w:hAnsiTheme="minorEastAsia" w:hint="eastAsia"/>
                <w:sz w:val="20"/>
                <w:szCs w:val="20"/>
              </w:rPr>
              <w:t>방지한다</w:t>
            </w:r>
            <w:r w:rsidRPr="00AA527F">
              <w:rPr>
                <w:rFonts w:hAnsiTheme="minorEastAsia"/>
                <w:sz w:val="20"/>
                <w:szCs w:val="20"/>
              </w:rPr>
              <w:t xml:space="preserve">” 또는 “치석 침착을 </w:t>
            </w:r>
            <w:r w:rsidRPr="00AA527F">
              <w:rPr>
                <w:rFonts w:hAnsiTheme="minorEastAsia" w:hint="eastAsia"/>
                <w:sz w:val="20"/>
                <w:szCs w:val="20"/>
              </w:rPr>
              <w:t>방지한다</w:t>
            </w:r>
            <w:r w:rsidRPr="00AA527F">
              <w:rPr>
                <w:rFonts w:hAnsiTheme="minorEastAsia"/>
                <w:sz w:val="20"/>
                <w:szCs w:val="20"/>
              </w:rPr>
              <w:t>”</w:t>
            </w:r>
            <w:r w:rsidRPr="00AA527F">
              <w:rPr>
                <w:rFonts w:hAnsiTheme="minorEastAsia" w:hint="eastAsia"/>
                <w:sz w:val="20"/>
                <w:szCs w:val="20"/>
              </w:rPr>
              <w:t xml:space="preserve"> 중 </w:t>
            </w:r>
            <w:r w:rsidRPr="00AA527F">
              <w:rPr>
                <w:rFonts w:hAnsiTheme="minorEastAsia"/>
                <w:sz w:val="20"/>
                <w:szCs w:val="20"/>
              </w:rPr>
              <w:t xml:space="preserve">한쪽만을 표시하는 것은 </w:t>
            </w:r>
            <w:r w:rsidRPr="00AA527F">
              <w:rPr>
                <w:rFonts w:hAnsiTheme="minorEastAsia" w:hint="eastAsia"/>
                <w:sz w:val="20"/>
                <w:szCs w:val="20"/>
              </w:rPr>
              <w:t>허용</w:t>
            </w:r>
            <w:r w:rsidRPr="00AA527F">
              <w:rPr>
                <w:rFonts w:hAnsiTheme="minorEastAsia"/>
                <w:sz w:val="20"/>
                <w:szCs w:val="20"/>
              </w:rPr>
              <w:t>되는가?</w:t>
            </w:r>
          </w:p>
        </w:tc>
      </w:tr>
    </w:tbl>
    <w:p w14:paraId="6E9DE52A" w14:textId="21302972" w:rsidR="000A1C0B" w:rsidRPr="00AA527F" w:rsidRDefault="000A1C0B" w:rsidP="000A1C0B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A7</w:t>
      </w:r>
      <w:r w:rsidR="00574D01">
        <w:rPr>
          <w:rFonts w:hAnsiTheme="minorEastAsia"/>
          <w:sz w:val="20"/>
          <w:szCs w:val="20"/>
        </w:rPr>
        <w:t>4</w:t>
      </w:r>
      <w:r w:rsidRPr="00AA527F">
        <w:rPr>
          <w:rFonts w:hAnsiTheme="minorEastAsia"/>
          <w:sz w:val="20"/>
          <w:szCs w:val="20"/>
        </w:rPr>
        <w:t>:</w:t>
      </w:r>
    </w:p>
    <w:p w14:paraId="3A6D6D8D" w14:textId="00A66F23" w:rsidR="000A1C0B" w:rsidRDefault="000A1C0B" w:rsidP="000A1C0B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모두 무방하다. 또한, 승인을 받은 효능 또는 효과가 “치은염 예방”인 경우 제품에 “치은염 예방” 또는 “</w:t>
      </w:r>
      <w:r w:rsidRPr="00AA527F">
        <w:rPr>
          <w:rFonts w:hAnsiTheme="minorEastAsia" w:hint="eastAsia"/>
          <w:sz w:val="20"/>
          <w:szCs w:val="20"/>
        </w:rPr>
        <w:t>잇몸염증</w:t>
      </w:r>
      <w:r w:rsidRPr="00AA527F">
        <w:rPr>
          <w:rFonts w:hAnsiTheme="minorEastAsia"/>
          <w:sz w:val="20"/>
          <w:szCs w:val="20"/>
        </w:rPr>
        <w:t xml:space="preserve"> 예방”</w:t>
      </w:r>
      <w:r w:rsidRPr="00AA527F">
        <w:rPr>
          <w:rFonts w:hAnsiTheme="minorEastAsia" w:hint="eastAsia"/>
          <w:sz w:val="20"/>
          <w:szCs w:val="20"/>
        </w:rPr>
        <w:t xml:space="preserve"> 중</w:t>
      </w:r>
      <w:r w:rsidRPr="00AA527F">
        <w:rPr>
          <w:rFonts w:hAnsiTheme="minorEastAsia"/>
          <w:sz w:val="20"/>
          <w:szCs w:val="20"/>
        </w:rPr>
        <w:t xml:space="preserve"> 한쪽만을 표시하는 것, 또는 승인</w:t>
      </w:r>
      <w:r w:rsidRPr="00AA527F">
        <w:rPr>
          <w:rFonts w:hAnsiTheme="minorEastAsia" w:hint="eastAsia"/>
          <w:sz w:val="20"/>
          <w:szCs w:val="20"/>
        </w:rPr>
        <w:t xml:space="preserve">을 </w:t>
      </w:r>
      <w:r w:rsidRPr="00AA527F">
        <w:rPr>
          <w:rFonts w:hAnsiTheme="minorEastAsia"/>
          <w:sz w:val="20"/>
          <w:szCs w:val="20"/>
        </w:rPr>
        <w:t>받은 효능 또는 효과가 “구취 발생 방지”인 경우 제품에 “구취 방지”라고 표시하는 것도 무방하다.</w:t>
      </w:r>
    </w:p>
    <w:p w14:paraId="289220FD" w14:textId="4721B231" w:rsidR="000A1C0B" w:rsidRPr="000A1C0B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74D01" w:rsidRPr="005B3C9D" w14:paraId="05D587C8" w14:textId="77777777" w:rsidTr="00574D01">
        <w:trPr>
          <w:trHeight w:val="1361"/>
        </w:trPr>
        <w:tc>
          <w:tcPr>
            <w:tcW w:w="9776" w:type="dxa"/>
            <w:vAlign w:val="center"/>
          </w:tcPr>
          <w:p w14:paraId="31426481" w14:textId="723EFDC8" w:rsidR="00574D01" w:rsidRPr="009E1C71" w:rsidRDefault="00574D01" w:rsidP="00401178">
            <w:pPr>
              <w:pStyle w:val="a4"/>
              <w:autoSpaceDE w:val="0"/>
              <w:autoSpaceDN w:val="0"/>
              <w:spacing w:afterLines="50" w:after="12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75</w:t>
            </w:r>
            <w:r>
              <w:rPr>
                <w:rFonts w:hAnsiTheme="minorEastAsia" w:hint="eastAsia"/>
                <w:sz w:val="20"/>
                <w:szCs w:val="20"/>
              </w:rPr>
              <w:t>:</w:t>
            </w:r>
          </w:p>
          <w:p w14:paraId="5B166961" w14:textId="6612A488" w:rsidR="00574D01" w:rsidRPr="0089267D" w:rsidRDefault="00574D01" w:rsidP="00401178">
            <w:pPr>
              <w:pStyle w:val="a4"/>
              <w:autoSpaceDE w:val="0"/>
              <w:autoSpaceDN w:val="0"/>
              <w:spacing w:afterLines="50" w:after="120"/>
              <w:ind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AA527F">
              <w:rPr>
                <w:rFonts w:hAnsiTheme="minorEastAsia"/>
                <w:sz w:val="20"/>
                <w:szCs w:val="20"/>
              </w:rPr>
              <w:t xml:space="preserve">의료기기에 해당하는 회전식 컵이나 </w:t>
            </w:r>
            <w:r w:rsidRPr="00AA527F">
              <w:rPr>
                <w:rFonts w:hAnsiTheme="minorEastAsia" w:hint="eastAsia"/>
                <w:sz w:val="20"/>
                <w:szCs w:val="20"/>
              </w:rPr>
              <w:t>칫솔</w:t>
            </w:r>
            <w:r w:rsidRPr="00AA527F">
              <w:rPr>
                <w:rFonts w:hAnsiTheme="minorEastAsia"/>
                <w:sz w:val="20"/>
                <w:szCs w:val="20"/>
              </w:rPr>
              <w:t xml:space="preserve"> 등을 이용하여 치아 및 구강 내를 청소하는 것은 이 승인기준에 포함되는가?</w:t>
            </w:r>
          </w:p>
        </w:tc>
      </w:tr>
    </w:tbl>
    <w:p w14:paraId="6BC6B974" w14:textId="517C2EB3" w:rsidR="00574D01" w:rsidRPr="00AA527F" w:rsidRDefault="00574D01" w:rsidP="00574D01">
      <w:pPr>
        <w:pStyle w:val="a4"/>
        <w:autoSpaceDE w:val="0"/>
        <w:autoSpaceDN w:val="0"/>
        <w:spacing w:beforeLines="50" w:before="120" w:afterLines="50" w:after="12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A7</w:t>
      </w:r>
      <w:r>
        <w:rPr>
          <w:rFonts w:hAnsiTheme="minorEastAsia"/>
          <w:sz w:val="20"/>
          <w:szCs w:val="20"/>
        </w:rPr>
        <w:t>5</w:t>
      </w:r>
      <w:r w:rsidRPr="00AA527F">
        <w:rPr>
          <w:rFonts w:hAnsiTheme="minorEastAsia"/>
          <w:sz w:val="20"/>
          <w:szCs w:val="20"/>
        </w:rPr>
        <w:t>:</w:t>
      </w:r>
    </w:p>
    <w:p w14:paraId="41C58104" w14:textId="38A3F431" w:rsidR="00574D01" w:rsidRPr="000A1C0B" w:rsidRDefault="00574D01" w:rsidP="00574D01">
      <w:pPr>
        <w:pStyle w:val="a4"/>
        <w:autoSpaceDE w:val="0"/>
        <w:autoSpaceDN w:val="0"/>
        <w:adjustRightInd w:val="0"/>
        <w:snapToGrid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 xml:space="preserve">치과위생사 · 치과의사 등이 회전식 컵이나 </w:t>
      </w:r>
      <w:r w:rsidRPr="00AA527F">
        <w:rPr>
          <w:rFonts w:hAnsiTheme="minorEastAsia" w:hint="eastAsia"/>
          <w:sz w:val="20"/>
          <w:szCs w:val="20"/>
        </w:rPr>
        <w:t>칫솔</w:t>
      </w:r>
      <w:r w:rsidRPr="00AA527F">
        <w:rPr>
          <w:rFonts w:hAnsiTheme="minorEastAsia"/>
          <w:sz w:val="20"/>
          <w:szCs w:val="20"/>
        </w:rPr>
        <w:t xml:space="preserve"> 등을 이용하여 치면을 연마하기 위한 약제는 약식발 0311005호 국장 통지(2005년 3월 11일)에 의해, 의료기기의 "치면 연마재" 또는 "의약품 함유 치면 연마재"에 해당하므로</w:t>
      </w:r>
      <w:r w:rsidRPr="00AA527F">
        <w:rPr>
          <w:rFonts w:hAnsiTheme="minorEastAsia" w:hint="eastAsia"/>
          <w:sz w:val="20"/>
          <w:szCs w:val="20"/>
        </w:rPr>
        <w:t>,</w:t>
      </w:r>
      <w:r w:rsidRPr="00AA527F">
        <w:rPr>
          <w:rFonts w:hAnsiTheme="minorEastAsia"/>
          <w:sz w:val="20"/>
          <w:szCs w:val="20"/>
        </w:rPr>
        <w:t xml:space="preserve"> 본 승인기준에는 포함되지 않는다.</w:t>
      </w:r>
    </w:p>
    <w:p w14:paraId="50F34341" w14:textId="77777777" w:rsidR="00574D01" w:rsidRDefault="00574D01" w:rsidP="00574D01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72BDE321" w14:textId="79BF6750" w:rsidR="000A1C0B" w:rsidRPr="00574D01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3EEB71DB" w14:textId="697BB9E5" w:rsidR="000A1C0B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A977024" w14:textId="2EB5E8C6" w:rsidR="000A1C0B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sectPr w:rsidR="000A1C0B" w:rsidSect="00DF7429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11DC1" w14:textId="77777777" w:rsidR="008C6A07" w:rsidRDefault="008C6A07" w:rsidP="00E26479">
      <w:r>
        <w:separator/>
      </w:r>
    </w:p>
  </w:endnote>
  <w:endnote w:type="continuationSeparator" w:id="0">
    <w:p w14:paraId="15B452A4" w14:textId="77777777" w:rsidR="008C6A07" w:rsidRDefault="008C6A07" w:rsidP="00E2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ED950" w14:textId="77777777" w:rsidR="008C6A07" w:rsidRDefault="008C6A07" w:rsidP="00E26479">
      <w:r>
        <w:separator/>
      </w:r>
    </w:p>
  </w:footnote>
  <w:footnote w:type="continuationSeparator" w:id="0">
    <w:p w14:paraId="01DBB0D9" w14:textId="77777777" w:rsidR="008C6A07" w:rsidRDefault="008C6A07" w:rsidP="00E26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41298"/>
    <w:multiLevelType w:val="hybridMultilevel"/>
    <w:tmpl w:val="D958992A"/>
    <w:lvl w:ilvl="0" w:tplc="4EB28EAC">
      <w:start w:val="1"/>
      <w:numFmt w:val="decimal"/>
      <w:lvlText w:val="예%1)"/>
      <w:lvlJc w:val="left"/>
      <w:pPr>
        <w:ind w:left="1160" w:hanging="72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43"/>
    <w:rsid w:val="0000148A"/>
    <w:rsid w:val="000139C5"/>
    <w:rsid w:val="000469E9"/>
    <w:rsid w:val="000533A7"/>
    <w:rsid w:val="00061130"/>
    <w:rsid w:val="00095771"/>
    <w:rsid w:val="000A1C0B"/>
    <w:rsid w:val="000B079B"/>
    <w:rsid w:val="000C47A8"/>
    <w:rsid w:val="001046C7"/>
    <w:rsid w:val="001422F9"/>
    <w:rsid w:val="001862EF"/>
    <w:rsid w:val="00282206"/>
    <w:rsid w:val="002B3CF1"/>
    <w:rsid w:val="002F062C"/>
    <w:rsid w:val="00300CE4"/>
    <w:rsid w:val="003C43C3"/>
    <w:rsid w:val="00480AE0"/>
    <w:rsid w:val="004C59E6"/>
    <w:rsid w:val="00513C2E"/>
    <w:rsid w:val="00520022"/>
    <w:rsid w:val="00546120"/>
    <w:rsid w:val="00546813"/>
    <w:rsid w:val="00551E52"/>
    <w:rsid w:val="00574D01"/>
    <w:rsid w:val="005B3C9D"/>
    <w:rsid w:val="0061639B"/>
    <w:rsid w:val="00626E9C"/>
    <w:rsid w:val="006B2F44"/>
    <w:rsid w:val="006B4103"/>
    <w:rsid w:val="006F1FF8"/>
    <w:rsid w:val="007056C9"/>
    <w:rsid w:val="0073626F"/>
    <w:rsid w:val="00737584"/>
    <w:rsid w:val="0079191E"/>
    <w:rsid w:val="007B6749"/>
    <w:rsid w:val="008104C3"/>
    <w:rsid w:val="00832640"/>
    <w:rsid w:val="00893DBB"/>
    <w:rsid w:val="008C6A07"/>
    <w:rsid w:val="00925755"/>
    <w:rsid w:val="00925CBE"/>
    <w:rsid w:val="00953699"/>
    <w:rsid w:val="00955CF8"/>
    <w:rsid w:val="009A3B5B"/>
    <w:rsid w:val="009C6F50"/>
    <w:rsid w:val="009D338F"/>
    <w:rsid w:val="009D43A6"/>
    <w:rsid w:val="009D4B74"/>
    <w:rsid w:val="009D7AEE"/>
    <w:rsid w:val="009D7F1F"/>
    <w:rsid w:val="009E18FC"/>
    <w:rsid w:val="009E1C71"/>
    <w:rsid w:val="009E32FF"/>
    <w:rsid w:val="00A54112"/>
    <w:rsid w:val="00AB24FC"/>
    <w:rsid w:val="00AC1147"/>
    <w:rsid w:val="00AE65E1"/>
    <w:rsid w:val="00B00053"/>
    <w:rsid w:val="00B27AC7"/>
    <w:rsid w:val="00B519D7"/>
    <w:rsid w:val="00BB2A18"/>
    <w:rsid w:val="00BD05EF"/>
    <w:rsid w:val="00BD2F97"/>
    <w:rsid w:val="00BE6BAC"/>
    <w:rsid w:val="00C7131F"/>
    <w:rsid w:val="00CD7904"/>
    <w:rsid w:val="00CF7657"/>
    <w:rsid w:val="00D30BE2"/>
    <w:rsid w:val="00D5504C"/>
    <w:rsid w:val="00D614D0"/>
    <w:rsid w:val="00D65484"/>
    <w:rsid w:val="00D760A3"/>
    <w:rsid w:val="00DB6775"/>
    <w:rsid w:val="00DB74EF"/>
    <w:rsid w:val="00DD652A"/>
    <w:rsid w:val="00DF7429"/>
    <w:rsid w:val="00E26479"/>
    <w:rsid w:val="00E93071"/>
    <w:rsid w:val="00E953D4"/>
    <w:rsid w:val="00EA7F49"/>
    <w:rsid w:val="00EB4715"/>
    <w:rsid w:val="00EC145A"/>
    <w:rsid w:val="00EE4F43"/>
    <w:rsid w:val="00EF2126"/>
    <w:rsid w:val="00F03FD7"/>
    <w:rsid w:val="00F233D4"/>
    <w:rsid w:val="00F26393"/>
    <w:rsid w:val="00F468D8"/>
    <w:rsid w:val="00F71CA6"/>
    <w:rsid w:val="00F8778B"/>
    <w:rsid w:val="00FD50BD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E0F02"/>
  <w15:docId w15:val="{0963D8C4-9F15-414D-815D-5B74B1AA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630C5A"/>
    <w:rPr>
      <w:rFonts w:hAnsi="Courier New" w:cs="Courier New"/>
    </w:rPr>
  </w:style>
  <w:style w:type="character" w:customStyle="1" w:styleId="Char">
    <w:name w:val="글자만 Char"/>
    <w:basedOn w:val="a0"/>
    <w:link w:val="a3"/>
    <w:uiPriority w:val="99"/>
    <w:rsid w:val="00630C5A"/>
    <w:rPr>
      <w:rFonts w:hAnsi="Courier New" w:cs="Courier New"/>
    </w:rPr>
  </w:style>
  <w:style w:type="paragraph" w:styleId="a4">
    <w:name w:val="No Spacing"/>
    <w:uiPriority w:val="1"/>
    <w:qFormat/>
    <w:rsid w:val="009E1C71"/>
  </w:style>
  <w:style w:type="paragraph" w:styleId="a5">
    <w:name w:val="header"/>
    <w:basedOn w:val="a"/>
    <w:link w:val="Char0"/>
    <w:uiPriority w:val="99"/>
    <w:unhideWhenUsed/>
    <w:rsid w:val="00E264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26479"/>
  </w:style>
  <w:style w:type="paragraph" w:styleId="a6">
    <w:name w:val="footer"/>
    <w:basedOn w:val="a"/>
    <w:link w:val="Char1"/>
    <w:uiPriority w:val="99"/>
    <w:unhideWhenUsed/>
    <w:rsid w:val="00E264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26479"/>
  </w:style>
  <w:style w:type="table" w:styleId="a7">
    <w:name w:val="Table Grid"/>
    <w:basedOn w:val="a1"/>
    <w:uiPriority w:val="39"/>
    <w:rsid w:val="00BB2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2242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3</cp:revision>
  <dcterms:created xsi:type="dcterms:W3CDTF">2024-11-21T06:23:00Z</dcterms:created>
  <dcterms:modified xsi:type="dcterms:W3CDTF">2024-11-21T06:23:00Z</dcterms:modified>
</cp:coreProperties>
</file>