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01BB" w14:textId="11B6007C" w:rsidR="00CD7904" w:rsidRDefault="00551E52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사무연락</w:t>
      </w:r>
    </w:p>
    <w:p w14:paraId="220EF5F1" w14:textId="3C512A8B" w:rsidR="00EF2126" w:rsidRPr="009E1C71" w:rsidRDefault="00CD7904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</w:t>
      </w:r>
      <w:r w:rsidR="00F233D4">
        <w:rPr>
          <w:rFonts w:hAnsiTheme="minorEastAsia"/>
          <w:sz w:val="20"/>
          <w:szCs w:val="20"/>
        </w:rPr>
        <w:t>1</w:t>
      </w:r>
      <w:r w:rsidR="006E69CC">
        <w:rPr>
          <w:rFonts w:hAnsiTheme="minorEastAsia"/>
          <w:sz w:val="20"/>
          <w:szCs w:val="20"/>
        </w:rPr>
        <w:t>8</w:t>
      </w:r>
      <w:r w:rsidR="00EF2126" w:rsidRPr="009E1C71">
        <w:rPr>
          <w:rFonts w:hAnsiTheme="minorEastAsia"/>
          <w:sz w:val="20"/>
          <w:szCs w:val="20"/>
        </w:rPr>
        <w:t>년</w:t>
      </w:r>
      <w:r>
        <w:rPr>
          <w:rFonts w:hAnsiTheme="minorEastAsia" w:hint="eastAsia"/>
          <w:sz w:val="20"/>
          <w:szCs w:val="20"/>
        </w:rPr>
        <w:t xml:space="preserve"> </w:t>
      </w:r>
      <w:r w:rsidR="006E69CC">
        <w:rPr>
          <w:rFonts w:hAnsiTheme="minorEastAsia"/>
          <w:sz w:val="20"/>
          <w:szCs w:val="20"/>
        </w:rPr>
        <w:t>3</w:t>
      </w:r>
      <w:r>
        <w:rPr>
          <w:rFonts w:hAnsiTheme="minorEastAsia" w:hint="eastAsia"/>
          <w:sz w:val="20"/>
          <w:szCs w:val="20"/>
        </w:rPr>
        <w:t>월 2</w:t>
      </w:r>
      <w:r w:rsidR="006E69CC">
        <w:rPr>
          <w:rFonts w:hAnsiTheme="minorEastAsia"/>
          <w:sz w:val="20"/>
          <w:szCs w:val="20"/>
        </w:rPr>
        <w:t>9</w:t>
      </w:r>
      <w:r>
        <w:rPr>
          <w:rFonts w:hAnsiTheme="minorEastAsia" w:hint="eastAsia"/>
          <w:sz w:val="20"/>
          <w:szCs w:val="20"/>
        </w:rPr>
        <w:t>일</w:t>
      </w:r>
    </w:p>
    <w:p w14:paraId="32FDF19C" w14:textId="77777777" w:rsidR="00EF2126" w:rsidRPr="009E1C71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81DA8F2" w14:textId="34E731A1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각 </w:t>
      </w:r>
      <w:proofErr w:type="spellStart"/>
      <w:r w:rsidRPr="009E1C71">
        <w:rPr>
          <w:rFonts w:hAnsiTheme="minorEastAsia"/>
          <w:sz w:val="20"/>
          <w:szCs w:val="20"/>
        </w:rPr>
        <w:t>도도부현</w:t>
      </w:r>
      <w:proofErr w:type="spellEnd"/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위생주관부</w:t>
      </w:r>
      <w:proofErr w:type="spellEnd"/>
      <w:r w:rsidRPr="009E1C71">
        <w:rPr>
          <w:rFonts w:hAnsiTheme="minorEastAsia"/>
          <w:sz w:val="20"/>
          <w:szCs w:val="20"/>
        </w:rPr>
        <w:t xml:space="preserve">(국) </w:t>
      </w:r>
      <w:proofErr w:type="spellStart"/>
      <w:r w:rsidRPr="009E1C71">
        <w:rPr>
          <w:rFonts w:hAnsiTheme="minorEastAsia"/>
          <w:sz w:val="20"/>
          <w:szCs w:val="20"/>
        </w:rPr>
        <w:t>약무주관과</w:t>
      </w:r>
      <w:proofErr w:type="spellEnd"/>
      <w:r>
        <w:rPr>
          <w:rFonts w:hAnsiTheme="minorEastAsia" w:hint="eastAsia"/>
          <w:sz w:val="20"/>
          <w:szCs w:val="20"/>
        </w:rPr>
        <w:t xml:space="preserve"> 귀하</w:t>
      </w:r>
    </w:p>
    <w:p w14:paraId="3F22DB3E" w14:textId="56DAAA7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DCB0F65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82D792B" w14:textId="538E1DB1" w:rsidR="00F233D4" w:rsidRDefault="00F233D4" w:rsidP="00361911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후생노동성 의약 · 생활위생국 의약품 심사관리과</w:t>
      </w:r>
    </w:p>
    <w:p w14:paraId="40DC720C" w14:textId="247490F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6EAC347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3ADA3C8" w14:textId="777111CF" w:rsidR="006E69CC" w:rsidRPr="009E1C71" w:rsidRDefault="006E69CC" w:rsidP="00551E52">
      <w:pPr>
        <w:pStyle w:val="a4"/>
        <w:autoSpaceDE w:val="0"/>
        <w:autoSpaceDN w:val="0"/>
        <w:spacing w:afterLines="50" w:after="120"/>
        <w:ind w:leftChars="400" w:left="88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의약부외품의 제조판매 승인신청 및 화장품 기준 개정 요청에 첨부하는 </w:t>
      </w:r>
      <w:r>
        <w:rPr>
          <w:rFonts w:hAnsiTheme="minorEastAsia"/>
          <w:sz w:val="20"/>
          <w:szCs w:val="20"/>
        </w:rPr>
        <w:t>자</w:t>
      </w:r>
      <w:r>
        <w:rPr>
          <w:rFonts w:hAnsiTheme="minorEastAsia" w:hint="eastAsia"/>
          <w:sz w:val="20"/>
          <w:szCs w:val="20"/>
        </w:rPr>
        <w:t>료</w:t>
      </w:r>
      <w:r w:rsidRPr="00215839">
        <w:rPr>
          <w:rFonts w:hAnsiTheme="minorEastAsia"/>
          <w:sz w:val="20"/>
          <w:szCs w:val="20"/>
        </w:rPr>
        <w:t>에 관한 질의응답집(Q&amp;A)에 대하여</w:t>
      </w:r>
    </w:p>
    <w:p w14:paraId="0C4356ED" w14:textId="5714C256" w:rsidR="00EF2126" w:rsidRPr="009A3B5B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06FE84B" w14:textId="77777777" w:rsidR="006E69CC" w:rsidRPr="00215839" w:rsidRDefault="006E69CC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의약부외품의 안전성 평가 실시에 있어서 유의해야 할 사항에 대해서는 지금까지 “의약부외품의 제조판매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승인신청 및 화장품 기준 개정요청에 첨부하는 자료에 관한 질의응답집(Q&amp;A)에 대하여”(</w:t>
      </w:r>
      <w:r w:rsidRPr="00215839">
        <w:rPr>
          <w:rFonts w:hAnsiTheme="minorEastAsia" w:hint="eastAsia"/>
          <w:sz w:val="20"/>
          <w:szCs w:val="20"/>
        </w:rPr>
        <w:t>2006</w:t>
      </w:r>
      <w:r w:rsidRPr="00215839">
        <w:rPr>
          <w:rFonts w:hAnsiTheme="minorEastAsia"/>
          <w:sz w:val="20"/>
          <w:szCs w:val="20"/>
        </w:rPr>
        <w:t>년 7월 19일자 후생노동성 의약식품국 심사관</w:t>
      </w:r>
      <w:r w:rsidRPr="00215839">
        <w:rPr>
          <w:rFonts w:hAnsiTheme="minorEastAsia" w:hint="eastAsia"/>
          <w:sz w:val="20"/>
          <w:szCs w:val="20"/>
        </w:rPr>
        <w:t>리</w:t>
      </w:r>
      <w:r w:rsidRPr="00215839">
        <w:rPr>
          <w:rFonts w:hAnsiTheme="minorEastAsia"/>
          <w:sz w:val="20"/>
          <w:szCs w:val="20"/>
        </w:rPr>
        <w:t>과 사무연락. Q&amp;A)에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”(201</w:t>
      </w:r>
      <w:r w:rsidRPr="00215839">
        <w:rPr>
          <w:rFonts w:hAnsiTheme="minorEastAsia" w:hint="eastAsia"/>
          <w:sz w:val="20"/>
          <w:szCs w:val="20"/>
        </w:rPr>
        <w:t>4</w:t>
      </w:r>
      <w:r w:rsidRPr="00215839">
        <w:rPr>
          <w:rFonts w:hAnsiTheme="minorEastAsia"/>
          <w:sz w:val="20"/>
          <w:szCs w:val="20"/>
        </w:rPr>
        <w:t xml:space="preserve">년 6월 13일자 후생노동성 </w:t>
      </w:r>
      <w:proofErr w:type="spellStart"/>
      <w:r w:rsidRPr="00215839">
        <w:rPr>
          <w:rFonts w:hAnsiTheme="minorEastAsia"/>
          <w:sz w:val="20"/>
          <w:szCs w:val="20"/>
        </w:rPr>
        <w:t>의약식품국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심사관리과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사무연락</w:t>
      </w:r>
      <w:proofErr w:type="spellEnd"/>
      <w:r w:rsidRPr="00215839">
        <w:rPr>
          <w:rFonts w:hAnsiTheme="minorEastAsia"/>
          <w:sz w:val="20"/>
          <w:szCs w:val="20"/>
        </w:rPr>
        <w:t>) 및 “의약부외품의 제조판매 승인신청에 관한 질의응답집(Q&amp;A)에 대하여(</w:t>
      </w:r>
      <w:r w:rsidRPr="00215839">
        <w:rPr>
          <w:rFonts w:hAnsiTheme="minorEastAsia" w:hint="eastAsia"/>
          <w:sz w:val="20"/>
          <w:szCs w:val="20"/>
        </w:rPr>
        <w:t>첫 번째</w:t>
      </w:r>
      <w:r w:rsidRPr="00215839">
        <w:rPr>
          <w:rFonts w:hAnsiTheme="minorEastAsia"/>
          <w:sz w:val="20"/>
          <w:szCs w:val="20"/>
        </w:rPr>
        <w:t>)” (</w:t>
      </w:r>
      <w:r w:rsidRPr="00215839">
        <w:rPr>
          <w:rFonts w:hAnsiTheme="minorEastAsia" w:hint="eastAsia"/>
          <w:sz w:val="20"/>
          <w:szCs w:val="20"/>
        </w:rPr>
        <w:t>2014</w:t>
      </w:r>
      <w:r w:rsidRPr="00215839">
        <w:rPr>
          <w:rFonts w:hAnsiTheme="minorEastAsia"/>
          <w:sz w:val="20"/>
          <w:szCs w:val="20"/>
        </w:rPr>
        <w:t>년 11월 25일자 후생노동성 의약식품국 심사관리과 사무연락.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</w:t>
      </w:r>
      <w:r w:rsidRPr="00215839">
        <w:rPr>
          <w:rFonts w:hAnsiTheme="minorEastAsia" w:hint="eastAsia"/>
          <w:sz w:val="20"/>
          <w:szCs w:val="20"/>
        </w:rPr>
        <w:t>2014</w:t>
      </w:r>
      <w:r w:rsidRPr="00215839">
        <w:rPr>
          <w:rFonts w:hAnsiTheme="minorEastAsia"/>
          <w:sz w:val="20"/>
          <w:szCs w:val="20"/>
        </w:rPr>
        <w:t>년 11월 사무연락”이라고 한다)에</w:t>
      </w:r>
      <w:r w:rsidRPr="00215839">
        <w:rPr>
          <w:rFonts w:hAnsiTheme="minorEastAsia" w:hint="eastAsia"/>
          <w:sz w:val="20"/>
          <w:szCs w:val="20"/>
        </w:rPr>
        <w:t xml:space="preserve">서 제시된 바 있습니다. </w:t>
      </w:r>
    </w:p>
    <w:p w14:paraId="2E8BC3C9" w14:textId="18B1A281" w:rsidR="006E69CC" w:rsidRPr="00215839" w:rsidRDefault="006E69CC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bookmarkStart w:id="0" w:name="_GoBack"/>
      <w:bookmarkEnd w:id="0"/>
      <w:r w:rsidRPr="00B75958">
        <w:rPr>
          <w:rFonts w:hAnsiTheme="minorEastAsia"/>
          <w:sz w:val="20"/>
          <w:szCs w:val="20"/>
        </w:rPr>
        <w:t>이번에 “의약부외품의 제조판매 승인신청 및 화장품 기준 개정 요청에 첨부하는 자료에 관한 질의응답집(Q&amp;A)에 대하여”</w:t>
      </w:r>
      <w:proofErr w:type="spellStart"/>
      <w:r w:rsidRPr="00B75958">
        <w:rPr>
          <w:rFonts w:hAnsiTheme="minorEastAsia"/>
          <w:sz w:val="20"/>
          <w:szCs w:val="20"/>
        </w:rPr>
        <w:t>를</w:t>
      </w:r>
      <w:proofErr w:type="spellEnd"/>
      <w:r w:rsidRPr="00B75958">
        <w:rPr>
          <w:rFonts w:hAnsiTheme="minorEastAsia"/>
          <w:sz w:val="20"/>
          <w:szCs w:val="20"/>
        </w:rPr>
        <w:t xml:space="preserve"> 별첨</w:t>
      </w:r>
      <w:r w:rsidRPr="00B75958">
        <w:rPr>
          <w:rFonts w:hAnsiTheme="minorEastAsia" w:hint="eastAsia"/>
          <w:sz w:val="20"/>
          <w:szCs w:val="20"/>
        </w:rPr>
        <w:t>과 같이</w:t>
      </w:r>
      <w:r w:rsidRPr="00B75958">
        <w:rPr>
          <w:rFonts w:hAnsiTheme="minorEastAsia"/>
          <w:sz w:val="20"/>
          <w:szCs w:val="20"/>
        </w:rPr>
        <w:t xml:space="preserve"> </w:t>
      </w:r>
      <w:proofErr w:type="spellStart"/>
      <w:r w:rsidRPr="00B75958">
        <w:rPr>
          <w:rFonts w:hAnsiTheme="minorEastAsia"/>
          <w:sz w:val="20"/>
          <w:szCs w:val="20"/>
        </w:rPr>
        <w:t>정리했으므로</w:t>
      </w:r>
      <w:proofErr w:type="spellEnd"/>
      <w:r w:rsidRPr="00B75958">
        <w:rPr>
          <w:rFonts w:hAnsiTheme="minorEastAsia"/>
          <w:sz w:val="20"/>
          <w:szCs w:val="20"/>
        </w:rPr>
        <w:t>, 귀</w:t>
      </w:r>
      <w:r w:rsidRPr="00B75958">
        <w:rPr>
          <w:rFonts w:hAnsiTheme="minorEastAsia" w:hint="eastAsia"/>
          <w:sz w:val="20"/>
          <w:szCs w:val="20"/>
        </w:rPr>
        <w:t xml:space="preserve"> </w:t>
      </w:r>
      <w:r w:rsidRPr="00B75958">
        <w:rPr>
          <w:rFonts w:hAnsiTheme="minorEastAsia"/>
          <w:sz w:val="20"/>
          <w:szCs w:val="20"/>
        </w:rPr>
        <w:t>관하</w:t>
      </w:r>
      <w:r w:rsidRPr="00B75958">
        <w:rPr>
          <w:rFonts w:hAnsiTheme="minorEastAsia" w:hint="eastAsia"/>
          <w:sz w:val="20"/>
          <w:szCs w:val="20"/>
        </w:rPr>
        <w:t xml:space="preserve"> </w:t>
      </w:r>
      <w:r w:rsidRPr="00B75958">
        <w:rPr>
          <w:rFonts w:hAnsiTheme="minorEastAsia"/>
          <w:sz w:val="20"/>
          <w:szCs w:val="20"/>
        </w:rPr>
        <w:t xml:space="preserve">관계업자에게 </w:t>
      </w:r>
      <w:r w:rsidR="00616975" w:rsidRPr="00B75958">
        <w:rPr>
          <w:rFonts w:hAnsiTheme="minorEastAsia" w:hint="eastAsia"/>
          <w:sz w:val="20"/>
          <w:szCs w:val="20"/>
        </w:rPr>
        <w:t xml:space="preserve">공지하여 주시기 </w:t>
      </w:r>
      <w:r w:rsidRPr="00B75958">
        <w:rPr>
          <w:rFonts w:hAnsiTheme="minorEastAsia" w:hint="eastAsia"/>
          <w:sz w:val="20"/>
          <w:szCs w:val="20"/>
        </w:rPr>
        <w:t>바랍</w:t>
      </w:r>
      <w:r w:rsidRPr="00B75958">
        <w:rPr>
          <w:rFonts w:hAnsiTheme="minorEastAsia"/>
          <w:sz w:val="20"/>
          <w:szCs w:val="20"/>
        </w:rPr>
        <w:t>니다</w:t>
      </w:r>
      <w:r w:rsidRPr="00B75958">
        <w:rPr>
          <w:rFonts w:hAnsiTheme="minorEastAsia" w:hint="eastAsia"/>
          <w:sz w:val="20"/>
          <w:szCs w:val="20"/>
        </w:rPr>
        <w:t>.</w:t>
      </w:r>
    </w:p>
    <w:p w14:paraId="3900A8DE" w14:textId="42E2C5E5" w:rsidR="00F233D4" w:rsidRDefault="006E69CC" w:rsidP="006E69CC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 w:hint="eastAsia"/>
          <w:sz w:val="20"/>
          <w:szCs w:val="20"/>
        </w:rPr>
        <w:t>더불어</w:t>
      </w:r>
      <w:r w:rsidRPr="00215839">
        <w:rPr>
          <w:rFonts w:hAnsiTheme="minorEastAsia"/>
          <w:sz w:val="20"/>
          <w:szCs w:val="20"/>
        </w:rPr>
        <w:t xml:space="preserve">, 본 사무연락의 발행에 따라, </w:t>
      </w:r>
      <w:r w:rsidRPr="00215839">
        <w:rPr>
          <w:rFonts w:hAnsiTheme="minorEastAsia" w:hint="eastAsia"/>
          <w:sz w:val="20"/>
          <w:szCs w:val="20"/>
        </w:rPr>
        <w:t>2006</w:t>
      </w:r>
      <w:r w:rsidRPr="00215839">
        <w:rPr>
          <w:rFonts w:hAnsiTheme="minorEastAsia"/>
          <w:sz w:val="20"/>
          <w:szCs w:val="20"/>
        </w:rPr>
        <w:t>년 사무연락을 폐지</w:t>
      </w:r>
      <w:r w:rsidRPr="00215839">
        <w:rPr>
          <w:rFonts w:hAnsiTheme="minorEastAsia" w:hint="eastAsia"/>
          <w:sz w:val="20"/>
          <w:szCs w:val="20"/>
        </w:rPr>
        <w:t xml:space="preserve">함과 </w:t>
      </w:r>
      <w:r w:rsidRPr="00215839">
        <w:rPr>
          <w:rFonts w:hAnsiTheme="minorEastAsia"/>
          <w:sz w:val="20"/>
          <w:szCs w:val="20"/>
        </w:rPr>
        <w:t xml:space="preserve">동시에, </w:t>
      </w:r>
      <w:r w:rsidRPr="00215839">
        <w:rPr>
          <w:rFonts w:hAnsiTheme="minorEastAsia" w:hint="eastAsia"/>
          <w:sz w:val="20"/>
          <w:szCs w:val="20"/>
        </w:rPr>
        <w:t>2014년</w:t>
      </w:r>
      <w:r w:rsidRPr="00215839">
        <w:rPr>
          <w:rFonts w:hAnsiTheme="minorEastAsia"/>
          <w:sz w:val="20"/>
          <w:szCs w:val="20"/>
        </w:rPr>
        <w:t xml:space="preserve"> 11월 사무연락의 Q18, Q19 및 Q21을 삭제합니다.</w:t>
      </w:r>
    </w:p>
    <w:p w14:paraId="0E21B73B" w14:textId="3E7EFE0B" w:rsidR="006B2F44" w:rsidRDefault="006B2F44" w:rsidP="00551E52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14:paraId="28E4BAE6" w14:textId="210BE5F3" w:rsidR="00BB2A18" w:rsidRDefault="00BB2A1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CDC4698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별첨</w:t>
      </w:r>
    </w:p>
    <w:p w14:paraId="615C93C0" w14:textId="77777777" w:rsidR="006E69CC" w:rsidRPr="00215839" w:rsidRDefault="006E69CC" w:rsidP="006E69CC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1. 의약부외품의 제조판매 승인신청에 대</w:t>
      </w:r>
      <w:r w:rsidRPr="00215839">
        <w:rPr>
          <w:rFonts w:hAnsiTheme="minorEastAsia" w:hint="eastAsia"/>
          <w:sz w:val="20"/>
          <w:szCs w:val="20"/>
        </w:rPr>
        <w:t>하여</w:t>
      </w:r>
    </w:p>
    <w:p w14:paraId="379D0C36" w14:textId="77777777" w:rsidR="006E69CC" w:rsidRPr="00215839" w:rsidRDefault="006E69CC" w:rsidP="006E69CC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(1) 안전성에 관한 자료에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2A18" w:rsidRPr="00BB2A18" w14:paraId="68FA18D8" w14:textId="77777777" w:rsidTr="00BA4B9A">
        <w:trPr>
          <w:trHeight w:val="737"/>
        </w:trPr>
        <w:tc>
          <w:tcPr>
            <w:tcW w:w="9776" w:type="dxa"/>
            <w:vAlign w:val="center"/>
          </w:tcPr>
          <w:p w14:paraId="0BD44224" w14:textId="0817BA82" w:rsidR="00DB74EF" w:rsidRPr="000A1C7E" w:rsidRDefault="00BB2A18" w:rsidP="00BA4B9A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="006E69CC" w:rsidRPr="00215839">
              <w:rPr>
                <w:rFonts w:hAnsiTheme="minorEastAsia"/>
                <w:sz w:val="20"/>
                <w:szCs w:val="20"/>
              </w:rPr>
              <w:t>안전성 시험의 평가에 관한 기본적인 사고방식에 대</w:t>
            </w:r>
            <w:r w:rsidR="006E69CC" w:rsidRPr="00215839">
              <w:rPr>
                <w:rFonts w:hAnsiTheme="minorEastAsia" w:hint="eastAsia"/>
                <w:sz w:val="20"/>
                <w:szCs w:val="20"/>
              </w:rPr>
              <w:t>하여</w:t>
            </w:r>
            <w:r w:rsidR="006E69CC" w:rsidRPr="00215839">
              <w:rPr>
                <w:rFonts w:hAnsiTheme="minorEastAsia"/>
                <w:sz w:val="20"/>
                <w:szCs w:val="20"/>
              </w:rPr>
              <w:t xml:space="preserve"> </w:t>
            </w:r>
            <w:r w:rsidR="006E69CC" w:rsidRPr="00215839">
              <w:rPr>
                <w:rFonts w:hAnsiTheme="minorEastAsia" w:hint="eastAsia"/>
                <w:sz w:val="20"/>
                <w:szCs w:val="20"/>
              </w:rPr>
              <w:t>알려주었으면 한다.</w:t>
            </w:r>
          </w:p>
        </w:tc>
      </w:tr>
    </w:tbl>
    <w:p w14:paraId="0846910D" w14:textId="77777777" w:rsidR="006E69CC" w:rsidRPr="00215839" w:rsidRDefault="006E69CC" w:rsidP="006E69CC">
      <w:pPr>
        <w:pStyle w:val="a4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 안전성 시험에서 투여경로는 실사용시</w:t>
      </w:r>
      <w:r w:rsidRPr="00215839">
        <w:rPr>
          <w:rFonts w:hAnsiTheme="minorEastAsia" w:hint="eastAsia"/>
          <w:sz w:val="20"/>
          <w:szCs w:val="20"/>
        </w:rPr>
        <w:t>의</w:t>
      </w:r>
      <w:r w:rsidRPr="00215839">
        <w:rPr>
          <w:rFonts w:hAnsiTheme="minorEastAsia"/>
          <w:sz w:val="20"/>
          <w:szCs w:val="20"/>
        </w:rPr>
        <w:t xml:space="preserve"> 적용경로에 따라 선택하는 것이 바람직하다.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>, 실사용시의 적용경로에서는 적절한 노출이 이루어지지 않기 때문에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유해성 확인을 충분히 할 수 없는 경우에는 다른 경로</w:t>
      </w:r>
      <w:r w:rsidRPr="00215839">
        <w:rPr>
          <w:rFonts w:hAnsiTheme="minorEastAsia" w:hint="eastAsia"/>
          <w:sz w:val="20"/>
          <w:szCs w:val="20"/>
        </w:rPr>
        <w:t>를 통한</w:t>
      </w:r>
      <w:r w:rsidRPr="00215839">
        <w:rPr>
          <w:rFonts w:hAnsiTheme="minorEastAsia"/>
          <w:sz w:val="20"/>
          <w:szCs w:val="20"/>
        </w:rPr>
        <w:t xml:space="preserve"> 안전성 시험도 검토해야 한다. </w:t>
      </w:r>
    </w:p>
    <w:p w14:paraId="60815665" w14:textId="16374B09" w:rsidR="006B2F44" w:rsidRDefault="006E69CC" w:rsidP="006E69CC">
      <w:pPr>
        <w:pStyle w:val="a4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투여농도나 용량에 대해서는 유해성을 확인할 수 있는 레벨을 설정할 필요가 있지만, 투여 가능한 최대농도나 최대용량으로도 유해성이 인정되지 않는 경우에는 반드시 실제 사용시를 상정한 농도</w:t>
      </w:r>
      <w:r w:rsidRPr="00215839">
        <w:rPr>
          <w:rFonts w:hAnsiTheme="minorEastAsia" w:hint="eastAsia"/>
          <w:sz w:val="20"/>
          <w:szCs w:val="20"/>
        </w:rPr>
        <w:t xml:space="preserve">나 </w:t>
      </w:r>
      <w:r w:rsidRPr="00215839">
        <w:rPr>
          <w:rFonts w:hAnsiTheme="minorEastAsia"/>
          <w:sz w:val="20"/>
          <w:szCs w:val="20"/>
        </w:rPr>
        <w:t xml:space="preserve">용량으로 시험을 </w:t>
      </w:r>
      <w:r w:rsidRPr="00215839">
        <w:rPr>
          <w:rFonts w:hAnsiTheme="minorEastAsia" w:hint="eastAsia"/>
          <w:sz w:val="20"/>
          <w:szCs w:val="20"/>
        </w:rPr>
        <w:t>실시할</w:t>
      </w:r>
      <w:r w:rsidRPr="00215839">
        <w:rPr>
          <w:rFonts w:hAnsiTheme="minorEastAsia"/>
          <w:sz w:val="20"/>
          <w:szCs w:val="20"/>
        </w:rPr>
        <w:t xml:space="preserve"> 필요는 없</w:t>
      </w:r>
      <w:r w:rsidRPr="00215839">
        <w:rPr>
          <w:rFonts w:hAnsiTheme="minorEastAsia" w:hint="eastAsia"/>
          <w:sz w:val="20"/>
          <w:szCs w:val="20"/>
        </w:rPr>
        <w:t>다</w:t>
      </w:r>
      <w:r w:rsidRPr="00215839">
        <w:rPr>
          <w:rFonts w:hAnsiTheme="minorEastAsia"/>
          <w:sz w:val="20"/>
          <w:szCs w:val="20"/>
        </w:rPr>
        <w:t>. 한편, 예를 들어, 고농도</w:t>
      </w:r>
      <w:r w:rsidRPr="00215839">
        <w:rPr>
          <w:rFonts w:hAnsiTheme="minorEastAsia" w:hint="eastAsia"/>
          <w:sz w:val="20"/>
          <w:szCs w:val="20"/>
        </w:rPr>
        <w:t>에서</w:t>
      </w:r>
      <w:r w:rsidRPr="00215839">
        <w:rPr>
          <w:rFonts w:hAnsiTheme="minorEastAsia"/>
          <w:sz w:val="20"/>
          <w:szCs w:val="20"/>
        </w:rPr>
        <w:t xml:space="preserve"> 유해성이 인정되었다고 해도, </w:t>
      </w:r>
      <w:proofErr w:type="spellStart"/>
      <w:r w:rsidRPr="00215839">
        <w:rPr>
          <w:rFonts w:hAnsiTheme="minorEastAsia"/>
          <w:sz w:val="20"/>
          <w:szCs w:val="20"/>
        </w:rPr>
        <w:t>무독성량</w:t>
      </w:r>
      <w:proofErr w:type="spellEnd"/>
      <w:r w:rsidRPr="00215839">
        <w:rPr>
          <w:rFonts w:hAnsiTheme="minorEastAsia"/>
          <w:sz w:val="20"/>
          <w:szCs w:val="20"/>
        </w:rPr>
        <w:t xml:space="preserve">(No observed adverse effect level: NOAEL)과 </w:t>
      </w:r>
      <w:proofErr w:type="spellStart"/>
      <w:r w:rsidRPr="00215839">
        <w:rPr>
          <w:rFonts w:hAnsiTheme="minorEastAsia"/>
          <w:sz w:val="20"/>
          <w:szCs w:val="20"/>
        </w:rPr>
        <w:t>실사용시의</w:t>
      </w:r>
      <w:proofErr w:type="spellEnd"/>
      <w:r w:rsidRPr="00215839">
        <w:rPr>
          <w:rFonts w:hAnsiTheme="minorEastAsia"/>
          <w:sz w:val="20"/>
          <w:szCs w:val="20"/>
        </w:rPr>
        <w:t xml:space="preserve"> 농도나 </w:t>
      </w:r>
      <w:proofErr w:type="spellStart"/>
      <w:r w:rsidRPr="00215839">
        <w:rPr>
          <w:rFonts w:hAnsiTheme="minorEastAsia"/>
          <w:sz w:val="20"/>
          <w:szCs w:val="20"/>
        </w:rPr>
        <w:t>노출량을</w:t>
      </w:r>
      <w:proofErr w:type="spellEnd"/>
      <w:r w:rsidRPr="00215839">
        <w:rPr>
          <w:rFonts w:hAnsiTheme="minorEastAsia"/>
          <w:sz w:val="20"/>
          <w:szCs w:val="20"/>
        </w:rPr>
        <w:t xml:space="preserve"> 비교하</w:t>
      </w:r>
      <w:r w:rsidRPr="00215839">
        <w:rPr>
          <w:rFonts w:hAnsiTheme="minorEastAsia" w:hint="eastAsia"/>
          <w:sz w:val="20"/>
          <w:szCs w:val="20"/>
        </w:rPr>
        <w:t>여</w:t>
      </w:r>
      <w:r w:rsidRPr="00215839">
        <w:rPr>
          <w:rFonts w:hAnsiTheme="minorEastAsia"/>
          <w:sz w:val="20"/>
          <w:szCs w:val="20"/>
        </w:rPr>
        <w:t>, 이 비</w:t>
      </w:r>
      <w:r w:rsidRPr="00215839">
        <w:rPr>
          <w:rFonts w:hAnsiTheme="minorEastAsia" w:hint="eastAsia"/>
          <w:sz w:val="20"/>
          <w:szCs w:val="20"/>
        </w:rPr>
        <w:t xml:space="preserve">율이 </w:t>
      </w:r>
      <w:r w:rsidRPr="00215839">
        <w:rPr>
          <w:rFonts w:hAnsiTheme="minorEastAsia"/>
          <w:sz w:val="20"/>
          <w:szCs w:val="20"/>
        </w:rPr>
        <w:t>충분히 크</w:t>
      </w:r>
      <w:r w:rsidRPr="00215839">
        <w:rPr>
          <w:rFonts w:hAnsiTheme="minorEastAsia" w:hint="eastAsia"/>
          <w:sz w:val="20"/>
          <w:szCs w:val="20"/>
        </w:rPr>
        <w:t>다</w:t>
      </w:r>
      <w:r w:rsidRPr="00215839">
        <w:rPr>
          <w:rFonts w:hAnsiTheme="minorEastAsia"/>
          <w:sz w:val="20"/>
          <w:szCs w:val="20"/>
        </w:rPr>
        <w:t>면 안전하다고 평가할 수도 있다. 또한 이미 의약부외품으로서 상당한 사용실적이 있으며, 충분히 안전성이 확인</w:t>
      </w:r>
      <w:r w:rsidRPr="00215839">
        <w:rPr>
          <w:rFonts w:hAnsiTheme="minorEastAsia" w:hint="eastAsia"/>
          <w:sz w:val="20"/>
          <w:szCs w:val="20"/>
        </w:rPr>
        <w:t xml:space="preserve">된 </w:t>
      </w:r>
      <w:r w:rsidRPr="00215839">
        <w:rPr>
          <w:rFonts w:hAnsiTheme="minorEastAsia"/>
          <w:sz w:val="20"/>
          <w:szCs w:val="20"/>
        </w:rPr>
        <w:t>유사물질과의 비교 또는 추가 데이터 등</w:t>
      </w:r>
      <w:r w:rsidRPr="00215839">
        <w:rPr>
          <w:rFonts w:hAnsiTheme="minorEastAsia" w:hint="eastAsia"/>
          <w:sz w:val="20"/>
          <w:szCs w:val="20"/>
        </w:rPr>
        <w:t>에서</w:t>
      </w:r>
      <w:r w:rsidRPr="00215839">
        <w:rPr>
          <w:rFonts w:hAnsiTheme="minorEastAsia"/>
          <w:sz w:val="20"/>
          <w:szCs w:val="20"/>
        </w:rPr>
        <w:t xml:space="preserve"> 종합적으로 평가를 실시하는 것도 가능하다.</w:t>
      </w:r>
    </w:p>
    <w:p w14:paraId="4D4E7AF9" w14:textId="56D08E6D" w:rsid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69CC" w:rsidRPr="00BB2A18" w14:paraId="6D6B4BD5" w14:textId="77777777" w:rsidTr="00BA4B9A">
        <w:trPr>
          <w:trHeight w:val="737"/>
        </w:trPr>
        <w:tc>
          <w:tcPr>
            <w:tcW w:w="9776" w:type="dxa"/>
            <w:vAlign w:val="center"/>
          </w:tcPr>
          <w:p w14:paraId="39903C6F" w14:textId="09C95168" w:rsidR="006E69CC" w:rsidRPr="000A1C7E" w:rsidRDefault="006E69CC" w:rsidP="00BA4B9A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2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어떤 독성 시험 방법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에 </w:t>
            </w:r>
            <w:r w:rsidRPr="00215839">
              <w:rPr>
                <w:rFonts w:hAnsiTheme="minorEastAsia"/>
                <w:sz w:val="20"/>
                <w:szCs w:val="20"/>
              </w:rPr>
              <w:t>따</w:t>
            </w:r>
            <w:r w:rsidRPr="00215839">
              <w:rPr>
                <w:rFonts w:hAnsiTheme="minorEastAsia" w:hint="eastAsia"/>
                <w:sz w:val="20"/>
                <w:szCs w:val="20"/>
              </w:rPr>
              <w:t>르면 되는가?</w:t>
            </w:r>
          </w:p>
        </w:tc>
      </w:tr>
    </w:tbl>
    <w:p w14:paraId="2C43EB52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A2 원칙적으로 </w:t>
      </w:r>
      <w:r w:rsidRPr="00215839">
        <w:rPr>
          <w:rFonts w:hAnsiTheme="minorEastAsia" w:hint="eastAsia"/>
          <w:sz w:val="20"/>
          <w:szCs w:val="20"/>
        </w:rPr>
        <w:t xml:space="preserve">아래의 </w:t>
      </w:r>
      <w:r w:rsidRPr="00215839">
        <w:rPr>
          <w:rFonts w:hAnsiTheme="minorEastAsia"/>
          <w:sz w:val="20"/>
          <w:szCs w:val="20"/>
        </w:rPr>
        <w:t>관계통지 또는 OECD</w:t>
      </w:r>
      <w:r w:rsidRPr="00215839">
        <w:rPr>
          <w:rStyle w:val="a8"/>
          <w:rFonts w:hAnsiTheme="minorEastAsia"/>
          <w:sz w:val="20"/>
          <w:szCs w:val="20"/>
        </w:rPr>
        <w:footnoteReference w:id="1"/>
      </w:r>
      <w:r w:rsidRPr="00215839">
        <w:rPr>
          <w:rFonts w:hAnsiTheme="minorEastAsia"/>
          <w:sz w:val="20"/>
          <w:szCs w:val="20"/>
        </w:rPr>
        <w:t xml:space="preserve">등에 의해 공적인 가이드라인으로 제시된 독성시험법에 </w:t>
      </w:r>
      <w:r w:rsidRPr="00215839">
        <w:rPr>
          <w:rFonts w:hAnsiTheme="minorEastAsia" w:hint="eastAsia"/>
          <w:sz w:val="20"/>
          <w:szCs w:val="20"/>
        </w:rPr>
        <w:t>따라</w:t>
      </w:r>
      <w:r w:rsidRPr="00215839">
        <w:rPr>
          <w:rFonts w:hAnsiTheme="minorEastAsia"/>
          <w:sz w:val="20"/>
          <w:szCs w:val="20"/>
        </w:rPr>
        <w:t xml:space="preserve"> 실시한다.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 실시에 있어서는 GLP</w:t>
      </w:r>
      <w:r w:rsidRPr="00215839">
        <w:rPr>
          <w:rStyle w:val="a8"/>
          <w:rFonts w:hAnsiTheme="minorEastAsia"/>
          <w:sz w:val="20"/>
          <w:szCs w:val="20"/>
        </w:rPr>
        <w:footnoteReference w:id="2"/>
      </w:r>
      <w:r w:rsidRPr="00215839">
        <w:rPr>
          <w:rFonts w:hAnsiTheme="minorEastAsia"/>
          <w:sz w:val="20"/>
          <w:szCs w:val="20"/>
        </w:rPr>
        <w:t xml:space="preserve"> 조건하에서 실시하거나, 과학적으로 질 높은 수준으로 실시되고, 또한 데이터의 수집 기록을 </w:t>
      </w:r>
      <w:r w:rsidRPr="00215839">
        <w:rPr>
          <w:rFonts w:hAnsiTheme="minorEastAsia" w:hint="eastAsia"/>
          <w:sz w:val="20"/>
          <w:szCs w:val="20"/>
        </w:rPr>
        <w:t>쉽게</w:t>
      </w:r>
      <w:r w:rsidRPr="00215839">
        <w:rPr>
          <w:rFonts w:hAnsiTheme="minorEastAsia"/>
          <w:sz w:val="20"/>
          <w:szCs w:val="20"/>
        </w:rPr>
        <w:t xml:space="preserve"> 확인할 수 있는 등 충분히 신뢰성이 확보된 조건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하에서 실시</w:t>
      </w:r>
      <w:r w:rsidRPr="00215839">
        <w:rPr>
          <w:rFonts w:hAnsiTheme="minorEastAsia" w:hint="eastAsia"/>
          <w:sz w:val="20"/>
          <w:szCs w:val="20"/>
        </w:rPr>
        <w:t xml:space="preserve">할 것. </w:t>
      </w:r>
    </w:p>
    <w:p w14:paraId="44A77C09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또한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동물실험을 실시할 때</w:t>
      </w:r>
      <w:r w:rsidRPr="00215839">
        <w:rPr>
          <w:rFonts w:hAnsiTheme="minorEastAsia" w:hint="eastAsia"/>
          <w:sz w:val="20"/>
          <w:szCs w:val="20"/>
        </w:rPr>
        <w:t xml:space="preserve">는 </w:t>
      </w:r>
      <w:r w:rsidRPr="00215839">
        <w:rPr>
          <w:rFonts w:hAnsiTheme="minorEastAsia"/>
          <w:sz w:val="20"/>
          <w:szCs w:val="20"/>
        </w:rPr>
        <w:t>“</w:t>
      </w:r>
      <w:r w:rsidRPr="00215839">
        <w:rPr>
          <w:rFonts w:hAnsiTheme="minorEastAsia" w:hint="eastAsia"/>
          <w:sz w:val="20"/>
          <w:szCs w:val="20"/>
        </w:rPr>
        <w:t>후생노동성이 소관하는 실시기관에서의 동</w:t>
      </w:r>
      <w:r w:rsidRPr="00215839">
        <w:rPr>
          <w:rFonts w:hAnsiTheme="minorEastAsia"/>
          <w:sz w:val="20"/>
          <w:szCs w:val="20"/>
        </w:rPr>
        <w:t>물실험 실시에 관한 기본지침에 대하여”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(</w:t>
      </w:r>
      <w:r w:rsidRPr="00215839">
        <w:rPr>
          <w:rFonts w:hAnsiTheme="minorEastAsia" w:hint="eastAsia"/>
          <w:sz w:val="20"/>
          <w:szCs w:val="20"/>
        </w:rPr>
        <w:t>2006</w:t>
      </w:r>
      <w:r w:rsidRPr="00215839">
        <w:rPr>
          <w:rFonts w:hAnsiTheme="minorEastAsia"/>
          <w:sz w:val="20"/>
          <w:szCs w:val="20"/>
        </w:rPr>
        <w:t>년 6월 1일</w:t>
      </w:r>
      <w:r w:rsidRPr="00215839">
        <w:rPr>
          <w:rFonts w:hAnsiTheme="minorEastAsia" w:hint="eastAsia"/>
          <w:sz w:val="20"/>
          <w:szCs w:val="20"/>
        </w:rPr>
        <w:t xml:space="preserve">자 </w:t>
      </w:r>
      <w:proofErr w:type="spellStart"/>
      <w:r w:rsidRPr="00215839">
        <w:rPr>
          <w:rFonts w:hAnsiTheme="minorEastAsia" w:hint="eastAsia"/>
          <w:sz w:val="20"/>
          <w:szCs w:val="20"/>
        </w:rPr>
        <w:t>과</w:t>
      </w:r>
      <w:r w:rsidRPr="00215839">
        <w:rPr>
          <w:rFonts w:hAnsiTheme="minorEastAsia"/>
          <w:sz w:val="20"/>
          <w:szCs w:val="20"/>
        </w:rPr>
        <w:t>발</w:t>
      </w:r>
      <w:proofErr w:type="spellEnd"/>
      <w:r w:rsidRPr="00215839">
        <w:rPr>
          <w:rFonts w:hAnsiTheme="minorEastAsia"/>
          <w:sz w:val="20"/>
          <w:szCs w:val="20"/>
        </w:rPr>
        <w:t xml:space="preserve"> 제0601001호 </w:t>
      </w:r>
      <w:r w:rsidRPr="00215839">
        <w:rPr>
          <w:rFonts w:hAnsiTheme="minorEastAsia" w:hint="eastAsia"/>
          <w:sz w:val="20"/>
          <w:szCs w:val="20"/>
        </w:rPr>
        <w:t>대신</w:t>
      </w:r>
      <w:r w:rsidRPr="00215839">
        <w:rPr>
          <w:rFonts w:hAnsiTheme="minorEastAsia"/>
          <w:sz w:val="20"/>
          <w:szCs w:val="20"/>
        </w:rPr>
        <w:t>관방 후생과학과장 통지), 그 외 동물실험 등에 관한 법령 등의 규정을 준수</w:t>
      </w:r>
      <w:r w:rsidRPr="00215839">
        <w:rPr>
          <w:rFonts w:hAnsiTheme="minorEastAsia" w:hint="eastAsia"/>
          <w:sz w:val="20"/>
          <w:szCs w:val="20"/>
        </w:rPr>
        <w:t>하고</w:t>
      </w:r>
      <w:r w:rsidRPr="00215839">
        <w:rPr>
          <w:rFonts w:hAnsiTheme="minorEastAsia"/>
          <w:sz w:val="20"/>
          <w:szCs w:val="20"/>
        </w:rPr>
        <w:t>, 실시기관에</w:t>
      </w:r>
      <w:r w:rsidRPr="00215839">
        <w:rPr>
          <w:rFonts w:hAnsiTheme="minorEastAsia" w:hint="eastAsia"/>
          <w:sz w:val="20"/>
          <w:szCs w:val="20"/>
        </w:rPr>
        <w:t xml:space="preserve">서의 </w:t>
      </w:r>
      <w:r w:rsidRPr="00215839">
        <w:rPr>
          <w:rFonts w:hAnsiTheme="minorEastAsia"/>
          <w:sz w:val="20"/>
          <w:szCs w:val="20"/>
        </w:rPr>
        <w:t xml:space="preserve">동물실험 등 실시에 관한 기본지침에 준거할 필요가 있다. </w:t>
      </w:r>
    </w:p>
    <w:p w14:paraId="684E378A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피험물질의</w:t>
      </w:r>
      <w:proofErr w:type="spellEnd"/>
      <w:r w:rsidRPr="00215839">
        <w:rPr>
          <w:rFonts w:hAnsiTheme="minorEastAsia"/>
          <w:sz w:val="20"/>
          <w:szCs w:val="20"/>
        </w:rPr>
        <w:t xml:space="preserve"> 물리적 화학적 성질, 유사물질 정보 또는 </w:t>
      </w:r>
      <w:r w:rsidRPr="00215839">
        <w:rPr>
          <w:rFonts w:hAnsiTheme="minorEastAsia" w:hint="eastAsia"/>
          <w:sz w:val="20"/>
          <w:szCs w:val="20"/>
        </w:rPr>
        <w:t xml:space="preserve">in vitro 시험결과 </w:t>
      </w:r>
      <w:r w:rsidRPr="00215839">
        <w:rPr>
          <w:rFonts w:hAnsiTheme="minorEastAsia"/>
          <w:sz w:val="20"/>
          <w:szCs w:val="20"/>
        </w:rPr>
        <w:t>등</w:t>
      </w:r>
      <w:r w:rsidRPr="00215839">
        <w:rPr>
          <w:rFonts w:hAnsiTheme="minorEastAsia" w:hint="eastAsia"/>
          <w:sz w:val="20"/>
          <w:szCs w:val="20"/>
        </w:rPr>
        <w:t xml:space="preserve">에서, </w:t>
      </w:r>
      <w:r w:rsidRPr="00215839">
        <w:rPr>
          <w:rFonts w:hAnsiTheme="minorEastAsia"/>
          <w:sz w:val="20"/>
          <w:szCs w:val="20"/>
        </w:rPr>
        <w:t>동물</w:t>
      </w:r>
      <w:r w:rsidRPr="00215839">
        <w:rPr>
          <w:rFonts w:hAnsiTheme="minorEastAsia" w:hint="eastAsia"/>
          <w:sz w:val="20"/>
          <w:szCs w:val="20"/>
        </w:rPr>
        <w:t xml:space="preserve">에게 </w:t>
      </w:r>
      <w:r w:rsidRPr="00215839">
        <w:rPr>
          <w:rFonts w:hAnsiTheme="minorEastAsia"/>
          <w:sz w:val="20"/>
          <w:szCs w:val="20"/>
        </w:rPr>
        <w:t xml:space="preserve">고통을 줄 것으로 예상되는 경우에는 </w:t>
      </w:r>
      <w:proofErr w:type="spellStart"/>
      <w:r w:rsidRPr="00215839">
        <w:rPr>
          <w:rFonts w:hAnsiTheme="minorEastAsia"/>
          <w:sz w:val="20"/>
          <w:szCs w:val="20"/>
        </w:rPr>
        <w:t>피험물질을</w:t>
      </w:r>
      <w:proofErr w:type="spellEnd"/>
      <w:r w:rsidRPr="00215839">
        <w:rPr>
          <w:rFonts w:hAnsiTheme="minorEastAsia"/>
          <w:sz w:val="20"/>
          <w:szCs w:val="20"/>
        </w:rPr>
        <w:t xml:space="preserve"> 희석하</w:t>
      </w:r>
      <w:r w:rsidRPr="00215839">
        <w:rPr>
          <w:rFonts w:hAnsiTheme="minorEastAsia" w:hint="eastAsia"/>
          <w:sz w:val="20"/>
          <w:szCs w:val="20"/>
        </w:rPr>
        <w:t xml:space="preserve">거나 하여 </w:t>
      </w:r>
      <w:r w:rsidRPr="00215839">
        <w:rPr>
          <w:rFonts w:hAnsiTheme="minorEastAsia"/>
          <w:sz w:val="20"/>
          <w:szCs w:val="20"/>
        </w:rPr>
        <w:t>고통을</w:t>
      </w:r>
      <w:r w:rsidRPr="00215839">
        <w:rPr>
          <w:rFonts w:hAnsiTheme="minorEastAsia" w:hint="eastAsia"/>
          <w:sz w:val="20"/>
          <w:szCs w:val="20"/>
        </w:rPr>
        <w:t xml:space="preserve"> 경감하도록 </w:t>
      </w:r>
      <w:r w:rsidRPr="00215839">
        <w:rPr>
          <w:rFonts w:hAnsiTheme="minorEastAsia"/>
          <w:sz w:val="20"/>
          <w:szCs w:val="20"/>
        </w:rPr>
        <w:t>노력해야 한다. 또</w:t>
      </w:r>
      <w:r w:rsidRPr="00215839">
        <w:rPr>
          <w:rFonts w:hAnsiTheme="minorEastAsia" w:hint="eastAsia"/>
          <w:sz w:val="20"/>
          <w:szCs w:val="20"/>
        </w:rPr>
        <w:t>한</w:t>
      </w:r>
      <w:r w:rsidRPr="00215839">
        <w:rPr>
          <w:rFonts w:hAnsiTheme="minorEastAsia"/>
          <w:sz w:val="20"/>
          <w:szCs w:val="20"/>
        </w:rPr>
        <w:t xml:space="preserve">, 어느 시험에 대해서도 결과를 평가하기 위해 충분한 음성대조 등의 배경데이터를 보유하고 있어야 한다. </w:t>
      </w:r>
    </w:p>
    <w:p w14:paraId="1BB593E8" w14:textId="77777777" w:rsidR="00BA4B9A" w:rsidRPr="00215839" w:rsidRDefault="00BA4B9A" w:rsidP="00BA4B9A">
      <w:pPr>
        <w:pStyle w:val="a4"/>
        <w:widowControl w:val="0"/>
        <w:spacing w:afterLines="50" w:after="12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 w:hint="eastAsia"/>
          <w:sz w:val="20"/>
          <w:szCs w:val="20"/>
        </w:rPr>
        <w:t>[관계통지]</w:t>
      </w:r>
    </w:p>
    <w:p w14:paraId="1FF7FEE7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afterLines="50" w:after="120"/>
        <w:ind w:left="178" w:hangingChars="89" w:hanging="178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· 의약품의 제조(수입) 승인신청에 필요한 독성시험의 가이드라인에 대</w:t>
      </w:r>
      <w:r w:rsidRPr="00215839">
        <w:rPr>
          <w:rFonts w:hAnsiTheme="minorEastAsia" w:hint="eastAsia"/>
          <w:sz w:val="20"/>
          <w:szCs w:val="20"/>
        </w:rPr>
        <w:t xml:space="preserve">해(1989년 9월 11일자 약신 1 제24호 </w:t>
      </w:r>
      <w:proofErr w:type="spellStart"/>
      <w:r w:rsidRPr="00215839">
        <w:rPr>
          <w:rFonts w:hAnsiTheme="minorEastAsia" w:hint="eastAsia"/>
          <w:sz w:val="20"/>
          <w:szCs w:val="20"/>
        </w:rPr>
        <w:t>후생성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 w:hint="eastAsia"/>
          <w:sz w:val="20"/>
          <w:szCs w:val="20"/>
        </w:rPr>
        <w:t>약무국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심사 제1과장, 동 심사 제2과장, </w:t>
      </w:r>
      <w:r w:rsidRPr="00215839">
        <w:rPr>
          <w:rFonts w:hAnsiTheme="minorEastAsia"/>
          <w:sz w:val="20"/>
          <w:szCs w:val="20"/>
        </w:rPr>
        <w:t>동</w:t>
      </w:r>
      <w:r w:rsidRPr="00215839">
        <w:rPr>
          <w:rFonts w:hAnsiTheme="minorEastAsia" w:hint="eastAsia"/>
          <w:sz w:val="20"/>
          <w:szCs w:val="20"/>
        </w:rPr>
        <w:t xml:space="preserve"> 생물제제과장 </w:t>
      </w:r>
      <w:r w:rsidRPr="00215839">
        <w:rPr>
          <w:rFonts w:hAnsiTheme="minorEastAsia"/>
          <w:sz w:val="20"/>
          <w:szCs w:val="20"/>
        </w:rPr>
        <w:t>통지. 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“의약품 독성 </w:t>
      </w:r>
      <w:r w:rsidRPr="00215839">
        <w:rPr>
          <w:rFonts w:hAnsiTheme="minorEastAsia"/>
          <w:sz w:val="20"/>
          <w:szCs w:val="20"/>
        </w:rPr>
        <w:lastRenderedPageBreak/>
        <w:t>시험법 가이드라인”이라고 한다)</w:t>
      </w:r>
    </w:p>
    <w:p w14:paraId="38277C92" w14:textId="787F7452" w:rsidR="006E69CC" w:rsidRDefault="00BA4B9A" w:rsidP="00BA4B9A">
      <w:pPr>
        <w:pStyle w:val="a4"/>
        <w:widowControl w:val="0"/>
        <w:autoSpaceDE w:val="0"/>
        <w:autoSpaceDN w:val="0"/>
        <w:spacing w:afterLines="50" w:after="120"/>
        <w:ind w:left="178" w:hangingChars="89" w:hanging="178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· 의약품의 </w:t>
      </w:r>
      <w:proofErr w:type="spellStart"/>
      <w:r w:rsidRPr="00215839">
        <w:rPr>
          <w:rFonts w:hAnsiTheme="minorEastAsia"/>
          <w:sz w:val="20"/>
          <w:szCs w:val="20"/>
        </w:rPr>
        <w:t>암원성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시험에 관한 가이드라인의 개정에 대하여(2008년 11월 27일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약식심사발 제1127001호 후생노동성 의약식품국 심사관리과장 통지.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</w:t>
      </w:r>
      <w:proofErr w:type="spellStart"/>
      <w:r w:rsidRPr="00215839">
        <w:rPr>
          <w:rFonts w:hAnsiTheme="minorEastAsia"/>
          <w:sz w:val="20"/>
          <w:szCs w:val="20"/>
        </w:rPr>
        <w:t>암원성</w:t>
      </w:r>
      <w:proofErr w:type="spellEnd"/>
      <w:r w:rsidRPr="00215839">
        <w:rPr>
          <w:rFonts w:hAnsiTheme="minorEastAsia"/>
          <w:sz w:val="20"/>
          <w:szCs w:val="20"/>
        </w:rPr>
        <w:t xml:space="preserve"> 시험 가이드라인”이라고 한다)</w:t>
      </w:r>
    </w:p>
    <w:p w14:paraId="4C9E64A0" w14:textId="73872B42" w:rsidR="00C865CE" w:rsidRDefault="00C865CE" w:rsidP="00BA4B9A">
      <w:pPr>
        <w:pStyle w:val="a4"/>
        <w:widowControl w:val="0"/>
        <w:autoSpaceDE w:val="0"/>
        <w:autoSpaceDN w:val="0"/>
        <w:spacing w:afterLines="50" w:after="120"/>
        <w:ind w:left="178" w:hangingChars="89" w:hanging="178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· 의약품의 유전독성시험 및 해석에 관한 지침에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(2012년 9월 20일</w:t>
      </w:r>
      <w:r w:rsidRPr="00215839">
        <w:rPr>
          <w:rFonts w:hAnsiTheme="minorEastAsia" w:hint="eastAsia"/>
          <w:sz w:val="20"/>
          <w:szCs w:val="20"/>
        </w:rPr>
        <w:t xml:space="preserve">자 </w:t>
      </w:r>
      <w:r w:rsidRPr="00215839">
        <w:rPr>
          <w:rFonts w:hAnsiTheme="minorEastAsia"/>
          <w:sz w:val="20"/>
          <w:szCs w:val="20"/>
        </w:rPr>
        <w:t>약식심사발 0920 제2호 후생노동성 의약식품국 심사관리과장 통지. 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“유전독성시험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가이</w:t>
      </w:r>
      <w:r w:rsidRPr="00215839">
        <w:rPr>
          <w:rFonts w:hAnsiTheme="minorEastAsia" w:hint="eastAsia"/>
          <w:sz w:val="20"/>
          <w:szCs w:val="20"/>
        </w:rPr>
        <w:t>던스</w:t>
      </w:r>
      <w:proofErr w:type="spellEnd"/>
      <w:r w:rsidRPr="00215839">
        <w:rPr>
          <w:rFonts w:hAnsiTheme="minorEastAsia"/>
          <w:sz w:val="20"/>
          <w:szCs w:val="20"/>
        </w:rPr>
        <w:t>”</w:t>
      </w:r>
      <w:proofErr w:type="spellStart"/>
      <w:r w:rsidRPr="00215839">
        <w:rPr>
          <w:rFonts w:hAnsiTheme="minorEastAsia"/>
          <w:sz w:val="20"/>
          <w:szCs w:val="20"/>
        </w:rPr>
        <w:t>라고</w:t>
      </w:r>
      <w:proofErr w:type="spellEnd"/>
      <w:r w:rsidRPr="00215839">
        <w:rPr>
          <w:rFonts w:hAnsiTheme="minorEastAsia"/>
          <w:sz w:val="20"/>
          <w:szCs w:val="20"/>
        </w:rPr>
        <w:t xml:space="preserve"> 한다)</w:t>
      </w:r>
    </w:p>
    <w:p w14:paraId="19F4E1FD" w14:textId="58F68D3D" w:rsidR="006E69CC" w:rsidRP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729A330C" w14:textId="77777777" w:rsidTr="00D91064">
        <w:trPr>
          <w:trHeight w:val="737"/>
        </w:trPr>
        <w:tc>
          <w:tcPr>
            <w:tcW w:w="9776" w:type="dxa"/>
            <w:vAlign w:val="center"/>
          </w:tcPr>
          <w:p w14:paraId="0257851C" w14:textId="3E98CCFE" w:rsidR="00BA4B9A" w:rsidRPr="000A1C7E" w:rsidRDefault="00BA4B9A" w:rsidP="00D91064">
            <w:pPr>
              <w:pStyle w:val="a4"/>
              <w:autoSpaceDE w:val="0"/>
              <w:autoSpaceDN w:val="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 동물실험 대체시험법에 의한 시험성적을 신청자료로 사용할 수 있</w:t>
            </w:r>
            <w:r w:rsidRPr="00215839">
              <w:rPr>
                <w:rFonts w:hAnsiTheme="minorEastAsia" w:hint="eastAsia"/>
                <w:sz w:val="20"/>
                <w:szCs w:val="20"/>
              </w:rPr>
              <w:t>는가?</w:t>
            </w:r>
          </w:p>
        </w:tc>
      </w:tr>
    </w:tbl>
    <w:p w14:paraId="0595338E" w14:textId="569DDDF5" w:rsidR="006E69CC" w:rsidRPr="00BA4B9A" w:rsidRDefault="00BA4B9A" w:rsidP="00BA4B9A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 OECD 등에 의해 채용된 </w:t>
      </w:r>
      <w:proofErr w:type="spellStart"/>
      <w:r w:rsidRPr="00215839">
        <w:rPr>
          <w:rFonts w:hAnsiTheme="minorEastAsia"/>
          <w:sz w:val="20"/>
          <w:szCs w:val="20"/>
        </w:rPr>
        <w:t>대체시험법</w:t>
      </w:r>
      <w:proofErr w:type="spellEnd"/>
      <w:r w:rsidRPr="00215839">
        <w:rPr>
          <w:rFonts w:hAnsiTheme="minorEastAsia"/>
          <w:sz w:val="20"/>
          <w:szCs w:val="20"/>
        </w:rPr>
        <w:t xml:space="preserve"> 혹은 적절한 </w:t>
      </w:r>
      <w:proofErr w:type="spellStart"/>
      <w:r w:rsidRPr="00215839">
        <w:rPr>
          <w:rFonts w:hAnsiTheme="minorEastAsia"/>
          <w:sz w:val="20"/>
          <w:szCs w:val="20"/>
        </w:rPr>
        <w:t>밸리데이션으로</w:t>
      </w:r>
      <w:proofErr w:type="spellEnd"/>
      <w:r w:rsidRPr="00215839">
        <w:rPr>
          <w:rFonts w:hAnsiTheme="minorEastAsia"/>
          <w:sz w:val="20"/>
          <w:szCs w:val="20"/>
        </w:rPr>
        <w:t xml:space="preserve"> 그들과 동등하다고 평가된 방법에 따른 시험성적이면 무방하다.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 xml:space="preserve">, 통지 등에서 </w:t>
      </w:r>
      <w:proofErr w:type="spellStart"/>
      <w:r w:rsidRPr="00215839">
        <w:rPr>
          <w:rFonts w:hAnsiTheme="minorEastAsia"/>
          <w:sz w:val="20"/>
          <w:szCs w:val="20"/>
        </w:rPr>
        <w:t>대체법에</w:t>
      </w:r>
      <w:proofErr w:type="spellEnd"/>
      <w:r w:rsidRPr="00215839">
        <w:rPr>
          <w:rFonts w:hAnsiTheme="minorEastAsia"/>
          <w:sz w:val="20"/>
          <w:szCs w:val="20"/>
        </w:rPr>
        <w:t xml:space="preserve"> 관한 </w:t>
      </w:r>
      <w:proofErr w:type="spellStart"/>
      <w:r w:rsidRPr="00215839">
        <w:rPr>
          <w:rFonts w:hAnsiTheme="minorEastAsia" w:hint="eastAsia"/>
          <w:sz w:val="20"/>
          <w:szCs w:val="20"/>
        </w:rPr>
        <w:t>가이던스가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 w:hint="eastAsia"/>
          <w:sz w:val="20"/>
          <w:szCs w:val="20"/>
        </w:rPr>
        <w:t>제시된</w:t>
      </w:r>
      <w:r w:rsidRPr="00215839">
        <w:rPr>
          <w:rFonts w:hAnsiTheme="minorEastAsia"/>
          <w:sz w:val="20"/>
          <w:szCs w:val="20"/>
        </w:rPr>
        <w:t xml:space="preserve"> 경우에는 그 방법을 우선하여 사용하여야 한다.</w:t>
      </w:r>
    </w:p>
    <w:p w14:paraId="19F0B4E8" w14:textId="4258E546" w:rsid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03358E0A" w14:textId="77777777" w:rsidTr="00BA4B9A">
        <w:trPr>
          <w:trHeight w:val="907"/>
        </w:trPr>
        <w:tc>
          <w:tcPr>
            <w:tcW w:w="9776" w:type="dxa"/>
            <w:vAlign w:val="center"/>
          </w:tcPr>
          <w:p w14:paraId="39FEE8CB" w14:textId="03FBC4AC" w:rsidR="00BA4B9A" w:rsidRPr="000A1C7E" w:rsidRDefault="00BA4B9A" w:rsidP="00BA4B9A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Q4 첨부가 필요한 안전성 시험에 대하여, 기승인 품목</w:t>
            </w:r>
            <w:r w:rsidRPr="00215839">
              <w:rPr>
                <w:rFonts w:hAnsiTheme="minorEastAsia" w:hint="eastAsia"/>
                <w:sz w:val="20"/>
                <w:szCs w:val="20"/>
              </w:rPr>
              <w:t>을 통해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유추할 수 있는 경우, 혹은 관계 문헌 등에서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보아 의학약학상 공지로 인정되는 경우 등에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는 </w:t>
            </w:r>
            <w:r w:rsidRPr="00215839">
              <w:rPr>
                <w:rFonts w:hAnsiTheme="minorEastAsia"/>
                <w:sz w:val="20"/>
                <w:szCs w:val="20"/>
              </w:rPr>
              <w:t>첨부를 생략하는 것은 가능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676082B9" w14:textId="425406CF" w:rsidR="006E69CC" w:rsidRPr="00BA4B9A" w:rsidRDefault="00BA4B9A" w:rsidP="00BA4B9A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A4 과학적으로 타당하다고 판단되는 경우, 그 근거를 나타낸 자료의 제출에 </w:t>
      </w:r>
      <w:r w:rsidRPr="00215839">
        <w:rPr>
          <w:rFonts w:hAnsiTheme="minorEastAsia" w:hint="eastAsia"/>
          <w:sz w:val="20"/>
          <w:szCs w:val="20"/>
        </w:rPr>
        <w:t>따라</w:t>
      </w:r>
      <w:r w:rsidRPr="00215839">
        <w:rPr>
          <w:rFonts w:hAnsiTheme="minorEastAsia"/>
          <w:sz w:val="20"/>
          <w:szCs w:val="20"/>
        </w:rPr>
        <w:t xml:space="preserve"> 안전성 시험을 생략하는 것이 가능하지만, 유효성분의 특성(작용기전이나 물리화학적 성질 등)</w:t>
      </w:r>
      <w:r w:rsidRPr="00215839">
        <w:rPr>
          <w:rFonts w:hAnsiTheme="minorEastAsia" w:hint="eastAsia"/>
          <w:sz w:val="20"/>
          <w:szCs w:val="20"/>
        </w:rPr>
        <w:t xml:space="preserve">이나 </w:t>
      </w:r>
      <w:r w:rsidRPr="00215839">
        <w:rPr>
          <w:rFonts w:hAnsiTheme="minorEastAsia"/>
          <w:sz w:val="20"/>
          <w:szCs w:val="20"/>
        </w:rPr>
        <w:t>및 유사물질에 대한 지</w:t>
      </w:r>
      <w:r w:rsidRPr="00215839">
        <w:rPr>
          <w:rFonts w:hAnsiTheme="minorEastAsia" w:hint="eastAsia"/>
          <w:sz w:val="20"/>
          <w:szCs w:val="20"/>
        </w:rPr>
        <w:t xml:space="preserve">견을 통해 </w:t>
      </w:r>
      <w:r w:rsidRPr="00215839">
        <w:rPr>
          <w:rFonts w:hAnsiTheme="minorEastAsia"/>
          <w:sz w:val="20"/>
          <w:szCs w:val="20"/>
        </w:rPr>
        <w:t>생체에 대한 특이적인 영향이 예상되는 경우</w:t>
      </w:r>
      <w:r w:rsidRPr="00215839">
        <w:rPr>
          <w:rFonts w:hAnsiTheme="minorEastAsia" w:hint="eastAsia"/>
          <w:sz w:val="20"/>
          <w:szCs w:val="20"/>
        </w:rPr>
        <w:t>에는</w:t>
      </w:r>
      <w:r w:rsidRPr="00215839">
        <w:rPr>
          <w:rFonts w:hAnsiTheme="minorEastAsia"/>
          <w:sz w:val="20"/>
          <w:szCs w:val="20"/>
        </w:rPr>
        <w:t xml:space="preserve"> 적절한 시험방법에 의한 추가평가의 </w:t>
      </w:r>
      <w:r w:rsidRPr="00215839">
        <w:rPr>
          <w:rFonts w:hAnsiTheme="minorEastAsia" w:hint="eastAsia"/>
          <w:sz w:val="20"/>
          <w:szCs w:val="20"/>
        </w:rPr>
        <w:t xml:space="preserve">실시를 </w:t>
      </w:r>
      <w:r w:rsidRPr="00215839">
        <w:rPr>
          <w:rFonts w:hAnsiTheme="minorEastAsia"/>
          <w:sz w:val="20"/>
          <w:szCs w:val="20"/>
        </w:rPr>
        <w:t>고려해야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한다.</w:t>
      </w:r>
    </w:p>
    <w:p w14:paraId="695AE023" w14:textId="5E559E04" w:rsid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59BF099" w14:textId="5667651A" w:rsidR="006E69CC" w:rsidRDefault="00BA4B9A" w:rsidP="00BA4B9A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(2) 안전성시험 평가에 관한 자료</w:t>
      </w:r>
      <w:r w:rsidRPr="00215839">
        <w:rPr>
          <w:rFonts w:hAnsiTheme="minorEastAsia" w:hint="eastAsia"/>
          <w:sz w:val="20"/>
          <w:szCs w:val="20"/>
        </w:rPr>
        <w:t>와</w:t>
      </w:r>
      <w:r w:rsidRPr="00215839">
        <w:rPr>
          <w:rFonts w:hAnsiTheme="minorEastAsia"/>
          <w:sz w:val="20"/>
          <w:szCs w:val="20"/>
        </w:rPr>
        <w:t xml:space="preserve"> 관</w:t>
      </w:r>
      <w:r w:rsidRPr="00215839">
        <w:rPr>
          <w:rFonts w:hAnsiTheme="minorEastAsia" w:hint="eastAsia"/>
          <w:sz w:val="20"/>
          <w:szCs w:val="20"/>
        </w:rPr>
        <w:t>련된</w:t>
      </w:r>
      <w:r w:rsidRPr="00215839">
        <w:rPr>
          <w:rFonts w:hAnsiTheme="minorEastAsia"/>
          <w:sz w:val="20"/>
          <w:szCs w:val="20"/>
        </w:rPr>
        <w:t xml:space="preserve"> 시험방법에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59A7EE53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006BB3BE" w14:textId="77777777" w:rsidR="00BA4B9A" w:rsidRDefault="00BA4B9A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Q5 [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단회투여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독성시험]</w:t>
            </w:r>
          </w:p>
          <w:p w14:paraId="474FC0E5" w14:textId="5F5E9A68" w:rsidR="00BA4B9A" w:rsidRPr="000A1C7E" w:rsidRDefault="00BA4B9A" w:rsidP="00BA4B9A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단</w:t>
            </w:r>
            <w:r w:rsidRPr="00215839">
              <w:rPr>
                <w:rFonts w:hAnsiTheme="minorEastAsia" w:hint="eastAsia"/>
                <w:sz w:val="20"/>
                <w:szCs w:val="20"/>
              </w:rPr>
              <w:t>회</w:t>
            </w:r>
            <w:r w:rsidRPr="00215839">
              <w:rPr>
                <w:rFonts w:hAnsiTheme="minorEastAsia"/>
                <w:sz w:val="20"/>
                <w:szCs w:val="20"/>
              </w:rPr>
              <w:t>투여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독성시험에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대해 어떤 방법이 적절한가?</w:t>
            </w:r>
          </w:p>
        </w:tc>
      </w:tr>
    </w:tbl>
    <w:p w14:paraId="6FFD2186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A5 </w:t>
      </w:r>
      <w:proofErr w:type="spellStart"/>
      <w:r w:rsidRPr="00215839">
        <w:rPr>
          <w:rFonts w:hAnsiTheme="minorEastAsia"/>
          <w:sz w:val="20"/>
          <w:szCs w:val="20"/>
        </w:rPr>
        <w:t>단회투여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독성시험의</w:t>
      </w:r>
      <w:proofErr w:type="spellEnd"/>
      <w:r w:rsidRPr="00215839">
        <w:rPr>
          <w:rFonts w:hAnsiTheme="minorEastAsia"/>
          <w:sz w:val="20"/>
          <w:szCs w:val="20"/>
        </w:rPr>
        <w:t xml:space="preserve"> 실시에 있어서는 “의약품 </w:t>
      </w:r>
      <w:proofErr w:type="spellStart"/>
      <w:r w:rsidRPr="00215839">
        <w:rPr>
          <w:rFonts w:hAnsiTheme="minorEastAsia"/>
          <w:sz w:val="20"/>
          <w:szCs w:val="20"/>
        </w:rPr>
        <w:t>독성시험법</w:t>
      </w:r>
      <w:proofErr w:type="spellEnd"/>
      <w:r w:rsidRPr="00215839">
        <w:rPr>
          <w:rFonts w:hAnsiTheme="minorEastAsia"/>
          <w:sz w:val="20"/>
          <w:szCs w:val="20"/>
        </w:rPr>
        <w:t xml:space="preserve"> 가이드라인”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별첨 [1] </w:t>
      </w:r>
      <w:proofErr w:type="spellStart"/>
      <w:r w:rsidRPr="00215839">
        <w:rPr>
          <w:rFonts w:hAnsiTheme="minorEastAsia"/>
          <w:sz w:val="20"/>
          <w:szCs w:val="20"/>
        </w:rPr>
        <w:t>단회투여</w:t>
      </w:r>
      <w:proofErr w:type="spellEnd"/>
      <w:r w:rsidRPr="00215839">
        <w:rPr>
          <w:rFonts w:hAnsiTheme="minorEastAsia"/>
          <w:sz w:val="20"/>
          <w:szCs w:val="20"/>
        </w:rPr>
        <w:t xml:space="preserve"> 독성시험 및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“</w:t>
      </w:r>
      <w:proofErr w:type="spellStart"/>
      <w:r w:rsidRPr="00215839">
        <w:rPr>
          <w:rFonts w:hAnsiTheme="minorEastAsia"/>
          <w:sz w:val="20"/>
          <w:szCs w:val="20"/>
        </w:rPr>
        <w:t>단회</w:t>
      </w:r>
      <w:proofErr w:type="spellEnd"/>
      <w:r w:rsidRPr="00215839">
        <w:rPr>
          <w:rFonts w:hAnsiTheme="minorEastAsia"/>
          <w:sz w:val="20"/>
          <w:szCs w:val="20"/>
        </w:rPr>
        <w:t xml:space="preserve"> 및 </w:t>
      </w:r>
      <w:proofErr w:type="spellStart"/>
      <w:r w:rsidRPr="00215839">
        <w:rPr>
          <w:rFonts w:hAnsiTheme="minorEastAsia"/>
          <w:sz w:val="20"/>
          <w:szCs w:val="20"/>
        </w:rPr>
        <w:t>반복투여</w:t>
      </w:r>
      <w:proofErr w:type="spellEnd"/>
      <w:r w:rsidRPr="00215839">
        <w:rPr>
          <w:rFonts w:hAnsiTheme="minorEastAsia"/>
          <w:sz w:val="20"/>
          <w:szCs w:val="20"/>
        </w:rPr>
        <w:t xml:space="preserve"> 독성시험 가이드라인의 개정에 대하여”(</w:t>
      </w:r>
      <w:r w:rsidRPr="00215839">
        <w:rPr>
          <w:rFonts w:hAnsiTheme="minorEastAsia" w:hint="eastAsia"/>
          <w:sz w:val="20"/>
          <w:szCs w:val="20"/>
        </w:rPr>
        <w:t>1993</w:t>
      </w:r>
      <w:r w:rsidRPr="00215839">
        <w:rPr>
          <w:rFonts w:hAnsiTheme="minorEastAsia"/>
          <w:sz w:val="20"/>
          <w:szCs w:val="20"/>
        </w:rPr>
        <w:t>년 8월 10일자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약신약</w:t>
      </w:r>
      <w:proofErr w:type="spellEnd"/>
      <w:r w:rsidRPr="00215839">
        <w:rPr>
          <w:rFonts w:hAnsiTheme="minorEastAsia"/>
          <w:sz w:val="20"/>
          <w:szCs w:val="20"/>
        </w:rPr>
        <w:t xml:space="preserve"> 제88호 </w:t>
      </w:r>
      <w:proofErr w:type="spellStart"/>
      <w:r w:rsidRPr="00215839">
        <w:rPr>
          <w:rFonts w:hAnsiTheme="minorEastAsia"/>
          <w:sz w:val="20"/>
          <w:szCs w:val="20"/>
        </w:rPr>
        <w:t>후생성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약무국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신의약품</w:t>
      </w:r>
      <w:proofErr w:type="spellEnd"/>
      <w:r w:rsidRPr="00215839">
        <w:rPr>
          <w:rFonts w:hAnsiTheme="minorEastAsia"/>
          <w:sz w:val="20"/>
          <w:szCs w:val="20"/>
        </w:rPr>
        <w:t xml:space="preserve"> 과장, 심사과장 통지)를 참조할 것. </w:t>
      </w:r>
      <w:r w:rsidRPr="00215839">
        <w:rPr>
          <w:rFonts w:hAnsiTheme="minorEastAsia" w:hint="eastAsia"/>
          <w:sz w:val="20"/>
          <w:szCs w:val="20"/>
        </w:rPr>
        <w:t xml:space="preserve">그 외 </w:t>
      </w:r>
      <w:r w:rsidRPr="00215839">
        <w:rPr>
          <w:rFonts w:hAnsiTheme="minorEastAsia"/>
          <w:sz w:val="20"/>
          <w:szCs w:val="20"/>
        </w:rPr>
        <w:t>참고</w:t>
      </w:r>
      <w:r w:rsidRPr="00215839">
        <w:rPr>
          <w:rFonts w:hAnsiTheme="minorEastAsia" w:hint="eastAsia"/>
          <w:sz w:val="20"/>
          <w:szCs w:val="20"/>
        </w:rPr>
        <w:t>가 되는</w:t>
      </w:r>
      <w:r w:rsidRPr="00215839">
        <w:rPr>
          <w:rFonts w:hAnsiTheme="minorEastAsia"/>
          <w:sz w:val="20"/>
          <w:szCs w:val="20"/>
        </w:rPr>
        <w:t xml:space="preserve"> 가이드라인</w:t>
      </w:r>
      <w:r w:rsidRPr="00215839">
        <w:rPr>
          <w:rFonts w:hAnsiTheme="minorEastAsia" w:hint="eastAsia"/>
          <w:sz w:val="20"/>
          <w:szCs w:val="20"/>
        </w:rPr>
        <w:t>으로는</w:t>
      </w:r>
      <w:r w:rsidRPr="00215839">
        <w:rPr>
          <w:rFonts w:hAnsiTheme="minorEastAsia"/>
          <w:sz w:val="20"/>
          <w:szCs w:val="20"/>
        </w:rPr>
        <w:t xml:space="preserve"> OECD 테스트 가이드라인 420, 423, 425를 </w:t>
      </w:r>
      <w:r w:rsidRPr="00215839">
        <w:rPr>
          <w:rFonts w:hAnsiTheme="minorEastAsia" w:hint="eastAsia"/>
          <w:sz w:val="20"/>
          <w:szCs w:val="20"/>
        </w:rPr>
        <w:t xml:space="preserve">들 수 있다. </w:t>
      </w:r>
    </w:p>
    <w:p w14:paraId="5CFC0525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 w:hint="eastAsia"/>
          <w:sz w:val="20"/>
          <w:szCs w:val="20"/>
        </w:rPr>
        <w:t>피</w:t>
      </w:r>
      <w:r w:rsidRPr="00215839">
        <w:rPr>
          <w:rFonts w:hAnsiTheme="minorEastAsia"/>
          <w:sz w:val="20"/>
          <w:szCs w:val="20"/>
        </w:rPr>
        <w:t>험물질로는</w:t>
      </w:r>
      <w:proofErr w:type="spellEnd"/>
      <w:r w:rsidRPr="00215839">
        <w:rPr>
          <w:rFonts w:hAnsiTheme="minorEastAsia"/>
          <w:sz w:val="20"/>
          <w:szCs w:val="20"/>
        </w:rPr>
        <w:t xml:space="preserve"> 의약부외품의 유효성분 또는 신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첨가물(이하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“원체”라고 한다)을 사용하</w:t>
      </w:r>
      <w:r w:rsidRPr="00215839">
        <w:rPr>
          <w:rFonts w:hAnsiTheme="minorEastAsia" w:hint="eastAsia"/>
          <w:sz w:val="20"/>
          <w:szCs w:val="20"/>
        </w:rPr>
        <w:t>며</w:t>
      </w:r>
      <w:r w:rsidRPr="00215839">
        <w:rPr>
          <w:rFonts w:hAnsiTheme="minorEastAsia"/>
          <w:sz w:val="20"/>
          <w:szCs w:val="20"/>
        </w:rPr>
        <w:t>, 통상 1종의 설치류를 사용하여 경구 투여한다. 반복투여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독성시험을 경구투여로 실시하고 있어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당해 시험성적으로 급성독성을 평가할 수 있는 경우에는 </w:t>
      </w:r>
      <w:proofErr w:type="spellStart"/>
      <w:r w:rsidRPr="00215839">
        <w:rPr>
          <w:rFonts w:hAnsiTheme="minorEastAsia"/>
          <w:sz w:val="20"/>
          <w:szCs w:val="20"/>
        </w:rPr>
        <w:t>단회투여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독성시험을</w:t>
      </w:r>
      <w:proofErr w:type="spellEnd"/>
      <w:r w:rsidRPr="00215839">
        <w:rPr>
          <w:rFonts w:hAnsiTheme="minorEastAsia"/>
          <w:sz w:val="20"/>
          <w:szCs w:val="20"/>
        </w:rPr>
        <w:t xml:space="preserve"> 생략할 수 있다. </w:t>
      </w:r>
    </w:p>
    <w:p w14:paraId="6A1E2BC1" w14:textId="4B5E32D5" w:rsidR="006E69CC" w:rsidRPr="00BA4B9A" w:rsidRDefault="00BA4B9A" w:rsidP="00BA4B9A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또한, 경구투여에 있어서 대략적인 치사량이 2,000 mg/kg 미만인 경우, 제제에 대해서도 </w:t>
      </w:r>
      <w:proofErr w:type="spellStart"/>
      <w:r w:rsidRPr="00215839">
        <w:rPr>
          <w:rFonts w:hAnsiTheme="minorEastAsia"/>
          <w:sz w:val="20"/>
          <w:szCs w:val="20"/>
        </w:rPr>
        <w:t>단회투여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독성시험을</w:t>
      </w:r>
      <w:proofErr w:type="spellEnd"/>
      <w:r w:rsidRPr="00215839">
        <w:rPr>
          <w:rFonts w:hAnsiTheme="minorEastAsia"/>
          <w:sz w:val="20"/>
          <w:szCs w:val="20"/>
        </w:rPr>
        <w:t xml:space="preserve"> 실시할 것.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 xml:space="preserve">, </w:t>
      </w:r>
      <w:proofErr w:type="spellStart"/>
      <w:r w:rsidRPr="00215839">
        <w:rPr>
          <w:rFonts w:hAnsiTheme="minorEastAsia"/>
          <w:sz w:val="20"/>
          <w:szCs w:val="20"/>
        </w:rPr>
        <w:t>배합량</w:t>
      </w:r>
      <w:proofErr w:type="spellEnd"/>
      <w:r w:rsidRPr="00215839">
        <w:rPr>
          <w:rFonts w:hAnsiTheme="minorEastAsia"/>
          <w:sz w:val="20"/>
          <w:szCs w:val="20"/>
        </w:rPr>
        <w:t xml:space="preserve"> 등으로 고려하여 안전하다고 추정되는 경우에는 생략할 수 있다.</w:t>
      </w:r>
    </w:p>
    <w:p w14:paraId="5D4385AF" w14:textId="3DC8BB3A" w:rsidR="00BA4B9A" w:rsidRDefault="00BA4B9A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A4B9A" w:rsidRPr="00BB2A18" w14:paraId="46C49995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6DB765D8" w14:textId="77777777" w:rsidR="00BA4B9A" w:rsidRPr="00215839" w:rsidRDefault="00BA4B9A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lastRenderedPageBreak/>
              <w:t xml:space="preserve">Q6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반복투여 독성시험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2DF90F16" w14:textId="2FCAF7B2" w:rsidR="00BA4B9A" w:rsidRPr="000A1C7E" w:rsidRDefault="00BA4B9A" w:rsidP="00BA4B9A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반복투여 독성시험에 대해 어떤 방법이 적절한가?</w:t>
            </w:r>
          </w:p>
        </w:tc>
      </w:tr>
    </w:tbl>
    <w:p w14:paraId="711DBB4A" w14:textId="77777777" w:rsidR="00BA4B9A" w:rsidRPr="00215839" w:rsidRDefault="00BA4B9A" w:rsidP="00BA4B9A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A6 반복투여 독성시험의 실시에 있어서는 “의약품 독성 시험법 가이드라인”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별첨 [2] 반복투여 독성시험을 참조</w:t>
      </w:r>
      <w:r w:rsidRPr="00215839">
        <w:rPr>
          <w:rFonts w:hAnsiTheme="minorEastAsia" w:hint="eastAsia"/>
          <w:sz w:val="20"/>
          <w:szCs w:val="20"/>
        </w:rPr>
        <w:t xml:space="preserve">할 것. 그 외 참고가 되는 </w:t>
      </w:r>
      <w:r w:rsidRPr="00215839">
        <w:rPr>
          <w:rFonts w:hAnsiTheme="minorEastAsia"/>
          <w:sz w:val="20"/>
          <w:szCs w:val="20"/>
        </w:rPr>
        <w:t>가이드라인으로</w:t>
      </w:r>
      <w:r w:rsidRPr="00215839">
        <w:rPr>
          <w:rFonts w:hAnsiTheme="minorEastAsia" w:hint="eastAsia"/>
          <w:sz w:val="20"/>
          <w:szCs w:val="20"/>
        </w:rPr>
        <w:t xml:space="preserve">는 </w:t>
      </w:r>
      <w:r w:rsidRPr="00215839">
        <w:rPr>
          <w:rFonts w:hAnsiTheme="minorEastAsia"/>
          <w:sz w:val="20"/>
          <w:szCs w:val="20"/>
        </w:rPr>
        <w:t xml:space="preserve">OECD </w:t>
      </w:r>
      <w:r w:rsidRPr="00215839">
        <w:rPr>
          <w:rFonts w:hAnsiTheme="minorEastAsia" w:hint="eastAsia"/>
          <w:sz w:val="20"/>
          <w:szCs w:val="20"/>
        </w:rPr>
        <w:t>테스트 가이드라인</w:t>
      </w:r>
      <w:r w:rsidRPr="00215839">
        <w:rPr>
          <w:rFonts w:hAnsiTheme="minorEastAsia"/>
          <w:sz w:val="20"/>
          <w:szCs w:val="20"/>
        </w:rPr>
        <w:t xml:space="preserve"> 407-411을 </w:t>
      </w:r>
      <w:r w:rsidRPr="00215839">
        <w:rPr>
          <w:rFonts w:hAnsiTheme="minorEastAsia" w:hint="eastAsia"/>
          <w:sz w:val="20"/>
          <w:szCs w:val="20"/>
        </w:rPr>
        <w:t xml:space="preserve">들 수 있다. </w:t>
      </w:r>
    </w:p>
    <w:p w14:paraId="63F4C1DC" w14:textId="1CA70710" w:rsidR="00BA4B9A" w:rsidRPr="00BA4B9A" w:rsidRDefault="00BA4B9A" w:rsidP="00BA4B9A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피험물질로는</w:t>
      </w:r>
      <w:proofErr w:type="spellEnd"/>
      <w:r w:rsidRPr="00215839">
        <w:rPr>
          <w:rFonts w:hAnsiTheme="minorEastAsia"/>
          <w:sz w:val="20"/>
          <w:szCs w:val="20"/>
        </w:rPr>
        <w:t xml:space="preserve"> 원체를 사용하</w:t>
      </w:r>
      <w:r w:rsidRPr="00215839">
        <w:rPr>
          <w:rFonts w:hAnsiTheme="minorEastAsia" w:hint="eastAsia"/>
          <w:sz w:val="20"/>
          <w:szCs w:val="20"/>
        </w:rPr>
        <w:t>며</w:t>
      </w:r>
      <w:r w:rsidRPr="00215839">
        <w:rPr>
          <w:rFonts w:hAnsiTheme="minorEastAsia"/>
          <w:sz w:val="20"/>
          <w:szCs w:val="20"/>
        </w:rPr>
        <w:t>, 통상 1종의 설치류를 사용한다. 투여경로는 원칙</w:t>
      </w:r>
      <w:r w:rsidRPr="00215839">
        <w:rPr>
          <w:rFonts w:hAnsiTheme="minorEastAsia" w:hint="eastAsia"/>
          <w:sz w:val="20"/>
          <w:szCs w:val="20"/>
        </w:rPr>
        <w:t>적으로</w:t>
      </w:r>
      <w:r w:rsidRPr="00215839">
        <w:rPr>
          <w:rFonts w:hAnsiTheme="minorEastAsia"/>
          <w:sz w:val="20"/>
          <w:szCs w:val="20"/>
        </w:rPr>
        <w:t xml:space="preserve"> 실사용시의 적용경로로 하고, 투여 국소에 대한 영향을 평가한다. </w:t>
      </w:r>
      <w:proofErr w:type="spellStart"/>
      <w:r w:rsidRPr="00215839">
        <w:rPr>
          <w:rFonts w:hAnsiTheme="minorEastAsia" w:hint="eastAsia"/>
          <w:sz w:val="20"/>
          <w:szCs w:val="20"/>
        </w:rPr>
        <w:t>항상적인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 w:hint="eastAsia"/>
          <w:sz w:val="20"/>
          <w:szCs w:val="20"/>
        </w:rPr>
        <w:t>전신노출의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우려가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있는 경우</w:t>
      </w:r>
      <w:r w:rsidRPr="00215839">
        <w:rPr>
          <w:rFonts w:hAnsiTheme="minorEastAsia" w:hint="eastAsia"/>
          <w:sz w:val="20"/>
          <w:szCs w:val="20"/>
        </w:rPr>
        <w:t xml:space="preserve">에는 전신독성에 대한 </w:t>
      </w:r>
      <w:r w:rsidRPr="00215839">
        <w:rPr>
          <w:rFonts w:hAnsiTheme="minorEastAsia"/>
          <w:sz w:val="20"/>
          <w:szCs w:val="20"/>
        </w:rPr>
        <w:t>평가도 필요</w:t>
      </w:r>
      <w:r w:rsidRPr="00215839">
        <w:rPr>
          <w:rFonts w:hAnsiTheme="minorEastAsia" w:hint="eastAsia"/>
          <w:sz w:val="20"/>
          <w:szCs w:val="20"/>
        </w:rPr>
        <w:t>하다</w:t>
      </w:r>
      <w:r w:rsidRPr="00215839">
        <w:rPr>
          <w:rFonts w:hAnsiTheme="minorEastAsia"/>
          <w:sz w:val="20"/>
          <w:szCs w:val="20"/>
        </w:rPr>
        <w:t xml:space="preserve">. </w:t>
      </w:r>
      <w:r w:rsidRPr="00215839">
        <w:rPr>
          <w:rFonts w:hAnsiTheme="minorEastAsia" w:hint="eastAsia"/>
          <w:sz w:val="20"/>
          <w:szCs w:val="20"/>
        </w:rPr>
        <w:t xml:space="preserve">더불어, 투여기간은 </w:t>
      </w:r>
      <w:r w:rsidRPr="00215839">
        <w:rPr>
          <w:rFonts w:hAnsiTheme="minorEastAsia"/>
          <w:sz w:val="20"/>
          <w:szCs w:val="20"/>
        </w:rPr>
        <w:t>90일 이상</w:t>
      </w:r>
      <w:r w:rsidRPr="00215839">
        <w:rPr>
          <w:rFonts w:hAnsiTheme="minorEastAsia" w:hint="eastAsia"/>
          <w:sz w:val="20"/>
          <w:szCs w:val="20"/>
        </w:rPr>
        <w:t>으로 하</w:t>
      </w:r>
      <w:r w:rsidRPr="00215839">
        <w:rPr>
          <w:rFonts w:hAnsiTheme="minorEastAsia"/>
          <w:sz w:val="20"/>
          <w:szCs w:val="20"/>
        </w:rPr>
        <w:t>지만, 시험성적</w:t>
      </w:r>
      <w:r w:rsidRPr="00215839">
        <w:rPr>
          <w:rFonts w:hAnsiTheme="minorEastAsia" w:hint="eastAsia"/>
          <w:sz w:val="20"/>
          <w:szCs w:val="20"/>
        </w:rPr>
        <w:t>으로</w:t>
      </w:r>
      <w:r w:rsidRPr="00215839">
        <w:rPr>
          <w:rFonts w:hAnsiTheme="minorEastAsia"/>
          <w:sz w:val="20"/>
          <w:szCs w:val="20"/>
        </w:rPr>
        <w:t xml:space="preserve"> 만성 독성을 가질 가능성이 시사</w:t>
      </w:r>
      <w:r w:rsidRPr="00215839">
        <w:rPr>
          <w:rFonts w:hAnsiTheme="minorEastAsia" w:hint="eastAsia"/>
          <w:sz w:val="20"/>
          <w:szCs w:val="20"/>
        </w:rPr>
        <w:t>된</w:t>
      </w:r>
      <w:r w:rsidRPr="00215839">
        <w:rPr>
          <w:rFonts w:hAnsiTheme="minorEastAsia"/>
          <w:sz w:val="20"/>
          <w:szCs w:val="20"/>
        </w:rPr>
        <w:t xml:space="preserve"> 경우에</w:t>
      </w:r>
      <w:r w:rsidRPr="00215839">
        <w:rPr>
          <w:rFonts w:hAnsiTheme="minorEastAsia" w:hint="eastAsia"/>
          <w:sz w:val="20"/>
          <w:szCs w:val="20"/>
        </w:rPr>
        <w:t>는</w:t>
      </w:r>
      <w:r w:rsidRPr="00215839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 w:hint="eastAsia"/>
          <w:sz w:val="20"/>
          <w:szCs w:val="20"/>
        </w:rPr>
        <w:t xml:space="preserve">보다 장기간의 </w:t>
      </w:r>
      <w:r w:rsidRPr="00215839">
        <w:rPr>
          <w:rFonts w:hAnsiTheme="minorEastAsia"/>
          <w:sz w:val="20"/>
          <w:szCs w:val="20"/>
        </w:rPr>
        <w:t>반복투여 독성시험과 같은 추가시험 실시를 고려해야</w:t>
      </w:r>
      <w:r w:rsidRPr="00215839">
        <w:rPr>
          <w:rFonts w:hAnsiTheme="minorEastAsia" w:hint="eastAsia"/>
          <w:sz w:val="20"/>
          <w:szCs w:val="20"/>
        </w:rPr>
        <w:t xml:space="preserve"> 한다.</w:t>
      </w:r>
    </w:p>
    <w:p w14:paraId="58C37C02" w14:textId="77777777" w:rsidR="006E69CC" w:rsidRPr="00BA4B9A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41E44" w:rsidRPr="00BB2A18" w14:paraId="47C488DA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3AA68B58" w14:textId="77777777" w:rsidR="00841E44" w:rsidRPr="00215839" w:rsidRDefault="00841E44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Q7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유전독성시험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5B397EDB" w14:textId="223C87FC" w:rsidR="00841E44" w:rsidRPr="000A1C7E" w:rsidRDefault="00841E44" w:rsidP="00841E44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유전독성시험에 대해 어떤 방법이 적절한가?</w:t>
            </w:r>
          </w:p>
        </w:tc>
      </w:tr>
    </w:tbl>
    <w:p w14:paraId="1651CE63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A7 유전독성시험의 실시에 있어서는 “유전독성시험 </w:t>
      </w:r>
      <w:proofErr w:type="spellStart"/>
      <w:r w:rsidRPr="00215839">
        <w:rPr>
          <w:rFonts w:hAnsiTheme="minorEastAsia"/>
          <w:sz w:val="20"/>
          <w:szCs w:val="20"/>
        </w:rPr>
        <w:t>가이던스</w:t>
      </w:r>
      <w:proofErr w:type="spellEnd"/>
      <w:r w:rsidRPr="00215839">
        <w:rPr>
          <w:rFonts w:hAnsiTheme="minorEastAsia"/>
          <w:sz w:val="20"/>
          <w:szCs w:val="20"/>
        </w:rPr>
        <w:t>”에</w:t>
      </w:r>
      <w:r w:rsidRPr="00215839">
        <w:rPr>
          <w:rFonts w:hAnsiTheme="minorEastAsia" w:hint="eastAsia"/>
          <w:sz w:val="20"/>
          <w:szCs w:val="20"/>
        </w:rPr>
        <w:t xml:space="preserve"> 제시된 방법을 </w:t>
      </w:r>
      <w:r w:rsidRPr="00215839">
        <w:rPr>
          <w:rFonts w:hAnsiTheme="minorEastAsia"/>
          <w:sz w:val="20"/>
          <w:szCs w:val="20"/>
        </w:rPr>
        <w:t>참조</w:t>
      </w:r>
      <w:r w:rsidRPr="00215839">
        <w:rPr>
          <w:rFonts w:hAnsiTheme="minorEastAsia" w:hint="eastAsia"/>
          <w:sz w:val="20"/>
          <w:szCs w:val="20"/>
        </w:rPr>
        <w:t>할 것</w:t>
      </w:r>
      <w:r w:rsidRPr="00215839">
        <w:rPr>
          <w:rFonts w:hAnsiTheme="minorEastAsia"/>
          <w:sz w:val="20"/>
          <w:szCs w:val="20"/>
        </w:rPr>
        <w:t xml:space="preserve">. 그 </w:t>
      </w:r>
      <w:r w:rsidRPr="00215839">
        <w:rPr>
          <w:rFonts w:hAnsiTheme="minorEastAsia" w:hint="eastAsia"/>
          <w:sz w:val="20"/>
          <w:szCs w:val="20"/>
        </w:rPr>
        <w:t>외</w:t>
      </w:r>
      <w:r w:rsidRPr="00215839">
        <w:rPr>
          <w:rFonts w:hAnsiTheme="minorEastAsia"/>
          <w:sz w:val="20"/>
          <w:szCs w:val="20"/>
        </w:rPr>
        <w:t xml:space="preserve"> 참고가 되는 가이드라인으로는 OECD 테스트 가이드라</w:t>
      </w:r>
      <w:r w:rsidRPr="00215839">
        <w:rPr>
          <w:rFonts w:hAnsiTheme="minorEastAsia" w:hint="eastAsia"/>
          <w:sz w:val="20"/>
          <w:szCs w:val="20"/>
        </w:rPr>
        <w:t>인</w:t>
      </w:r>
      <w:r w:rsidRPr="00215839">
        <w:rPr>
          <w:rFonts w:hAnsiTheme="minorEastAsia"/>
          <w:sz w:val="20"/>
          <w:szCs w:val="20"/>
        </w:rPr>
        <w:t xml:space="preserve"> 471, 473, 476, 487 및 490을 </w:t>
      </w:r>
      <w:r w:rsidRPr="00215839">
        <w:rPr>
          <w:rFonts w:hAnsiTheme="minorEastAsia" w:hint="eastAsia"/>
          <w:sz w:val="20"/>
          <w:szCs w:val="20"/>
        </w:rPr>
        <w:t xml:space="preserve">들 수 있다. </w:t>
      </w:r>
    </w:p>
    <w:p w14:paraId="23FB5BBD" w14:textId="5B6767FB" w:rsidR="00841E44" w:rsidRPr="00BA4B9A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피험물질로는</w:t>
      </w:r>
      <w:proofErr w:type="spellEnd"/>
      <w:r w:rsidRPr="00215839">
        <w:rPr>
          <w:rFonts w:hAnsiTheme="minorEastAsia"/>
          <w:sz w:val="20"/>
          <w:szCs w:val="20"/>
        </w:rPr>
        <w:t xml:space="preserve"> 원체를 사용하고, 최고용량은 가이드라인 등을 참고</w:t>
      </w:r>
      <w:r w:rsidRPr="00215839">
        <w:rPr>
          <w:rFonts w:hAnsiTheme="minorEastAsia" w:hint="eastAsia"/>
          <w:sz w:val="20"/>
          <w:szCs w:val="20"/>
        </w:rPr>
        <w:t xml:space="preserve">로 함과 동시에, </w:t>
      </w:r>
      <w:r w:rsidRPr="00215839">
        <w:rPr>
          <w:rFonts w:hAnsiTheme="minorEastAsia"/>
          <w:sz w:val="20"/>
          <w:szCs w:val="20"/>
        </w:rPr>
        <w:t xml:space="preserve">제제 중 농도를 근거로 한 </w:t>
      </w:r>
      <w:proofErr w:type="spellStart"/>
      <w:r w:rsidRPr="00215839">
        <w:rPr>
          <w:rFonts w:hAnsiTheme="minorEastAsia"/>
          <w:sz w:val="20"/>
          <w:szCs w:val="20"/>
        </w:rPr>
        <w:t>실</w:t>
      </w:r>
      <w:r w:rsidRPr="00215839">
        <w:rPr>
          <w:rFonts w:hAnsiTheme="minorEastAsia" w:hint="eastAsia"/>
          <w:sz w:val="20"/>
          <w:szCs w:val="20"/>
        </w:rPr>
        <w:t>사</w:t>
      </w:r>
      <w:r w:rsidRPr="00215839">
        <w:rPr>
          <w:rFonts w:hAnsiTheme="minorEastAsia"/>
          <w:sz w:val="20"/>
          <w:szCs w:val="20"/>
        </w:rPr>
        <w:t>용에</w:t>
      </w:r>
      <w:proofErr w:type="spellEnd"/>
      <w:r w:rsidRPr="00215839">
        <w:rPr>
          <w:rFonts w:hAnsiTheme="minorEastAsia"/>
          <w:sz w:val="20"/>
          <w:szCs w:val="20"/>
        </w:rPr>
        <w:t xml:space="preserve"> 있어서 적용부위에서의 </w:t>
      </w:r>
      <w:proofErr w:type="spellStart"/>
      <w:r w:rsidRPr="00215839">
        <w:rPr>
          <w:rFonts w:hAnsiTheme="minorEastAsia"/>
          <w:sz w:val="20"/>
          <w:szCs w:val="20"/>
        </w:rPr>
        <w:t>노출량도</w:t>
      </w:r>
      <w:proofErr w:type="spellEnd"/>
      <w:r w:rsidRPr="00215839">
        <w:rPr>
          <w:rFonts w:hAnsiTheme="minorEastAsia"/>
          <w:sz w:val="20"/>
          <w:szCs w:val="20"/>
        </w:rPr>
        <w:t xml:space="preserve"> 고려한 후, 충분한 노출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 xml:space="preserve"> 얻어지는 용량을 선택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것. 원칙적으로 </w:t>
      </w:r>
      <w:proofErr w:type="spellStart"/>
      <w:r w:rsidRPr="00215839">
        <w:rPr>
          <w:rFonts w:hAnsiTheme="minorEastAsia"/>
          <w:sz w:val="20"/>
          <w:szCs w:val="20"/>
        </w:rPr>
        <w:t>변이원성을</w:t>
      </w:r>
      <w:proofErr w:type="spellEnd"/>
      <w:r w:rsidRPr="00215839">
        <w:rPr>
          <w:rFonts w:hAnsiTheme="minorEastAsia"/>
          <w:sz w:val="20"/>
          <w:szCs w:val="20"/>
        </w:rPr>
        <w:t xml:space="preserve"> 평가</w:t>
      </w:r>
      <w:r w:rsidRPr="00215839">
        <w:rPr>
          <w:rFonts w:hAnsiTheme="minorEastAsia" w:hint="eastAsia"/>
          <w:sz w:val="20"/>
          <w:szCs w:val="20"/>
        </w:rPr>
        <w:t>하기 위한 세균을 이용하는 복귀돌연변이시험의 실시 및 염색체 상해를 검출하기 위한 세포유전학적 시험(</w:t>
      </w:r>
      <w:r w:rsidRPr="00317860">
        <w:rPr>
          <w:rFonts w:hAnsiTheme="minorEastAsia" w:hint="eastAsia"/>
          <w:i/>
          <w:sz w:val="20"/>
          <w:szCs w:val="20"/>
        </w:rPr>
        <w:t>in vitro</w:t>
      </w:r>
      <w:r w:rsidRPr="00215839">
        <w:rPr>
          <w:rFonts w:hAnsiTheme="minorEastAsia" w:hint="eastAsia"/>
          <w:sz w:val="20"/>
          <w:szCs w:val="20"/>
        </w:rPr>
        <w:t xml:space="preserve"> 분열 중기에서의 염색체 </w:t>
      </w:r>
      <w:proofErr w:type="spellStart"/>
      <w:r w:rsidRPr="00215839">
        <w:rPr>
          <w:rFonts w:hAnsiTheme="minorEastAsia" w:hint="eastAsia"/>
          <w:sz w:val="20"/>
          <w:szCs w:val="20"/>
        </w:rPr>
        <w:t>이상시험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또는 </w:t>
      </w:r>
      <w:r w:rsidRPr="00317860">
        <w:rPr>
          <w:rFonts w:hAnsiTheme="minorEastAsia" w:hint="eastAsia"/>
          <w:i/>
          <w:sz w:val="20"/>
          <w:szCs w:val="20"/>
        </w:rPr>
        <w:t>in vitro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 w:hint="eastAsia"/>
          <w:sz w:val="20"/>
          <w:szCs w:val="20"/>
        </w:rPr>
        <w:t>소핵시험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) 또는 마우스 </w:t>
      </w:r>
      <w:proofErr w:type="spellStart"/>
      <w:r w:rsidRPr="00215839">
        <w:rPr>
          <w:rFonts w:hAnsiTheme="minorEastAsia" w:hint="eastAsia"/>
          <w:sz w:val="20"/>
          <w:szCs w:val="20"/>
        </w:rPr>
        <w:t>린포머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 w:hint="eastAsia"/>
          <w:sz w:val="20"/>
          <w:szCs w:val="20"/>
        </w:rPr>
        <w:t>Tk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시험의 실시가 필요하다. 더불어, 이들 시험에서 양성결과가 나타난 경우에는 제제 중 농도를 토대로 한 </w:t>
      </w:r>
      <w:proofErr w:type="spellStart"/>
      <w:r w:rsidRPr="00215839">
        <w:rPr>
          <w:rFonts w:hAnsiTheme="minorEastAsia" w:hint="eastAsia"/>
          <w:sz w:val="20"/>
          <w:szCs w:val="20"/>
        </w:rPr>
        <w:t>실사용에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있어서 적용부위에서의 </w:t>
      </w:r>
      <w:proofErr w:type="spellStart"/>
      <w:r w:rsidRPr="00215839">
        <w:rPr>
          <w:rFonts w:hAnsiTheme="minorEastAsia" w:hint="eastAsia"/>
          <w:sz w:val="20"/>
          <w:szCs w:val="20"/>
        </w:rPr>
        <w:t>노출량을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충분히 웃도는 노출이 얻어지는 용량에서의 </w:t>
      </w:r>
      <w:r w:rsidRPr="00317860">
        <w:rPr>
          <w:rFonts w:hAnsiTheme="minorEastAsia" w:hint="eastAsia"/>
          <w:i/>
          <w:sz w:val="20"/>
          <w:szCs w:val="20"/>
        </w:rPr>
        <w:t>in vivo</w:t>
      </w:r>
      <w:r w:rsidRPr="00215839">
        <w:rPr>
          <w:rFonts w:hAnsiTheme="minorEastAsia" w:hint="eastAsia"/>
          <w:sz w:val="20"/>
          <w:szCs w:val="20"/>
        </w:rPr>
        <w:t xml:space="preserve"> 유전독성시험 실시를 고려한다. 그 외 참고가 되는 가이드라인으로는 OECD 테스트 가이드라인 </w:t>
      </w:r>
      <w:r w:rsidRPr="00215839">
        <w:rPr>
          <w:rFonts w:hAnsiTheme="minorEastAsia"/>
          <w:sz w:val="20"/>
          <w:szCs w:val="20"/>
        </w:rPr>
        <w:t>474, 475,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488 및 489 등</w:t>
      </w:r>
      <w:r w:rsidRPr="00215839">
        <w:rPr>
          <w:rFonts w:hAnsiTheme="minorEastAsia" w:hint="eastAsia"/>
          <w:sz w:val="20"/>
          <w:szCs w:val="20"/>
        </w:rPr>
        <w:t>을 들 수 있다.</w:t>
      </w:r>
    </w:p>
    <w:p w14:paraId="16C4A09C" w14:textId="105238A6" w:rsidR="006E69CC" w:rsidRPr="00841E44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26C0" w:rsidRPr="00BB2A18" w14:paraId="4D83F9C5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0EAB6E4D" w14:textId="77777777" w:rsidR="002B26C0" w:rsidRPr="00215839" w:rsidRDefault="002B26C0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Q8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암원성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300BBDFA" w14:textId="61B33133" w:rsidR="002B26C0" w:rsidRPr="000A1C7E" w:rsidRDefault="002B26C0" w:rsidP="002B26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암원성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시험은 어떤 경우에 필요한가? 또한, 어떤 방법이 적</w:t>
            </w:r>
            <w:r w:rsidRPr="00215839">
              <w:rPr>
                <w:rFonts w:hAnsiTheme="minorEastAsia" w:hint="eastAsia"/>
                <w:sz w:val="20"/>
                <w:szCs w:val="20"/>
              </w:rPr>
              <w:t>절한가?</w:t>
            </w:r>
          </w:p>
        </w:tc>
      </w:tr>
    </w:tbl>
    <w:p w14:paraId="032D9F26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A8 </w:t>
      </w:r>
      <w:proofErr w:type="spellStart"/>
      <w:r w:rsidRPr="00215839">
        <w:rPr>
          <w:rFonts w:hAnsiTheme="minorEastAsia"/>
          <w:sz w:val="20"/>
          <w:szCs w:val="20"/>
        </w:rPr>
        <w:t>반복투여</w:t>
      </w:r>
      <w:proofErr w:type="spellEnd"/>
      <w:r w:rsidRPr="00215839">
        <w:rPr>
          <w:rFonts w:hAnsiTheme="minorEastAsia"/>
          <w:sz w:val="20"/>
          <w:szCs w:val="20"/>
        </w:rPr>
        <w:t xml:space="preserve"> 독성시험에서 </w:t>
      </w:r>
      <w:proofErr w:type="spellStart"/>
      <w:r w:rsidRPr="00215839">
        <w:rPr>
          <w:rFonts w:hAnsiTheme="minorEastAsia"/>
          <w:sz w:val="20"/>
          <w:szCs w:val="20"/>
        </w:rPr>
        <w:t>전암병변이</w:t>
      </w:r>
      <w:proofErr w:type="spellEnd"/>
      <w:r w:rsidRPr="00215839">
        <w:rPr>
          <w:rFonts w:hAnsiTheme="minorEastAsia"/>
          <w:sz w:val="20"/>
          <w:szCs w:val="20"/>
        </w:rPr>
        <w:t xml:space="preserve"> 인정되는 등 </w:t>
      </w:r>
      <w:proofErr w:type="spellStart"/>
      <w:r w:rsidRPr="00215839">
        <w:rPr>
          <w:rFonts w:hAnsiTheme="minorEastAsia"/>
          <w:sz w:val="20"/>
          <w:szCs w:val="20"/>
        </w:rPr>
        <w:t>암원성의</w:t>
      </w:r>
      <w:proofErr w:type="spellEnd"/>
      <w:r w:rsidRPr="00215839">
        <w:rPr>
          <w:rFonts w:hAnsiTheme="minorEastAsia"/>
          <w:sz w:val="20"/>
          <w:szCs w:val="20"/>
        </w:rPr>
        <w:t xml:space="preserve"> 우려가</w:t>
      </w:r>
      <w:r w:rsidRPr="00215839">
        <w:rPr>
          <w:rFonts w:hAnsiTheme="minorEastAsia" w:hint="eastAsia"/>
          <w:sz w:val="20"/>
          <w:szCs w:val="20"/>
        </w:rPr>
        <w:t xml:space="preserve"> 있는</w:t>
      </w:r>
      <w:r w:rsidRPr="00215839">
        <w:rPr>
          <w:rFonts w:hAnsiTheme="minorEastAsia"/>
          <w:sz w:val="20"/>
          <w:szCs w:val="20"/>
        </w:rPr>
        <w:t xml:space="preserve"> 경우에는 </w:t>
      </w:r>
      <w:proofErr w:type="spellStart"/>
      <w:r w:rsidRPr="00215839">
        <w:rPr>
          <w:rFonts w:hAnsiTheme="minorEastAsia"/>
          <w:sz w:val="20"/>
          <w:szCs w:val="20"/>
        </w:rPr>
        <w:t>암원성</w:t>
      </w:r>
      <w:proofErr w:type="spellEnd"/>
      <w:r w:rsidRPr="00215839">
        <w:rPr>
          <w:rFonts w:hAnsiTheme="minorEastAsia"/>
          <w:sz w:val="20"/>
          <w:szCs w:val="20"/>
        </w:rPr>
        <w:t xml:space="preserve"> 시험의 실시가 필요하다.</w:t>
      </w:r>
    </w:p>
    <w:p w14:paraId="5945F65D" w14:textId="083F39D1" w:rsidR="002B26C0" w:rsidRPr="00BA4B9A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암원성</w:t>
      </w:r>
      <w:proofErr w:type="spellEnd"/>
      <w:r w:rsidRPr="00215839">
        <w:rPr>
          <w:rFonts w:hAnsiTheme="minorEastAsia"/>
          <w:sz w:val="20"/>
          <w:szCs w:val="20"/>
        </w:rPr>
        <w:t xml:space="preserve"> 시험의 실시</w:t>
      </w:r>
      <w:r w:rsidRPr="00215839">
        <w:rPr>
          <w:rFonts w:hAnsiTheme="minorEastAsia" w:hint="eastAsia"/>
          <w:sz w:val="20"/>
          <w:szCs w:val="20"/>
        </w:rPr>
        <w:t xml:space="preserve">에 있어서는 </w:t>
      </w:r>
      <w:r w:rsidRPr="00215839">
        <w:rPr>
          <w:rFonts w:hAnsiTheme="minorEastAsia"/>
          <w:sz w:val="20"/>
          <w:szCs w:val="20"/>
        </w:rPr>
        <w:t>“</w:t>
      </w:r>
      <w:proofErr w:type="spellStart"/>
      <w:r w:rsidRPr="00215839">
        <w:rPr>
          <w:rFonts w:hAnsiTheme="minorEastAsia"/>
          <w:sz w:val="20"/>
          <w:szCs w:val="20"/>
        </w:rPr>
        <w:t>암원성</w:t>
      </w:r>
      <w:proofErr w:type="spellEnd"/>
      <w:r w:rsidRPr="00215839">
        <w:rPr>
          <w:rFonts w:hAnsiTheme="minorEastAsia"/>
          <w:sz w:val="20"/>
          <w:szCs w:val="20"/>
        </w:rPr>
        <w:t xml:space="preserve"> 시험 가이드라인”을 참조한다. </w:t>
      </w:r>
      <w:r w:rsidRPr="00215839">
        <w:rPr>
          <w:rFonts w:hAnsiTheme="minorEastAsia" w:hint="eastAsia"/>
          <w:sz w:val="20"/>
          <w:szCs w:val="20"/>
        </w:rPr>
        <w:t xml:space="preserve">그 외 </w:t>
      </w:r>
      <w:r w:rsidRPr="00215839">
        <w:rPr>
          <w:rFonts w:hAnsiTheme="minorEastAsia"/>
          <w:sz w:val="20"/>
          <w:szCs w:val="20"/>
        </w:rPr>
        <w:t>참고</w:t>
      </w:r>
      <w:r w:rsidRPr="00215839">
        <w:rPr>
          <w:rFonts w:hAnsiTheme="minorEastAsia" w:hint="eastAsia"/>
          <w:sz w:val="20"/>
          <w:szCs w:val="20"/>
        </w:rPr>
        <w:t>가 되는</w:t>
      </w:r>
      <w:r w:rsidRPr="00215839">
        <w:rPr>
          <w:rFonts w:hAnsiTheme="minorEastAsia"/>
          <w:sz w:val="20"/>
          <w:szCs w:val="20"/>
        </w:rPr>
        <w:t xml:space="preserve"> 가이드라인은 OECD 테스트 가이드라인 451</w:t>
      </w:r>
      <w:r w:rsidRPr="00215839">
        <w:rPr>
          <w:rFonts w:hAnsiTheme="minorEastAsia" w:hint="eastAsia"/>
          <w:sz w:val="20"/>
          <w:szCs w:val="20"/>
        </w:rPr>
        <w:t>을 들 수 있다.</w:t>
      </w:r>
    </w:p>
    <w:p w14:paraId="3D53F6B8" w14:textId="592CD672" w:rsidR="006E69CC" w:rsidRPr="002B26C0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82BB8F2" w14:textId="3DCB48DC" w:rsidR="002B26C0" w:rsidRDefault="002B26C0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26C0" w:rsidRPr="00BB2A18" w14:paraId="11E95F01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1C22EEED" w14:textId="77777777" w:rsidR="002B26C0" w:rsidRPr="00215839" w:rsidRDefault="002B26C0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lastRenderedPageBreak/>
              <w:t xml:space="preserve">Q9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생식발생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독성시험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12DBB632" w14:textId="0334CB19" w:rsidR="002B26C0" w:rsidRPr="000A1C7E" w:rsidRDefault="002B26C0" w:rsidP="002B26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생식발생 독성시험은 어떤 방법에 따라 수행하는 것이 적절한가?</w:t>
            </w:r>
          </w:p>
        </w:tc>
      </w:tr>
    </w:tbl>
    <w:p w14:paraId="20381A26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A9 생식발생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독성시험의 실시에 있어서는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“의약품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독성시험법 가이드라인”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별첨 [3] 생식발생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독성시험을 참조할 것. </w:t>
      </w:r>
      <w:r w:rsidRPr="00215839">
        <w:rPr>
          <w:rFonts w:hAnsiTheme="minorEastAsia" w:hint="eastAsia"/>
          <w:sz w:val="20"/>
          <w:szCs w:val="20"/>
        </w:rPr>
        <w:t xml:space="preserve">그 외 참고가 되는 </w:t>
      </w:r>
      <w:r w:rsidRPr="00215839">
        <w:rPr>
          <w:rFonts w:hAnsiTheme="minorEastAsia"/>
          <w:sz w:val="20"/>
          <w:szCs w:val="20"/>
        </w:rPr>
        <w:t>가이드라인</w:t>
      </w:r>
      <w:r w:rsidRPr="00215839">
        <w:rPr>
          <w:rFonts w:hAnsiTheme="minorEastAsia" w:hint="eastAsia"/>
          <w:sz w:val="20"/>
          <w:szCs w:val="20"/>
        </w:rPr>
        <w:t>으로는</w:t>
      </w:r>
      <w:r w:rsidRPr="00215839">
        <w:rPr>
          <w:rFonts w:hAnsiTheme="minorEastAsia"/>
          <w:sz w:val="20"/>
          <w:szCs w:val="20"/>
        </w:rPr>
        <w:t xml:space="preserve"> OECD 테스트 가이드라인 414, 416, 421, 422, 426, 443을 </w:t>
      </w:r>
      <w:r w:rsidRPr="00215839">
        <w:rPr>
          <w:rFonts w:hAnsiTheme="minorEastAsia" w:hint="eastAsia"/>
          <w:sz w:val="20"/>
          <w:szCs w:val="20"/>
        </w:rPr>
        <w:t xml:space="preserve">들 수 있다. </w:t>
      </w:r>
    </w:p>
    <w:p w14:paraId="234FF268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피험물질로는</w:t>
      </w:r>
      <w:proofErr w:type="spellEnd"/>
      <w:r w:rsidRPr="00215839">
        <w:rPr>
          <w:rFonts w:hAnsiTheme="minorEastAsia"/>
          <w:sz w:val="20"/>
          <w:szCs w:val="20"/>
        </w:rPr>
        <w:t xml:space="preserve"> 원체를 사용하</w:t>
      </w:r>
      <w:r w:rsidRPr="00215839">
        <w:rPr>
          <w:rFonts w:hAnsiTheme="minorEastAsia" w:hint="eastAsia"/>
          <w:sz w:val="20"/>
          <w:szCs w:val="20"/>
        </w:rPr>
        <w:t>며</w:t>
      </w:r>
      <w:r w:rsidRPr="00215839">
        <w:rPr>
          <w:rFonts w:hAnsiTheme="minorEastAsia"/>
          <w:sz w:val="20"/>
          <w:szCs w:val="20"/>
        </w:rPr>
        <w:t xml:space="preserve">, 투여경로는 경구, 또는 충분한 전신노출이 얻어지는 경우에는 실사용시의 적용 경로를 선택한다. </w:t>
      </w:r>
    </w:p>
    <w:p w14:paraId="4D134803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①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생식기능에 미치는 영향, ②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수태능</w:t>
      </w:r>
      <w:proofErr w:type="spellEnd"/>
      <w:r w:rsidRPr="00215839">
        <w:rPr>
          <w:rFonts w:hAnsiTheme="minorEastAsia"/>
          <w:sz w:val="20"/>
          <w:szCs w:val="20"/>
        </w:rPr>
        <w:t xml:space="preserve"> 및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착상까지의 초기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배</w:t>
      </w:r>
      <w:r w:rsidRPr="00215839">
        <w:rPr>
          <w:rFonts w:hAnsiTheme="minorEastAsia" w:hint="eastAsia"/>
          <w:sz w:val="20"/>
          <w:szCs w:val="20"/>
        </w:rPr>
        <w:t>아</w:t>
      </w:r>
      <w:r w:rsidRPr="00215839">
        <w:rPr>
          <w:rFonts w:hAnsiTheme="minorEastAsia"/>
          <w:sz w:val="20"/>
          <w:szCs w:val="20"/>
        </w:rPr>
        <w:t>발생에</w:t>
      </w:r>
      <w:proofErr w:type="spellEnd"/>
      <w:r w:rsidRPr="00215839">
        <w:rPr>
          <w:rFonts w:hAnsiTheme="minorEastAsia"/>
          <w:sz w:val="20"/>
          <w:szCs w:val="20"/>
        </w:rPr>
        <w:t xml:space="preserve"> 미치는 영향, ③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기관형성기에 있어서 배아 · 태아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발생에 미치는 영향</w:t>
      </w:r>
      <w:r w:rsidRPr="00215839">
        <w:rPr>
          <w:rFonts w:hAnsiTheme="minorEastAsia" w:hint="eastAsia"/>
          <w:sz w:val="20"/>
          <w:szCs w:val="20"/>
        </w:rPr>
        <w:t>, 그리고</w:t>
      </w:r>
      <w:r w:rsidRPr="00215839">
        <w:rPr>
          <w:rFonts w:hAnsiTheme="minorEastAsia"/>
          <w:sz w:val="20"/>
          <w:szCs w:val="20"/>
        </w:rPr>
        <w:t xml:space="preserve"> ④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출생전</w:t>
      </w:r>
      <w:proofErr w:type="spellEnd"/>
      <w:r w:rsidRPr="00215839">
        <w:rPr>
          <w:rFonts w:hAnsiTheme="minorEastAsia"/>
          <w:sz w:val="20"/>
          <w:szCs w:val="20"/>
        </w:rPr>
        <w:t xml:space="preserve"> 및 </w:t>
      </w:r>
      <w:proofErr w:type="spellStart"/>
      <w:r w:rsidRPr="00215839">
        <w:rPr>
          <w:rFonts w:hAnsiTheme="minorEastAsia"/>
          <w:sz w:val="20"/>
          <w:szCs w:val="20"/>
        </w:rPr>
        <w:t>출생후의</w:t>
      </w:r>
      <w:proofErr w:type="spellEnd"/>
      <w:r w:rsidRPr="00215839">
        <w:rPr>
          <w:rFonts w:hAnsiTheme="minorEastAsia"/>
          <w:sz w:val="20"/>
          <w:szCs w:val="20"/>
        </w:rPr>
        <w:t xml:space="preserve"> 발생 및 모체의 기능에 미치는 영향을 검토한다. 일반적으로 세 가지 </w:t>
      </w:r>
      <w:r w:rsidRPr="00215839">
        <w:rPr>
          <w:rFonts w:hAnsiTheme="minorEastAsia" w:hint="eastAsia"/>
          <w:sz w:val="20"/>
          <w:szCs w:val="20"/>
        </w:rPr>
        <w:t>시험</w:t>
      </w:r>
      <w:r w:rsidRPr="00215839">
        <w:rPr>
          <w:rFonts w:hAnsiTheme="minorEastAsia"/>
          <w:sz w:val="20"/>
          <w:szCs w:val="20"/>
        </w:rPr>
        <w:t xml:space="preserve">계획법을 </w:t>
      </w:r>
      <w:r w:rsidRPr="00215839">
        <w:rPr>
          <w:rFonts w:hAnsiTheme="minorEastAsia" w:hint="eastAsia"/>
          <w:sz w:val="20"/>
          <w:szCs w:val="20"/>
        </w:rPr>
        <w:t xml:space="preserve">이용하지만, </w:t>
      </w:r>
      <w:r w:rsidRPr="00215839">
        <w:rPr>
          <w:rFonts w:hAnsiTheme="minorEastAsia"/>
          <w:sz w:val="20"/>
          <w:szCs w:val="20"/>
        </w:rPr>
        <w:t xml:space="preserve">단일 </w:t>
      </w:r>
      <w:r w:rsidRPr="00215839">
        <w:rPr>
          <w:rFonts w:hAnsiTheme="minorEastAsia" w:hint="eastAsia"/>
          <w:sz w:val="20"/>
          <w:szCs w:val="20"/>
        </w:rPr>
        <w:t>시험</w:t>
      </w:r>
      <w:r w:rsidRPr="00215839">
        <w:rPr>
          <w:rFonts w:hAnsiTheme="minorEastAsia"/>
          <w:sz w:val="20"/>
          <w:szCs w:val="20"/>
        </w:rPr>
        <w:t xml:space="preserve">계획법과 </w:t>
      </w:r>
      <w:r w:rsidRPr="00215839">
        <w:rPr>
          <w:rFonts w:hAnsiTheme="minorEastAsia" w:hint="eastAsia"/>
          <w:sz w:val="20"/>
          <w:szCs w:val="20"/>
        </w:rPr>
        <w:t>두 가지 시험</w:t>
      </w:r>
      <w:r w:rsidRPr="00215839">
        <w:rPr>
          <w:rFonts w:hAnsiTheme="minorEastAsia"/>
          <w:sz w:val="20"/>
          <w:szCs w:val="20"/>
        </w:rPr>
        <w:t xml:space="preserve">계획법을 선택할 수도 </w:t>
      </w:r>
      <w:r w:rsidRPr="00215839">
        <w:rPr>
          <w:rFonts w:hAnsiTheme="minorEastAsia" w:hint="eastAsia"/>
          <w:sz w:val="20"/>
          <w:szCs w:val="20"/>
        </w:rPr>
        <w:t>있다.</w:t>
      </w:r>
    </w:p>
    <w:p w14:paraId="138EF43A" w14:textId="77BE78D2" w:rsidR="002B26C0" w:rsidRPr="00BA4B9A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215839">
        <w:rPr>
          <w:rFonts w:hAnsiTheme="minorEastAsia"/>
          <w:sz w:val="20"/>
          <w:szCs w:val="20"/>
        </w:rPr>
        <w:t>실사용시</w:t>
      </w:r>
      <w:proofErr w:type="spellEnd"/>
      <w:r w:rsidRPr="00215839">
        <w:rPr>
          <w:rFonts w:hAnsiTheme="minorEastAsia"/>
          <w:sz w:val="20"/>
          <w:szCs w:val="20"/>
        </w:rPr>
        <w:t xml:space="preserve"> 적용경로에서의 흡수성이 낮은 이유로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항상적인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전신노출</w:t>
      </w:r>
      <w:proofErr w:type="spellEnd"/>
      <w:r w:rsidRPr="00215839">
        <w:rPr>
          <w:rFonts w:hAnsiTheme="minorEastAsia"/>
          <w:sz w:val="20"/>
          <w:szCs w:val="20"/>
        </w:rPr>
        <w:t xml:space="preserve"> 우려가 낮다는 것을 설명할 수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있는 경우에는 적어도 배아가 착상</w:t>
      </w:r>
      <w:r w:rsidRPr="00215839">
        <w:rPr>
          <w:rFonts w:hAnsiTheme="minorEastAsia" w:hint="eastAsia"/>
          <w:sz w:val="20"/>
          <w:szCs w:val="20"/>
        </w:rPr>
        <w:t xml:space="preserve">된 후 </w:t>
      </w:r>
      <w:r w:rsidRPr="00215839">
        <w:rPr>
          <w:rFonts w:hAnsiTheme="minorEastAsia"/>
          <w:sz w:val="20"/>
          <w:szCs w:val="20"/>
        </w:rPr>
        <w:t>경구개 폐쇄까지 기간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임신동물에게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피험물질을</w:t>
      </w:r>
      <w:proofErr w:type="spellEnd"/>
      <w:r w:rsidRPr="00215839">
        <w:rPr>
          <w:rFonts w:hAnsiTheme="minorEastAsia"/>
          <w:sz w:val="20"/>
          <w:szCs w:val="20"/>
        </w:rPr>
        <w:t xml:space="preserve"> 경구 투여하여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배아</w:t>
      </w:r>
      <w:r w:rsidRPr="00215839">
        <w:rPr>
          <w:rFonts w:hAnsiTheme="minorEastAsia" w:hint="eastAsia"/>
          <w:sz w:val="20"/>
          <w:szCs w:val="20"/>
        </w:rPr>
        <w:t>/</w:t>
      </w:r>
      <w:r w:rsidRPr="00215839">
        <w:rPr>
          <w:rFonts w:hAnsiTheme="minorEastAsia"/>
          <w:sz w:val="20"/>
          <w:szCs w:val="20"/>
        </w:rPr>
        <w:t>태아 발생에 미치는 영향(사망 유무, 성장 변화, 형태학적 변화)를 검토한다.</w:t>
      </w:r>
    </w:p>
    <w:p w14:paraId="3AB6F4D1" w14:textId="77777777" w:rsidR="006E69CC" w:rsidRPr="002B26C0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26C0" w:rsidRPr="00BB2A18" w14:paraId="477ED030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398907C6" w14:textId="77777777" w:rsidR="002B26C0" w:rsidRPr="00215839" w:rsidRDefault="002B26C0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Q10 [피부 1 차 자극성 시험] </w:t>
            </w:r>
          </w:p>
          <w:p w14:paraId="7F1AF03A" w14:textId="58FBFFD5" w:rsidR="002B26C0" w:rsidRPr="000A1C7E" w:rsidRDefault="002B26C0" w:rsidP="002B26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피부 1 차 자극성 시험은 어떤 방법에 따라 수행하는 것이 적절한가?</w:t>
            </w:r>
          </w:p>
        </w:tc>
      </w:tr>
    </w:tbl>
    <w:p w14:paraId="4C53F96D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A10 피부 1차 자극성 시험의 실시에 있어서는 OECD 시험 가이드라인 404를 참조하지만, 적용 시간은 24시간으로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하고, 필요에 따라 손상 피부에 대한 영향도 검토한다. </w:t>
      </w:r>
    </w:p>
    <w:p w14:paraId="5F4AABA2" w14:textId="275695F6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투여농도의 설정에 대해서는 충분히 높은 농도에</w:t>
      </w:r>
      <w:r w:rsidRPr="00215839">
        <w:rPr>
          <w:rFonts w:hAnsiTheme="minorEastAsia" w:hint="eastAsia"/>
          <w:sz w:val="20"/>
          <w:szCs w:val="20"/>
        </w:rPr>
        <w:t xml:space="preserve">서의 </w:t>
      </w:r>
      <w:r w:rsidRPr="00215839">
        <w:rPr>
          <w:rFonts w:hAnsiTheme="minorEastAsia"/>
          <w:sz w:val="20"/>
          <w:szCs w:val="20"/>
        </w:rPr>
        <w:t>자극성이 경도 이하</w:t>
      </w:r>
      <w:r w:rsidRPr="00215839">
        <w:rPr>
          <w:rFonts w:hAnsiTheme="minorEastAsia" w:hint="eastAsia"/>
          <w:sz w:val="20"/>
          <w:szCs w:val="20"/>
        </w:rPr>
        <w:t>인</w:t>
      </w:r>
      <w:r w:rsidRPr="00215839">
        <w:rPr>
          <w:rFonts w:hAnsiTheme="minorEastAsia"/>
          <w:sz w:val="20"/>
          <w:szCs w:val="20"/>
        </w:rPr>
        <w:t xml:space="preserve"> 경우</w:t>
      </w:r>
      <w:r w:rsidRPr="00215839">
        <w:rPr>
          <w:rFonts w:hAnsiTheme="minorEastAsia" w:hint="eastAsia"/>
          <w:sz w:val="20"/>
          <w:szCs w:val="20"/>
        </w:rPr>
        <w:t>로</w:t>
      </w:r>
      <w:r w:rsidRPr="00215839">
        <w:rPr>
          <w:rFonts w:hAnsiTheme="minorEastAsia"/>
          <w:sz w:val="20"/>
          <w:szCs w:val="20"/>
        </w:rPr>
        <w:t>, 제제의 배합 농도에 있어서 안전성을 추측할 수 있을 때는 반드시 제제의 배합 농도를 피부 1차 자극성 시험의 투여농도로 설정할 필요는 없다. 비교대조로서 이미 의약부외품으로 상당한 사용실적이 있고, 충분히 안전성이 확인된 원료 등을 이용하여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상대평가가 가능한 농도로 시험을 실시함으로써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제제의 배합농도를 투여농도로 설정하지 않고 안전성을 확인하는 방법도 있다.</w:t>
      </w:r>
    </w:p>
    <w:p w14:paraId="5A7018DA" w14:textId="19764581" w:rsidR="006E69CC" w:rsidRPr="00616975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26C0" w:rsidRPr="00BB2A18" w14:paraId="320850D3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42142F0D" w14:textId="77777777" w:rsidR="002B26C0" w:rsidRPr="00215839" w:rsidRDefault="002B26C0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Q11 [피부연속 자극시험] </w:t>
            </w:r>
          </w:p>
          <w:p w14:paraId="65FCE5CA" w14:textId="1B5DD776" w:rsidR="002B26C0" w:rsidRPr="000A1C7E" w:rsidRDefault="002B26C0" w:rsidP="002B26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피부연속 자극시험은 어떤 방법에 따라 수행하는 것이 적절한가?</w:t>
            </w:r>
          </w:p>
        </w:tc>
      </w:tr>
    </w:tbl>
    <w:p w14:paraId="177995FF" w14:textId="77777777" w:rsidR="002B26C0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A11 피부 연속 자극 시험의 실시에 대해서는, 아래 표에 나타내는 방법을 참조할 것. </w:t>
      </w:r>
    </w:p>
    <w:p w14:paraId="2B4FEDC1" w14:textId="41B352BB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투여농도의 설정에 대해서는 충분히 높은 농도에</w:t>
      </w:r>
      <w:r w:rsidRPr="00215839">
        <w:rPr>
          <w:rFonts w:hAnsiTheme="minorEastAsia" w:hint="eastAsia"/>
          <w:sz w:val="20"/>
          <w:szCs w:val="20"/>
        </w:rPr>
        <w:t xml:space="preserve">서의 </w:t>
      </w:r>
      <w:r w:rsidRPr="00215839">
        <w:rPr>
          <w:rFonts w:hAnsiTheme="minorEastAsia"/>
          <w:sz w:val="20"/>
          <w:szCs w:val="20"/>
        </w:rPr>
        <w:t>자극성이 경도 이하</w:t>
      </w:r>
      <w:r w:rsidRPr="00215839">
        <w:rPr>
          <w:rFonts w:hAnsiTheme="minorEastAsia" w:hint="eastAsia"/>
          <w:sz w:val="20"/>
          <w:szCs w:val="20"/>
        </w:rPr>
        <w:t>인</w:t>
      </w:r>
      <w:r w:rsidRPr="00215839">
        <w:rPr>
          <w:rFonts w:hAnsiTheme="minorEastAsia"/>
          <w:sz w:val="20"/>
          <w:szCs w:val="20"/>
        </w:rPr>
        <w:t xml:space="preserve"> 경우이며, 제제의 배합농도 안전성을 추측할 수 있는 경우에는 반드시 제제의 배합농도를 피부 연속 자극성 시험의 투여농도로 설정할 필요는 없</w:t>
      </w:r>
      <w:r w:rsidRPr="00215839">
        <w:rPr>
          <w:rFonts w:hAnsiTheme="minorEastAsia" w:hint="eastAsia"/>
          <w:sz w:val="20"/>
          <w:szCs w:val="20"/>
        </w:rPr>
        <w:t>다</w:t>
      </w:r>
      <w:r w:rsidRPr="00215839">
        <w:rPr>
          <w:rFonts w:hAnsiTheme="minorEastAsia"/>
          <w:sz w:val="20"/>
          <w:szCs w:val="20"/>
        </w:rPr>
        <w:t>. 비교대조군으로서 이미 의약부외품으로서 상당한 사용 실적이 있고, 충분히 안전성이 확인된 원료 등을 이용하여 상대평가가 가능한 농도로 시험을 실시함으로써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제제의 배</w:t>
      </w:r>
      <w:r w:rsidRPr="00215839">
        <w:rPr>
          <w:rFonts w:hAnsiTheme="minorEastAsia" w:hint="eastAsia"/>
          <w:sz w:val="20"/>
          <w:szCs w:val="20"/>
        </w:rPr>
        <w:t>합</w:t>
      </w:r>
      <w:r w:rsidRPr="00215839">
        <w:rPr>
          <w:rFonts w:hAnsiTheme="minorEastAsia"/>
          <w:sz w:val="20"/>
          <w:szCs w:val="20"/>
        </w:rPr>
        <w:t xml:space="preserve">농도를 투여농도로 설정하지 않고 안전성을 확인하는 방법도 있다. 특별한 우려가 있는 경우에는 제제를 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 xml:space="preserve">용한 시험을 추가로 실시한다. </w:t>
      </w:r>
      <w:r w:rsidRPr="00215839">
        <w:rPr>
          <w:rFonts w:hAnsiTheme="minorEastAsia" w:hint="eastAsia"/>
          <w:sz w:val="20"/>
          <w:szCs w:val="20"/>
        </w:rPr>
        <w:t xml:space="preserve">더불어, </w:t>
      </w:r>
      <w:r w:rsidRPr="00215839">
        <w:rPr>
          <w:rFonts w:hAnsiTheme="minorEastAsia"/>
          <w:sz w:val="20"/>
          <w:szCs w:val="20"/>
        </w:rPr>
        <w:t xml:space="preserve">반복 </w:t>
      </w:r>
      <w:proofErr w:type="spellStart"/>
      <w:r w:rsidRPr="00215839">
        <w:rPr>
          <w:rFonts w:hAnsiTheme="minorEastAsia"/>
          <w:sz w:val="20"/>
          <w:szCs w:val="20"/>
        </w:rPr>
        <w:t>경피투여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독성시험을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경피투여로</w:t>
      </w:r>
      <w:proofErr w:type="spellEnd"/>
      <w:r w:rsidRPr="00215839">
        <w:rPr>
          <w:rFonts w:hAnsiTheme="minorEastAsia"/>
          <w:sz w:val="20"/>
          <w:szCs w:val="20"/>
        </w:rPr>
        <w:t xml:space="preserve"> 실시하고 있고, </w:t>
      </w:r>
      <w:r w:rsidRPr="00215839">
        <w:rPr>
          <w:rFonts w:hAnsiTheme="minorEastAsia"/>
          <w:sz w:val="20"/>
          <w:szCs w:val="20"/>
        </w:rPr>
        <w:lastRenderedPageBreak/>
        <w:t>해당 시험성적으로 피부연속 자극성을 평가할 수 있는 경우에는 시험을 생략할 수 있다.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2B26C0" w:rsidRPr="00215839" w14:paraId="6734CCCE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370A80F9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시험동물</w:t>
            </w:r>
          </w:p>
        </w:tc>
        <w:tc>
          <w:tcPr>
            <w:tcW w:w="7938" w:type="dxa"/>
            <w:vAlign w:val="center"/>
          </w:tcPr>
          <w:p w14:paraId="2902B05E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젊고 성숙한 백색 토끼 등</w:t>
            </w:r>
          </w:p>
        </w:tc>
      </w:tr>
      <w:tr w:rsidR="002B26C0" w:rsidRPr="00215839" w14:paraId="566A0FB5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6FA1DFB0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동물 수</w:t>
            </w:r>
          </w:p>
        </w:tc>
        <w:tc>
          <w:tcPr>
            <w:tcW w:w="7938" w:type="dxa"/>
            <w:vAlign w:val="center"/>
          </w:tcPr>
          <w:p w14:paraId="300F4F83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원칙적으로 1군 3마리 이상</w:t>
            </w:r>
          </w:p>
        </w:tc>
      </w:tr>
      <w:tr w:rsidR="002B26C0" w:rsidRPr="00215839" w14:paraId="1EF7A09E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3DE978A8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적용부위</w:t>
            </w:r>
          </w:p>
        </w:tc>
        <w:tc>
          <w:tcPr>
            <w:tcW w:w="7938" w:type="dxa"/>
            <w:vAlign w:val="center"/>
          </w:tcPr>
          <w:p w14:paraId="40C6A012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제모한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건강한 피부</w:t>
            </w:r>
          </w:p>
        </w:tc>
      </w:tr>
      <w:tr w:rsidR="002B26C0" w:rsidRPr="00215839" w14:paraId="52DEFBF5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1CD98B37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투여면적 및 용량</w:t>
            </w:r>
          </w:p>
        </w:tc>
        <w:tc>
          <w:tcPr>
            <w:tcW w:w="7938" w:type="dxa"/>
            <w:vAlign w:val="center"/>
          </w:tcPr>
          <w:p w14:paraId="60BE9133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피부자극성을 적절하게 평가할 수 있는 면적 및 용량</w:t>
            </w:r>
          </w:p>
          <w:p w14:paraId="09D531AA" w14:textId="77777777" w:rsidR="002B26C0" w:rsidRPr="00215839" w:rsidRDefault="002B26C0" w:rsidP="00750A4F">
            <w:pPr>
              <w:pStyle w:val="a4"/>
              <w:widowControl w:val="0"/>
              <w:autoSpaceDE w:val="0"/>
              <w:autoSpaceDN w:val="0"/>
              <w:ind w:leftChars="50" w:left="110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(통상, 개방 도포의 경우</w:t>
            </w:r>
            <w:r w:rsidRPr="00215839">
              <w:rPr>
                <w:rFonts w:hAnsiTheme="minorEastAsia" w:hint="eastAsia"/>
                <w:sz w:val="20"/>
                <w:szCs w:val="20"/>
              </w:rPr>
              <w:t>에</w:t>
            </w:r>
            <w:r w:rsidRPr="00215839">
              <w:rPr>
                <w:rFonts w:hAnsiTheme="minorEastAsia"/>
                <w:sz w:val="20"/>
                <w:szCs w:val="20"/>
              </w:rPr>
              <w:t>는 흘러내리지 않</w:t>
            </w:r>
            <w:r w:rsidRPr="00215839">
              <w:rPr>
                <w:rFonts w:hAnsiTheme="minorEastAsia" w:hint="eastAsia"/>
                <w:sz w:val="20"/>
                <w:szCs w:val="20"/>
              </w:rPr>
              <w:t>을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정도인 0.03mL/2cm×2cm로 하고, </w:t>
            </w:r>
            <w:r w:rsidRPr="00215839">
              <w:rPr>
                <w:rFonts w:hAnsiTheme="minorEastAsia" w:hint="eastAsia"/>
                <w:sz w:val="20"/>
                <w:szCs w:val="20"/>
              </w:rPr>
              <w:t>더욱이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투여면적에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따라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투여량을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증감한다)</w:t>
            </w:r>
          </w:p>
        </w:tc>
      </w:tr>
      <w:tr w:rsidR="002B26C0" w:rsidRPr="00215839" w14:paraId="03563371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4F74BE7E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투여농도</w:t>
            </w:r>
          </w:p>
        </w:tc>
        <w:tc>
          <w:tcPr>
            <w:tcW w:w="7938" w:type="dxa"/>
            <w:vAlign w:val="center"/>
          </w:tcPr>
          <w:p w14:paraId="4CBCD578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원칙적으로 피부자극성을 적절</w:t>
            </w:r>
            <w:r w:rsidRPr="00215839">
              <w:rPr>
                <w:rFonts w:hAnsiTheme="minorEastAsia" w:hint="eastAsia"/>
                <w:sz w:val="20"/>
                <w:szCs w:val="20"/>
              </w:rPr>
              <w:t>하게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평가하기 위해, 무자극성을 나타내는 농도가 포함되도록 </w:t>
            </w:r>
            <w:r w:rsidRPr="00215839">
              <w:rPr>
                <w:rFonts w:hAnsiTheme="minorEastAsia" w:hint="eastAsia"/>
                <w:sz w:val="20"/>
                <w:szCs w:val="20"/>
              </w:rPr>
              <w:t>여러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단계</w:t>
            </w:r>
            <w:r w:rsidRPr="00215839">
              <w:rPr>
                <w:rFonts w:hAnsiTheme="minorEastAsia" w:hint="eastAsia"/>
                <w:sz w:val="20"/>
                <w:szCs w:val="20"/>
              </w:rPr>
              <w:t>를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설정한다.</w:t>
            </w:r>
          </w:p>
        </w:tc>
      </w:tr>
      <w:tr w:rsidR="002B26C0" w:rsidRPr="00215839" w14:paraId="4EF37BA8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1D00172C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투여방법</w:t>
            </w:r>
          </w:p>
        </w:tc>
        <w:tc>
          <w:tcPr>
            <w:tcW w:w="7938" w:type="dxa"/>
            <w:vAlign w:val="center"/>
          </w:tcPr>
          <w:p w14:paraId="2785B167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원칙적으로 개방도포 </w:t>
            </w:r>
          </w:p>
        </w:tc>
      </w:tr>
      <w:tr w:rsidR="002B26C0" w:rsidRPr="00215839" w14:paraId="0BE5830F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6DDBC18E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투여기간</w:t>
            </w:r>
          </w:p>
        </w:tc>
        <w:tc>
          <w:tcPr>
            <w:tcW w:w="7938" w:type="dxa"/>
            <w:vAlign w:val="center"/>
          </w:tcPr>
          <w:p w14:paraId="229D6983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원칙적으로 1일 1회, 2주간 반복투여</w:t>
            </w:r>
          </w:p>
        </w:tc>
      </w:tr>
      <w:tr w:rsidR="002B26C0" w:rsidRPr="00215839" w14:paraId="4CCE7E57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7EE1A053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투여후의 처치</w:t>
            </w:r>
          </w:p>
        </w:tc>
        <w:tc>
          <w:tcPr>
            <w:tcW w:w="7938" w:type="dxa"/>
            <w:vAlign w:val="center"/>
          </w:tcPr>
          <w:p w14:paraId="30D0941A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 xml:space="preserve">원칙적으로 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무처치로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하지만,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필요에 따라 세정 등의 조작을 </w:t>
            </w:r>
            <w:r w:rsidRPr="00215839">
              <w:rPr>
                <w:rFonts w:hAnsiTheme="minorEastAsia" w:hint="eastAsia"/>
                <w:sz w:val="20"/>
                <w:szCs w:val="20"/>
              </w:rPr>
              <w:t>하여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처치해도 좋다. </w:t>
            </w:r>
          </w:p>
        </w:tc>
      </w:tr>
      <w:tr w:rsidR="002B26C0" w:rsidRPr="00215839" w14:paraId="744526A4" w14:textId="77777777" w:rsidTr="002B26C0">
        <w:trPr>
          <w:trHeight w:val="397"/>
        </w:trPr>
        <w:tc>
          <w:tcPr>
            <w:tcW w:w="1418" w:type="dxa"/>
            <w:vAlign w:val="center"/>
          </w:tcPr>
          <w:p w14:paraId="28D1A1BB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관찰</w:t>
            </w:r>
          </w:p>
        </w:tc>
        <w:tc>
          <w:tcPr>
            <w:tcW w:w="7938" w:type="dxa"/>
            <w:vAlign w:val="center"/>
          </w:tcPr>
          <w:p w14:paraId="0D363969" w14:textId="77777777" w:rsidR="002B26C0" w:rsidRPr="00215839" w:rsidRDefault="002B26C0" w:rsidP="00B22D17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원칙적으로 투여기간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중의 </w:t>
            </w:r>
            <w:r w:rsidRPr="00215839">
              <w:rPr>
                <w:rFonts w:hAnsiTheme="minorEastAsia"/>
                <w:sz w:val="20"/>
                <w:szCs w:val="20"/>
              </w:rPr>
              <w:t>매일투여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전 및 최종투여 24 시간 후에 투여부위의 육안</w:t>
            </w:r>
            <w:r w:rsidRPr="00215839">
              <w:rPr>
                <w:rFonts w:hAnsiTheme="minorEastAsia" w:hint="eastAsia"/>
                <w:sz w:val="20"/>
                <w:szCs w:val="20"/>
              </w:rPr>
              <w:t>적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관찰을 수행한다.</w:t>
            </w:r>
          </w:p>
        </w:tc>
      </w:tr>
    </w:tbl>
    <w:p w14:paraId="69552553" w14:textId="0285DB97" w:rsidR="006E69CC" w:rsidRPr="002B26C0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B26C0" w:rsidRPr="00BB2A18" w14:paraId="2C911A51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065B7783" w14:textId="77777777" w:rsidR="002B26C0" w:rsidRPr="00215839" w:rsidRDefault="002B26C0" w:rsidP="002B26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Q12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안</w:t>
            </w:r>
            <w:r w:rsidRPr="00215839">
              <w:rPr>
                <w:rFonts w:hAnsiTheme="minorEastAsia"/>
                <w:sz w:val="20"/>
                <w:szCs w:val="20"/>
              </w:rPr>
              <w:t>점막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1차 자극성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464A544E" w14:textId="7E0493A9" w:rsidR="002B26C0" w:rsidRPr="000A1C7E" w:rsidRDefault="002B26C0" w:rsidP="002B26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안</w:t>
            </w:r>
            <w:r w:rsidRPr="00215839">
              <w:rPr>
                <w:rFonts w:hAnsiTheme="minorEastAsia"/>
                <w:sz w:val="20"/>
                <w:szCs w:val="20"/>
              </w:rPr>
              <w:t>점막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 w:hint="eastAsia"/>
                <w:sz w:val="20"/>
                <w:szCs w:val="20"/>
              </w:rPr>
              <w:t>1</w:t>
            </w:r>
            <w:r w:rsidRPr="00215839">
              <w:rPr>
                <w:rFonts w:hAnsiTheme="minorEastAsia"/>
                <w:sz w:val="20"/>
                <w:szCs w:val="20"/>
              </w:rPr>
              <w:t>차 자극성 시험은 어떤 방법에 따라 수행하는 것이 적</w:t>
            </w:r>
            <w:r w:rsidRPr="00215839">
              <w:rPr>
                <w:rFonts w:hAnsiTheme="minorEastAsia" w:hint="eastAsia"/>
                <w:sz w:val="20"/>
                <w:szCs w:val="20"/>
              </w:rPr>
              <w:t>절한가?</w:t>
            </w:r>
          </w:p>
        </w:tc>
      </w:tr>
    </w:tbl>
    <w:p w14:paraId="552F1AE1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A12 </w:t>
      </w:r>
      <w:proofErr w:type="spellStart"/>
      <w:r w:rsidRPr="00215839">
        <w:rPr>
          <w:rFonts w:hAnsiTheme="minorEastAsia"/>
          <w:sz w:val="20"/>
          <w:szCs w:val="20"/>
        </w:rPr>
        <w:t>안점막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 w:hint="eastAsia"/>
          <w:sz w:val="20"/>
          <w:szCs w:val="20"/>
        </w:rPr>
        <w:t>1</w:t>
      </w:r>
      <w:r w:rsidRPr="00215839">
        <w:rPr>
          <w:rFonts w:hAnsiTheme="minorEastAsia"/>
          <w:sz w:val="20"/>
          <w:szCs w:val="20"/>
        </w:rPr>
        <w:t>차 자극성 시험의 실시에 있어서는 “</w:t>
      </w:r>
      <w:proofErr w:type="spellStart"/>
      <w:r w:rsidRPr="00215839">
        <w:rPr>
          <w:rFonts w:hAnsiTheme="minorEastAsia"/>
          <w:sz w:val="20"/>
          <w:szCs w:val="20"/>
        </w:rPr>
        <w:t>안자극성</w:t>
      </w:r>
      <w:proofErr w:type="spellEnd"/>
      <w:r w:rsidRPr="00215839">
        <w:rPr>
          <w:rFonts w:hAnsiTheme="minorEastAsia"/>
          <w:sz w:val="20"/>
          <w:szCs w:val="20"/>
        </w:rPr>
        <w:t xml:space="preserve"> 시험 대체법으로서 소 적출 각막의 혼탁 및 투과</w:t>
      </w:r>
      <w:r w:rsidRPr="00215839">
        <w:rPr>
          <w:rFonts w:hAnsiTheme="minorEastAsia" w:hint="eastAsia"/>
          <w:sz w:val="20"/>
          <w:szCs w:val="20"/>
        </w:rPr>
        <w:t xml:space="preserve">성 </w:t>
      </w:r>
      <w:proofErr w:type="spellStart"/>
      <w:r w:rsidRPr="00215839">
        <w:rPr>
          <w:rFonts w:hAnsiTheme="minorEastAsia"/>
          <w:sz w:val="20"/>
          <w:szCs w:val="20"/>
        </w:rPr>
        <w:t>시험법</w:t>
      </w:r>
      <w:proofErr w:type="spellEnd"/>
      <w:r w:rsidRPr="00215839">
        <w:rPr>
          <w:rFonts w:hAnsiTheme="minorEastAsia"/>
          <w:sz w:val="20"/>
          <w:szCs w:val="20"/>
        </w:rPr>
        <w:t xml:space="preserve">(BCOP)을 화장품 · 의약부외품의 안전성 평가에 기여하기 위한 </w:t>
      </w:r>
      <w:proofErr w:type="spellStart"/>
      <w:r w:rsidRPr="00215839">
        <w:rPr>
          <w:rFonts w:hAnsiTheme="minorEastAsia"/>
          <w:sz w:val="20"/>
          <w:szCs w:val="20"/>
        </w:rPr>
        <w:t>가이던스</w:t>
      </w:r>
      <w:proofErr w:type="spellEnd"/>
      <w:r w:rsidRPr="00215839">
        <w:rPr>
          <w:rFonts w:hAnsiTheme="minorEastAsia"/>
          <w:sz w:val="20"/>
          <w:szCs w:val="20"/>
        </w:rPr>
        <w:t>”에 대하여”(2014년 2월 4일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약식심사발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 w:hint="eastAsia"/>
          <w:sz w:val="20"/>
          <w:szCs w:val="20"/>
        </w:rPr>
        <w:t xml:space="preserve">0204 제1호 후생노동성 </w:t>
      </w:r>
      <w:proofErr w:type="spellStart"/>
      <w:r w:rsidRPr="00215839">
        <w:rPr>
          <w:rFonts w:hAnsiTheme="minorEastAsia" w:hint="eastAsia"/>
          <w:sz w:val="20"/>
          <w:szCs w:val="20"/>
        </w:rPr>
        <w:t>의약식품국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심사관리과장 통지), </w:t>
      </w:r>
      <w:r w:rsidRPr="00215839">
        <w:rPr>
          <w:rFonts w:hAnsiTheme="minorEastAsia"/>
          <w:sz w:val="20"/>
          <w:szCs w:val="20"/>
        </w:rPr>
        <w:t>“”</w:t>
      </w:r>
      <w:proofErr w:type="spellStart"/>
      <w:r w:rsidRPr="00215839">
        <w:rPr>
          <w:rFonts w:hAnsiTheme="minorEastAsia" w:hint="eastAsia"/>
          <w:sz w:val="20"/>
          <w:szCs w:val="20"/>
        </w:rPr>
        <w:t>안</w:t>
      </w:r>
      <w:r w:rsidRPr="00215839">
        <w:rPr>
          <w:rFonts w:hAnsiTheme="minorEastAsia"/>
          <w:sz w:val="20"/>
          <w:szCs w:val="20"/>
        </w:rPr>
        <w:t>자극성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 w:hint="eastAsia"/>
          <w:sz w:val="20"/>
          <w:szCs w:val="20"/>
        </w:rPr>
        <w:t xml:space="preserve">시험 대체법으로서 닭 적출 안구를 이용한 </w:t>
      </w:r>
      <w:proofErr w:type="spellStart"/>
      <w:r w:rsidRPr="00215839">
        <w:rPr>
          <w:rFonts w:hAnsiTheme="minorEastAsia" w:hint="eastAsia"/>
          <w:sz w:val="20"/>
          <w:szCs w:val="20"/>
        </w:rPr>
        <w:t>안자극성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 w:hint="eastAsia"/>
          <w:sz w:val="20"/>
          <w:szCs w:val="20"/>
        </w:rPr>
        <w:t>시험</w:t>
      </w:r>
      <w:r w:rsidRPr="00215839">
        <w:rPr>
          <w:rFonts w:hAnsiTheme="minorEastAsia"/>
          <w:sz w:val="20"/>
          <w:szCs w:val="20"/>
        </w:rPr>
        <w:t>법</w:t>
      </w:r>
      <w:proofErr w:type="spellEnd"/>
      <w:r w:rsidRPr="00215839">
        <w:rPr>
          <w:rFonts w:hAnsiTheme="minorEastAsia"/>
          <w:sz w:val="20"/>
          <w:szCs w:val="20"/>
        </w:rPr>
        <w:t xml:space="preserve">(ICE)을 화장품 · 의약부외품의 안전성 평가에 기여하기 위한 </w:t>
      </w:r>
      <w:proofErr w:type="spellStart"/>
      <w:r w:rsidRPr="00215839">
        <w:rPr>
          <w:rFonts w:hAnsiTheme="minorEastAsia" w:hint="eastAsia"/>
          <w:sz w:val="20"/>
          <w:szCs w:val="20"/>
        </w:rPr>
        <w:t>가이던스</w:t>
      </w:r>
      <w:proofErr w:type="spellEnd"/>
      <w:r w:rsidRPr="00215839">
        <w:rPr>
          <w:rFonts w:hAnsiTheme="minorEastAsia"/>
          <w:sz w:val="20"/>
          <w:szCs w:val="20"/>
        </w:rPr>
        <w:t>”에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”(2015년 11월 16일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약식심사발</w:t>
      </w:r>
      <w:proofErr w:type="spellEnd"/>
      <w:r w:rsidRPr="00215839">
        <w:rPr>
          <w:rFonts w:hAnsiTheme="minorEastAsia"/>
          <w:sz w:val="20"/>
          <w:szCs w:val="20"/>
        </w:rPr>
        <w:t xml:space="preserve"> 1116 제3호 후생노동성 </w:t>
      </w:r>
      <w:proofErr w:type="spellStart"/>
      <w:r w:rsidRPr="00215839">
        <w:rPr>
          <w:rFonts w:hAnsiTheme="minorEastAsia"/>
          <w:sz w:val="20"/>
          <w:szCs w:val="20"/>
        </w:rPr>
        <w:t>의약식품국</w:t>
      </w:r>
      <w:proofErr w:type="spellEnd"/>
      <w:r w:rsidRPr="00215839">
        <w:rPr>
          <w:rFonts w:hAnsiTheme="minorEastAsia"/>
          <w:sz w:val="20"/>
          <w:szCs w:val="20"/>
        </w:rPr>
        <w:t xml:space="preserve"> 심사관리과장 통지) 또는 OECD 시험 가이드라인 437, 438을 참조한다. 다른 참고</w:t>
      </w:r>
      <w:r w:rsidRPr="00215839">
        <w:rPr>
          <w:rFonts w:hAnsiTheme="minorEastAsia" w:hint="eastAsia"/>
          <w:sz w:val="20"/>
          <w:szCs w:val="20"/>
        </w:rPr>
        <w:t>가 되는</w:t>
      </w:r>
      <w:r w:rsidRPr="00215839">
        <w:rPr>
          <w:rFonts w:hAnsiTheme="minorEastAsia"/>
          <w:sz w:val="20"/>
          <w:szCs w:val="20"/>
        </w:rPr>
        <w:t xml:space="preserve"> 가이드라인은 OECD 테스트 가이드라인 491, 492를 </w:t>
      </w:r>
      <w:r w:rsidRPr="00215839">
        <w:rPr>
          <w:rFonts w:hAnsiTheme="minorEastAsia" w:hint="eastAsia"/>
          <w:sz w:val="20"/>
          <w:szCs w:val="20"/>
        </w:rPr>
        <w:t>들 수 있</w:t>
      </w:r>
      <w:r w:rsidRPr="00215839">
        <w:rPr>
          <w:rFonts w:hAnsiTheme="minorEastAsia"/>
          <w:sz w:val="20"/>
          <w:szCs w:val="20"/>
        </w:rPr>
        <w:t>다. 동물 실험을 실시하는 경우에는 “</w:t>
      </w:r>
      <w:proofErr w:type="spellStart"/>
      <w:r w:rsidRPr="00215839">
        <w:rPr>
          <w:rFonts w:hAnsiTheme="minorEastAsia"/>
          <w:sz w:val="20"/>
          <w:szCs w:val="20"/>
        </w:rPr>
        <w:t>안자극성</w:t>
      </w:r>
      <w:proofErr w:type="spellEnd"/>
      <w:r w:rsidRPr="00215839">
        <w:rPr>
          <w:rFonts w:hAnsiTheme="minorEastAsia"/>
          <w:sz w:val="20"/>
          <w:szCs w:val="20"/>
        </w:rPr>
        <w:t xml:space="preserve"> 시험을 화장품 · 의약부외품의 안전성 평가에 활용하기 위한 유의사항에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(2015년 2월 27일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후생노동성 의약식품국 심사관리과장 사무연락) 또는 OECD 시험 가이드라인 405를 참조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 xml:space="preserve">, 반드시 동물을 사용하지 않는 </w:t>
      </w:r>
      <w:proofErr w:type="spellStart"/>
      <w:r w:rsidRPr="00215839">
        <w:rPr>
          <w:rFonts w:hAnsiTheme="minorEastAsia"/>
          <w:sz w:val="20"/>
          <w:szCs w:val="20"/>
        </w:rPr>
        <w:t>대체법에</w:t>
      </w:r>
      <w:proofErr w:type="spellEnd"/>
      <w:r w:rsidRPr="00215839">
        <w:rPr>
          <w:rFonts w:hAnsiTheme="minorEastAsia"/>
          <w:sz w:val="20"/>
          <w:szCs w:val="20"/>
        </w:rPr>
        <w:t xml:space="preserve"> 의해 </w:t>
      </w:r>
      <w:proofErr w:type="spellStart"/>
      <w:r w:rsidRPr="00215839">
        <w:rPr>
          <w:rFonts w:hAnsiTheme="minorEastAsia"/>
          <w:sz w:val="20"/>
          <w:szCs w:val="20"/>
        </w:rPr>
        <w:t>피험물질의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강자극성이</w:t>
      </w:r>
      <w:proofErr w:type="spellEnd"/>
      <w:r w:rsidRPr="00215839">
        <w:rPr>
          <w:rFonts w:hAnsiTheme="minorEastAsia"/>
          <w:sz w:val="20"/>
          <w:szCs w:val="20"/>
        </w:rPr>
        <w:t xml:space="preserve"> 없</w:t>
      </w:r>
      <w:r w:rsidRPr="00215839">
        <w:rPr>
          <w:rFonts w:hAnsiTheme="minorEastAsia" w:hint="eastAsia"/>
          <w:sz w:val="20"/>
          <w:szCs w:val="20"/>
        </w:rPr>
        <w:t>음</w:t>
      </w:r>
      <w:r w:rsidRPr="00215839">
        <w:rPr>
          <w:rFonts w:hAnsiTheme="minorEastAsia"/>
          <w:sz w:val="20"/>
          <w:szCs w:val="20"/>
        </w:rPr>
        <w:t>을 확인한 후, 마취약을 병용하여 동물에게 고통을 주지 않는 방법으로 시험을 실시한다.</w:t>
      </w:r>
    </w:p>
    <w:p w14:paraId="0B26FB6A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원체를 사용한 시험에서 각막, 홍채의 자극 반응이 인정</w:t>
      </w:r>
      <w:r w:rsidRPr="00215839">
        <w:rPr>
          <w:rFonts w:hAnsiTheme="minorEastAsia" w:hint="eastAsia"/>
          <w:sz w:val="20"/>
          <w:szCs w:val="20"/>
        </w:rPr>
        <w:t>된</w:t>
      </w:r>
      <w:r w:rsidRPr="00215839">
        <w:rPr>
          <w:rFonts w:hAnsiTheme="minorEastAsia"/>
          <w:sz w:val="20"/>
          <w:szCs w:val="20"/>
        </w:rPr>
        <w:t xml:space="preserve"> 경우 또는 사용 </w:t>
      </w:r>
      <w:r w:rsidRPr="00215839">
        <w:rPr>
          <w:rFonts w:hAnsiTheme="minorEastAsia" w:hint="eastAsia"/>
          <w:sz w:val="20"/>
          <w:szCs w:val="20"/>
        </w:rPr>
        <w:t xml:space="preserve">시 </w:t>
      </w:r>
      <w:r w:rsidRPr="00215839">
        <w:rPr>
          <w:rFonts w:hAnsiTheme="minorEastAsia"/>
          <w:sz w:val="20"/>
          <w:szCs w:val="20"/>
        </w:rPr>
        <w:t xml:space="preserve">눈에 들어갈 </w:t>
      </w:r>
      <w:r w:rsidRPr="00215839">
        <w:rPr>
          <w:rFonts w:hAnsiTheme="minorEastAsia" w:hint="eastAsia"/>
          <w:sz w:val="20"/>
          <w:szCs w:val="20"/>
        </w:rPr>
        <w:t xml:space="preserve">가능성이 </w:t>
      </w:r>
      <w:r w:rsidRPr="00215839">
        <w:rPr>
          <w:rFonts w:hAnsiTheme="minorEastAsia"/>
          <w:sz w:val="20"/>
          <w:szCs w:val="20"/>
        </w:rPr>
        <w:t>있는 제</w:t>
      </w:r>
      <w:r w:rsidRPr="00215839">
        <w:rPr>
          <w:rFonts w:hAnsiTheme="minorEastAsia" w:hint="eastAsia"/>
          <w:sz w:val="20"/>
          <w:szCs w:val="20"/>
        </w:rPr>
        <w:t>제</w:t>
      </w:r>
      <w:r w:rsidRPr="00215839">
        <w:rPr>
          <w:rFonts w:hAnsiTheme="minorEastAsia"/>
          <w:sz w:val="20"/>
          <w:szCs w:val="20"/>
        </w:rPr>
        <w:t>의 경우</w:t>
      </w:r>
      <w:r w:rsidRPr="00215839">
        <w:rPr>
          <w:rFonts w:hAnsiTheme="minorEastAsia" w:hint="eastAsia"/>
          <w:sz w:val="20"/>
          <w:szCs w:val="20"/>
        </w:rPr>
        <w:t>에 대해서는</w:t>
      </w:r>
      <w:r w:rsidRPr="00215839">
        <w:rPr>
          <w:rFonts w:hAnsiTheme="minorEastAsia"/>
          <w:sz w:val="20"/>
          <w:szCs w:val="20"/>
        </w:rPr>
        <w:t xml:space="preserve"> 제형에서도 </w:t>
      </w:r>
      <w:r w:rsidRPr="00215839">
        <w:rPr>
          <w:rFonts w:hAnsiTheme="minorEastAsia" w:hint="eastAsia"/>
          <w:sz w:val="20"/>
          <w:szCs w:val="20"/>
        </w:rPr>
        <w:t xml:space="preserve">시험을 실시한다. </w:t>
      </w:r>
    </w:p>
    <w:p w14:paraId="7187C488" w14:textId="77777777" w:rsidR="002B26C0" w:rsidRPr="00215839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 w:hint="eastAsia"/>
          <w:sz w:val="20"/>
          <w:szCs w:val="20"/>
        </w:rPr>
        <w:t xml:space="preserve">더불어, </w:t>
      </w:r>
      <w:r w:rsidRPr="00215839">
        <w:rPr>
          <w:rFonts w:hAnsiTheme="minorEastAsia"/>
          <w:sz w:val="20"/>
          <w:szCs w:val="20"/>
        </w:rPr>
        <w:t>제제의 배합농도에 대해 충분히 높은 농도에서 각막, 홍채의 자극반응</w:t>
      </w:r>
      <w:r w:rsidRPr="00215839">
        <w:rPr>
          <w:rFonts w:hAnsiTheme="minorEastAsia" w:hint="eastAsia"/>
          <w:sz w:val="20"/>
          <w:szCs w:val="20"/>
        </w:rPr>
        <w:t xml:space="preserve">이 인정되지 않는 경우에는 </w:t>
      </w:r>
      <w:r w:rsidRPr="00215839">
        <w:rPr>
          <w:rFonts w:hAnsiTheme="minorEastAsia"/>
          <w:sz w:val="20"/>
          <w:szCs w:val="20"/>
        </w:rPr>
        <w:t xml:space="preserve">반드시 제형에 대한 시험을 </w:t>
      </w:r>
      <w:r w:rsidRPr="00215839">
        <w:rPr>
          <w:rFonts w:hAnsiTheme="minorEastAsia" w:hint="eastAsia"/>
          <w:sz w:val="20"/>
          <w:szCs w:val="20"/>
        </w:rPr>
        <w:t>실시할 필요</w:t>
      </w:r>
      <w:r w:rsidRPr="00215839">
        <w:rPr>
          <w:rFonts w:hAnsiTheme="minorEastAsia"/>
          <w:sz w:val="20"/>
          <w:szCs w:val="20"/>
        </w:rPr>
        <w:t>는 없다.</w:t>
      </w:r>
    </w:p>
    <w:p w14:paraId="2914BB80" w14:textId="77777777" w:rsidR="00DB6A90" w:rsidRDefault="00DB6A90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5AB5111" w14:textId="600B359D" w:rsidR="002B26C0" w:rsidRDefault="002B26C0" w:rsidP="002B26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lastRenderedPageBreak/>
        <w:t>제제의 배합농도 또는 제제</w:t>
      </w:r>
      <w:r w:rsidRPr="00215839">
        <w:rPr>
          <w:rFonts w:hAnsiTheme="minorEastAsia" w:hint="eastAsia"/>
          <w:sz w:val="20"/>
          <w:szCs w:val="20"/>
        </w:rPr>
        <w:t xml:space="preserve">에서 </w:t>
      </w:r>
      <w:r w:rsidRPr="00215839">
        <w:rPr>
          <w:rFonts w:hAnsiTheme="minorEastAsia"/>
          <w:sz w:val="20"/>
          <w:szCs w:val="20"/>
        </w:rPr>
        <w:t>이러한 자극반응이 인정되는 경우, 혹은 씻어내는 용법의 제제로 반응이 인정되는 경우에는 사용시 농도 평가, 기존 의약부외품과의 상대평가 또는 세안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조건에서의 시험을 실시하여 안전성을 확인하는 방법도 있다.</w:t>
      </w:r>
    </w:p>
    <w:p w14:paraId="6445DBB0" w14:textId="6709D2BE" w:rsidR="006E69CC" w:rsidRPr="002B26C0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B6A90" w:rsidRPr="00BB2A18" w14:paraId="1AB6D375" w14:textId="77777777" w:rsidTr="000842C0">
        <w:trPr>
          <w:trHeight w:val="2211"/>
        </w:trPr>
        <w:tc>
          <w:tcPr>
            <w:tcW w:w="9776" w:type="dxa"/>
            <w:vAlign w:val="center"/>
          </w:tcPr>
          <w:p w14:paraId="0AAF3824" w14:textId="77777777" w:rsidR="00DB6A90" w:rsidRPr="00215839" w:rsidRDefault="00DB6A90" w:rsidP="00DB6A9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Q13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안자극성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2F9FA62D" w14:textId="7F0963E3" w:rsidR="00DB6A90" w:rsidRPr="000A1C7E" w:rsidRDefault="00DB6A90" w:rsidP="00DB6A9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안 자극성 시험에 대하여, “포지티브 리스트 수재 요령에 대하여(20</w:t>
            </w:r>
            <w:r w:rsidRPr="00215839">
              <w:rPr>
                <w:rFonts w:hAnsiTheme="minorEastAsia" w:hint="eastAsia"/>
                <w:sz w:val="20"/>
                <w:szCs w:val="20"/>
              </w:rPr>
              <w:t>01</w:t>
            </w:r>
            <w:r w:rsidRPr="00215839">
              <w:rPr>
                <w:rFonts w:hAnsiTheme="minorEastAsia"/>
                <w:sz w:val="20"/>
                <w:szCs w:val="20"/>
              </w:rPr>
              <w:t>년 3월 29일</w:t>
            </w:r>
            <w:r w:rsidRPr="00215839">
              <w:rPr>
                <w:rFonts w:hAnsiTheme="minorEastAsia" w:hint="eastAsia"/>
                <w:sz w:val="20"/>
                <w:szCs w:val="20"/>
              </w:rPr>
              <w:t>자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의약심발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제325호)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”별첨의 별표 주의)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※4에 “해당 성분에 각막, 홍채의 자극 반응이 인정</w:t>
            </w:r>
            <w:r w:rsidRPr="00215839">
              <w:rPr>
                <w:rFonts w:hAnsiTheme="minorEastAsia" w:hint="eastAsia"/>
                <w:sz w:val="20"/>
                <w:szCs w:val="20"/>
              </w:rPr>
              <w:t>된 경우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또는 점막에 사용될 수 있는 화장품에 </w:t>
            </w:r>
            <w:r w:rsidRPr="00215839">
              <w:rPr>
                <w:rFonts w:hAnsiTheme="minorEastAsia"/>
                <w:sz w:val="20"/>
                <w:szCs w:val="20"/>
              </w:rPr>
              <w:t>배합하는 경우에는 시험제제에 대해서도 실시</w:t>
            </w:r>
            <w:r w:rsidRPr="00215839">
              <w:rPr>
                <w:rFonts w:hAnsiTheme="minorEastAsia" w:hint="eastAsia"/>
                <w:sz w:val="20"/>
                <w:szCs w:val="20"/>
              </w:rPr>
              <w:t>할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것”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이라고 기재되어 있는데, 제제의 배합농도에 대해 충분히 높은 농도로 각막, </w:t>
            </w:r>
            <w:r w:rsidRPr="00215839">
              <w:rPr>
                <w:rFonts w:hAnsiTheme="minorEastAsia"/>
                <w:sz w:val="20"/>
                <w:szCs w:val="20"/>
              </w:rPr>
              <w:t>홍채의 자극반응이 인정되지 않</w:t>
            </w:r>
            <w:r w:rsidRPr="00215839">
              <w:rPr>
                <w:rFonts w:hAnsiTheme="minorEastAsia" w:hint="eastAsia"/>
                <w:sz w:val="20"/>
                <w:szCs w:val="20"/>
              </w:rPr>
              <w:t>음이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확인</w:t>
            </w:r>
            <w:r w:rsidRPr="00215839">
              <w:rPr>
                <w:rFonts w:hAnsiTheme="minorEastAsia" w:hint="eastAsia"/>
                <w:sz w:val="20"/>
                <w:szCs w:val="20"/>
              </w:rPr>
              <w:t>된다</w:t>
            </w:r>
            <w:r w:rsidRPr="00215839">
              <w:rPr>
                <w:rFonts w:hAnsiTheme="minorEastAsia"/>
                <w:sz w:val="20"/>
                <w:szCs w:val="20"/>
              </w:rPr>
              <w:t>면 제제에 대한 시험은 생략할 수 있는가?</w:t>
            </w:r>
          </w:p>
        </w:tc>
      </w:tr>
    </w:tbl>
    <w:p w14:paraId="7EE6B1C4" w14:textId="3C347BE1" w:rsidR="006E69CC" w:rsidRPr="00DB6A90" w:rsidRDefault="000842C0" w:rsidP="000842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A13 무방하다.</w:t>
      </w:r>
    </w:p>
    <w:p w14:paraId="435546F7" w14:textId="77777777" w:rsidR="006E69CC" w:rsidRDefault="006E69CC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42C0" w:rsidRPr="00BB2A18" w14:paraId="59350F3C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1551165F" w14:textId="77777777" w:rsidR="000842C0" w:rsidRPr="00215839" w:rsidRDefault="000842C0" w:rsidP="000842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Q14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안점막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연속 자극성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43240DDF" w14:textId="62D3FC72" w:rsidR="000842C0" w:rsidRPr="000A1C7E" w:rsidRDefault="000842C0" w:rsidP="000842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안점막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연속 자극 시험은 어떤 방법에 따라 수행하는 것이 적절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50F34341" w14:textId="5D8482A3" w:rsidR="00574D01" w:rsidRDefault="000842C0" w:rsidP="000842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A14 </w:t>
      </w:r>
      <w:proofErr w:type="spellStart"/>
      <w:r w:rsidRPr="00215839">
        <w:rPr>
          <w:rFonts w:hAnsiTheme="minorEastAsia"/>
          <w:sz w:val="20"/>
          <w:szCs w:val="20"/>
        </w:rPr>
        <w:t>안점막</w:t>
      </w:r>
      <w:proofErr w:type="spellEnd"/>
      <w:r w:rsidRPr="00215839">
        <w:rPr>
          <w:rFonts w:hAnsiTheme="minorEastAsia"/>
          <w:sz w:val="20"/>
          <w:szCs w:val="20"/>
        </w:rPr>
        <w:t xml:space="preserve"> 연속 자극성 시험의 실시에 있어서는 “</w:t>
      </w:r>
      <w:proofErr w:type="spellStart"/>
      <w:r w:rsidRPr="00215839">
        <w:rPr>
          <w:rFonts w:hAnsiTheme="minorEastAsia"/>
          <w:sz w:val="20"/>
          <w:szCs w:val="20"/>
        </w:rPr>
        <w:t>안자극성</w:t>
      </w:r>
      <w:proofErr w:type="spellEnd"/>
      <w:r w:rsidRPr="00215839">
        <w:rPr>
          <w:rFonts w:hAnsiTheme="minorEastAsia"/>
          <w:sz w:val="20"/>
          <w:szCs w:val="20"/>
        </w:rPr>
        <w:t xml:space="preserve"> 시험을 화장품 · 의약부외품의 안전성 평가에 활용하기 위한 유의사항에 대하여”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(2015년 2월 27일자 후생노동성 의약식품국 심사관리과장 사무연락)을 참조할 것. 다른 참고</w:t>
      </w:r>
      <w:r w:rsidRPr="00215839">
        <w:rPr>
          <w:rFonts w:hAnsiTheme="minorEastAsia" w:hint="eastAsia"/>
          <w:sz w:val="20"/>
          <w:szCs w:val="20"/>
        </w:rPr>
        <w:t>가 되는</w:t>
      </w:r>
      <w:r w:rsidRPr="00215839">
        <w:rPr>
          <w:rFonts w:hAnsiTheme="minorEastAsia"/>
          <w:sz w:val="20"/>
          <w:szCs w:val="20"/>
        </w:rPr>
        <w:t xml:space="preserve"> 가이드라인은 OECD 테스트 가이드라인 405를 </w:t>
      </w:r>
      <w:r w:rsidRPr="00215839">
        <w:rPr>
          <w:rFonts w:hAnsiTheme="minorEastAsia" w:hint="eastAsia"/>
          <w:sz w:val="20"/>
          <w:szCs w:val="20"/>
        </w:rPr>
        <w:t>들 수 있다.</w:t>
      </w:r>
    </w:p>
    <w:p w14:paraId="7ECF4396" w14:textId="77777777" w:rsidR="000842C0" w:rsidRDefault="000842C0" w:rsidP="000842C0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42C0" w:rsidRPr="00BB2A18" w14:paraId="419F0E3B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126BF39C" w14:textId="77777777" w:rsidR="000842C0" w:rsidRPr="00215839" w:rsidRDefault="000842C0" w:rsidP="000842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Q15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구강점막 1차 자극성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4BD83CBD" w14:textId="526D5E4B" w:rsidR="000842C0" w:rsidRPr="000A1C7E" w:rsidRDefault="000842C0" w:rsidP="000842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구강점막 1 차 자극 시험은 어떤 방법에 따라 수행하는 것이 적절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0DF1B2AC" w14:textId="334BA9E2" w:rsidR="000842C0" w:rsidRDefault="000842C0" w:rsidP="000842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A15 구강점막 </w:t>
      </w:r>
      <w:r w:rsidRPr="00215839">
        <w:rPr>
          <w:rFonts w:hAnsiTheme="minorEastAsia" w:hint="eastAsia"/>
          <w:sz w:val="20"/>
          <w:szCs w:val="20"/>
        </w:rPr>
        <w:t>1</w:t>
      </w:r>
      <w:r w:rsidRPr="00215839">
        <w:rPr>
          <w:rFonts w:hAnsiTheme="minorEastAsia"/>
          <w:sz w:val="20"/>
          <w:szCs w:val="20"/>
        </w:rPr>
        <w:t xml:space="preserve">차 자극성 시험의 실시에 </w:t>
      </w:r>
      <w:r w:rsidRPr="00215839">
        <w:rPr>
          <w:rFonts w:hAnsiTheme="minorEastAsia" w:hint="eastAsia"/>
          <w:sz w:val="20"/>
          <w:szCs w:val="20"/>
        </w:rPr>
        <w:t>있어서는 아래</w:t>
      </w:r>
      <w:r w:rsidRPr="00215839">
        <w:rPr>
          <w:rFonts w:hAnsiTheme="minorEastAsia"/>
          <w:sz w:val="20"/>
          <w:szCs w:val="20"/>
        </w:rPr>
        <w:t xml:space="preserve"> 표에 나타내는 방법을 참조할 것. 구강점막 연속자극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시험을 실시하는 경우에도 본 방법을 참조할 것.</w:t>
      </w:r>
    </w:p>
    <w:p w14:paraId="597EF138" w14:textId="75F8C5EF" w:rsidR="000842C0" w:rsidRPr="000842C0" w:rsidRDefault="000842C0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7"/>
        <w:gridCol w:w="7937"/>
      </w:tblGrid>
      <w:tr w:rsidR="000842C0" w:rsidRPr="00215839" w14:paraId="4C8FF382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261592FE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시험동물</w:t>
            </w:r>
          </w:p>
        </w:tc>
        <w:tc>
          <w:tcPr>
            <w:tcW w:w="7937" w:type="dxa"/>
            <w:vAlign w:val="center"/>
          </w:tcPr>
          <w:p w14:paraId="24B4F10B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 xml:space="preserve">쥐, 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기니피그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등</w:t>
            </w:r>
          </w:p>
        </w:tc>
      </w:tr>
      <w:tr w:rsidR="000842C0" w:rsidRPr="00215839" w14:paraId="20A4C73F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497DAB20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동물 수</w:t>
            </w:r>
          </w:p>
        </w:tc>
        <w:tc>
          <w:tcPr>
            <w:tcW w:w="7937" w:type="dxa"/>
            <w:vAlign w:val="center"/>
          </w:tcPr>
          <w:p w14:paraId="751ACFDA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원칙적으로 1군 3마리 이상</w:t>
            </w:r>
          </w:p>
        </w:tc>
      </w:tr>
      <w:tr w:rsidR="000842C0" w:rsidRPr="00215839" w14:paraId="3EA748DE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6C7C88D6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적용부위</w:t>
            </w:r>
          </w:p>
        </w:tc>
        <w:tc>
          <w:tcPr>
            <w:tcW w:w="7937" w:type="dxa"/>
            <w:vAlign w:val="center"/>
          </w:tcPr>
          <w:p w14:paraId="009A687E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전치부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잇몸 및 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하순부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점막 등</w:t>
            </w:r>
          </w:p>
        </w:tc>
      </w:tr>
      <w:tr w:rsidR="000842C0" w:rsidRPr="00215839" w14:paraId="2CAEA2EA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32A3551A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투여방법과 용량</w:t>
            </w:r>
          </w:p>
        </w:tc>
        <w:tc>
          <w:tcPr>
            <w:tcW w:w="7937" w:type="dxa"/>
            <w:vAlign w:val="center"/>
          </w:tcPr>
          <w:p w14:paraId="3F048D54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노출된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적용부위에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피험물질을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정량(0.1mL)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적하하고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나서, 30초간 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붓으로 칠해 넓게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투여한다. </w:t>
            </w:r>
          </w:p>
        </w:tc>
      </w:tr>
      <w:tr w:rsidR="000842C0" w:rsidRPr="00215839" w14:paraId="6843B0F0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42ACA4DA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투여농도</w:t>
            </w:r>
          </w:p>
        </w:tc>
        <w:tc>
          <w:tcPr>
            <w:tcW w:w="7937" w:type="dxa"/>
            <w:vAlign w:val="center"/>
          </w:tcPr>
          <w:p w14:paraId="743D21B9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원칙적으로 구강점막 자극성을 적절</w:t>
            </w:r>
            <w:r w:rsidRPr="00215839">
              <w:rPr>
                <w:rFonts w:hAnsiTheme="minorEastAsia" w:hint="eastAsia"/>
                <w:sz w:val="20"/>
                <w:szCs w:val="20"/>
              </w:rPr>
              <w:t>하게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평가하기 위해, 무자극성을 나타내는 농도가 포함되도록 몇 단계 설정한</w:t>
            </w:r>
            <w:r w:rsidRPr="00215839">
              <w:rPr>
                <w:rFonts w:hAnsiTheme="minorEastAsia" w:hint="eastAsia"/>
                <w:sz w:val="20"/>
                <w:szCs w:val="20"/>
              </w:rPr>
              <w:t>다.</w:t>
            </w:r>
          </w:p>
        </w:tc>
      </w:tr>
      <w:tr w:rsidR="000842C0" w:rsidRPr="00215839" w14:paraId="7656C8A1" w14:textId="77777777" w:rsidTr="001C7EC6">
        <w:trPr>
          <w:trHeight w:val="397"/>
        </w:trPr>
        <w:tc>
          <w:tcPr>
            <w:tcW w:w="1417" w:type="dxa"/>
            <w:vAlign w:val="center"/>
          </w:tcPr>
          <w:p w14:paraId="07E7D569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관찰</w:t>
            </w:r>
          </w:p>
        </w:tc>
        <w:tc>
          <w:tcPr>
            <w:tcW w:w="7937" w:type="dxa"/>
            <w:vAlign w:val="center"/>
          </w:tcPr>
          <w:p w14:paraId="63F2D809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CTFA</w:t>
            </w:r>
            <w:r w:rsidRPr="000842C0">
              <w:rPr>
                <w:rFonts w:hAnsiTheme="minorEastAsia" w:hint="eastAsia"/>
                <w:sz w:val="20"/>
                <w:szCs w:val="20"/>
                <w:vertAlign w:val="superscript"/>
              </w:rPr>
              <w:t>1)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의 </w:t>
            </w:r>
            <w:r w:rsidRPr="00215839">
              <w:rPr>
                <w:rFonts w:hAnsiTheme="minorEastAsia" w:hint="eastAsia"/>
                <w:sz w:val="20"/>
                <w:szCs w:val="20"/>
              </w:rPr>
              <w:t>판정</w:t>
            </w:r>
            <w:r w:rsidRPr="00215839">
              <w:rPr>
                <w:rFonts w:hAnsiTheme="minorEastAsia"/>
                <w:sz w:val="20"/>
                <w:szCs w:val="20"/>
              </w:rPr>
              <w:t>기준</w:t>
            </w:r>
            <w:r w:rsidRPr="000842C0">
              <w:rPr>
                <w:rFonts w:hAnsiTheme="minorEastAsia"/>
                <w:sz w:val="20"/>
                <w:szCs w:val="20"/>
                <w:vertAlign w:val="superscript"/>
              </w:rPr>
              <w:t>2)</w:t>
            </w:r>
            <w:r w:rsidRPr="00215839">
              <w:rPr>
                <w:rFonts w:hAnsiTheme="minorEastAsia"/>
                <w:sz w:val="20"/>
                <w:szCs w:val="20"/>
              </w:rPr>
              <w:t>에 따라 육안관찰을 수행한다.</w:t>
            </w:r>
          </w:p>
        </w:tc>
      </w:tr>
    </w:tbl>
    <w:p w14:paraId="63CE64CC" w14:textId="4E8A10C7" w:rsidR="000842C0" w:rsidRDefault="000842C0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7E6F449" w14:textId="77777777" w:rsidR="000842C0" w:rsidRPr="00215839" w:rsidRDefault="000842C0" w:rsidP="000842C0">
      <w:pPr>
        <w:pStyle w:val="a4"/>
        <w:widowControl w:val="0"/>
        <w:autoSpaceDE w:val="0"/>
        <w:autoSpaceDN w:val="0"/>
        <w:spacing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lastRenderedPageBreak/>
        <w:t xml:space="preserve">1) Cosmetic Toiletry and Fragrance Association </w:t>
      </w:r>
    </w:p>
    <w:p w14:paraId="21B29250" w14:textId="623659AD" w:rsidR="000842C0" w:rsidRPr="000842C0" w:rsidRDefault="000842C0" w:rsidP="000842C0">
      <w:pPr>
        <w:pStyle w:val="a4"/>
        <w:widowControl w:val="0"/>
        <w:autoSpaceDE w:val="0"/>
        <w:autoSpaceDN w:val="0"/>
        <w:spacing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2)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Evaluation of Skin Absorption Potential, “CTFA Safety Evaluation Guideline”, CTFA, (2007)</w:t>
      </w:r>
    </w:p>
    <w:p w14:paraId="5C78081C" w14:textId="03DC1489" w:rsidR="000842C0" w:rsidRPr="000842C0" w:rsidRDefault="000842C0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42C0" w:rsidRPr="00BB2A18" w14:paraId="6D0A6998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5B3724BC" w14:textId="77777777" w:rsidR="000842C0" w:rsidRPr="00215839" w:rsidRDefault="000842C0" w:rsidP="000842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Q16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 xml:space="preserve">피부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감작성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26678949" w14:textId="6D89291E" w:rsidR="000842C0" w:rsidRPr="000A1C7E" w:rsidRDefault="000842C0" w:rsidP="000842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피부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감작성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시험은 어떠한 방법에 기초하여 실시하는 것이 적당한가?</w:t>
            </w:r>
          </w:p>
        </w:tc>
      </w:tr>
    </w:tbl>
    <w:p w14:paraId="4381CF46" w14:textId="3FC3B344" w:rsidR="000842C0" w:rsidRDefault="000842C0" w:rsidP="000842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A16 </w:t>
      </w:r>
      <w:proofErr w:type="spellStart"/>
      <w:r w:rsidRPr="00215839">
        <w:rPr>
          <w:rFonts w:hAnsiTheme="minorEastAsia"/>
          <w:sz w:val="20"/>
          <w:szCs w:val="20"/>
        </w:rPr>
        <w:t>피부감작성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시험의 실시에 있어서는 “</w:t>
      </w:r>
      <w:proofErr w:type="spellStart"/>
      <w:r w:rsidRPr="00215839">
        <w:rPr>
          <w:rFonts w:hAnsiTheme="minorEastAsia"/>
          <w:sz w:val="20"/>
          <w:szCs w:val="20"/>
        </w:rPr>
        <w:t>피부감작성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시험대체법</w:t>
      </w:r>
      <w:proofErr w:type="spellEnd"/>
      <w:r w:rsidRPr="00215839">
        <w:rPr>
          <w:rFonts w:hAnsiTheme="minorEastAsia"/>
          <w:sz w:val="20"/>
          <w:szCs w:val="20"/>
        </w:rPr>
        <w:t xml:space="preserve"> 및 </w:t>
      </w:r>
      <w:proofErr w:type="spellStart"/>
      <w:r w:rsidRPr="00215839">
        <w:rPr>
          <w:rFonts w:hAnsiTheme="minorEastAsia"/>
          <w:sz w:val="20"/>
          <w:szCs w:val="20"/>
        </w:rPr>
        <w:t>광독성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시험대체법을 화장품 · 의약부외품의 안전성 평가에 활용하기 위한 </w:t>
      </w:r>
      <w:proofErr w:type="spellStart"/>
      <w:r w:rsidRPr="00215839">
        <w:rPr>
          <w:rFonts w:hAnsiTheme="minorEastAsia"/>
          <w:sz w:val="20"/>
          <w:szCs w:val="20"/>
        </w:rPr>
        <w:t>가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>던스에</w:t>
      </w:r>
      <w:proofErr w:type="spellEnd"/>
      <w:r w:rsidRPr="00215839">
        <w:rPr>
          <w:rFonts w:hAnsiTheme="minorEastAsia"/>
          <w:sz w:val="20"/>
          <w:szCs w:val="20"/>
        </w:rPr>
        <w:t xml:space="preserve">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”(2012년 4월 26일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후생노동성 </w:t>
      </w:r>
      <w:proofErr w:type="spellStart"/>
      <w:r w:rsidRPr="00215839">
        <w:rPr>
          <w:rFonts w:hAnsiTheme="minorEastAsia"/>
          <w:sz w:val="20"/>
          <w:szCs w:val="20"/>
        </w:rPr>
        <w:t>의약식품국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심사관리과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사무연락</w:t>
      </w:r>
      <w:proofErr w:type="spellEnd"/>
      <w:r w:rsidRPr="00215839">
        <w:rPr>
          <w:rFonts w:hAnsiTheme="minorEastAsia"/>
          <w:sz w:val="20"/>
          <w:szCs w:val="20"/>
        </w:rPr>
        <w:t>), “</w:t>
      </w:r>
      <w:proofErr w:type="spellStart"/>
      <w:r w:rsidRPr="00215839">
        <w:rPr>
          <w:rFonts w:hAnsiTheme="minorEastAsia"/>
          <w:sz w:val="20"/>
          <w:szCs w:val="20"/>
        </w:rPr>
        <w:t>피부감작성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시험대체법</w:t>
      </w:r>
      <w:proofErr w:type="spellEnd"/>
      <w:r w:rsidRPr="00215839">
        <w:rPr>
          <w:rFonts w:hAnsiTheme="minorEastAsia"/>
          <w:sz w:val="20"/>
          <w:szCs w:val="20"/>
        </w:rPr>
        <w:t>(LLNA:</w:t>
      </w:r>
      <w:r w:rsidR="00616975">
        <w:rPr>
          <w:rFonts w:hAnsiTheme="minor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DA, LLNA: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BrdU</w:t>
      </w:r>
      <w:proofErr w:type="spellEnd"/>
      <w:r w:rsidRPr="00215839">
        <w:rPr>
          <w:rFonts w:hAnsiTheme="minorEastAsia"/>
          <w:sz w:val="20"/>
          <w:szCs w:val="20"/>
        </w:rPr>
        <w:t>-ELISA)을 화장품 · 의약부외품의 안전성 평가에 활용</w:t>
      </w:r>
      <w:r w:rsidRPr="00215839">
        <w:rPr>
          <w:rFonts w:hAnsiTheme="minorEastAsia" w:hint="eastAsia"/>
          <w:sz w:val="20"/>
          <w:szCs w:val="20"/>
        </w:rPr>
        <w:t xml:space="preserve">하기 위한 </w:t>
      </w:r>
      <w:proofErr w:type="spellStart"/>
      <w:r w:rsidRPr="00215839">
        <w:rPr>
          <w:rFonts w:hAnsiTheme="minorEastAsia" w:hint="eastAsia"/>
          <w:sz w:val="20"/>
          <w:szCs w:val="20"/>
        </w:rPr>
        <w:t>가이던스에</w:t>
      </w:r>
      <w:proofErr w:type="spellEnd"/>
      <w:r w:rsidRPr="00215839">
        <w:rPr>
          <w:rFonts w:hAnsiTheme="minorEastAsia"/>
          <w:sz w:val="20"/>
          <w:szCs w:val="20"/>
        </w:rPr>
        <w:t xml:space="preserve"> 대하여” (201</w:t>
      </w:r>
      <w:r w:rsidRPr="00215839">
        <w:rPr>
          <w:rFonts w:hAnsiTheme="minorEastAsia" w:hint="eastAsia"/>
          <w:sz w:val="20"/>
          <w:szCs w:val="20"/>
        </w:rPr>
        <w:t>3</w:t>
      </w:r>
      <w:r w:rsidRPr="00215839">
        <w:rPr>
          <w:rFonts w:hAnsiTheme="minorEastAsia"/>
          <w:sz w:val="20"/>
          <w:szCs w:val="20"/>
        </w:rPr>
        <w:t>년 5월 30일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후생노동성 </w:t>
      </w:r>
      <w:proofErr w:type="spellStart"/>
      <w:r w:rsidRPr="00215839">
        <w:rPr>
          <w:rFonts w:hAnsiTheme="minorEastAsia"/>
          <w:sz w:val="20"/>
          <w:szCs w:val="20"/>
        </w:rPr>
        <w:t>의약식품국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심사관리과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사무연락</w:t>
      </w:r>
      <w:proofErr w:type="spellEnd"/>
      <w:r w:rsidRPr="00215839">
        <w:rPr>
          <w:rFonts w:hAnsiTheme="minorEastAsia"/>
          <w:sz w:val="20"/>
          <w:szCs w:val="20"/>
        </w:rPr>
        <w:t>), “</w:t>
      </w:r>
      <w:proofErr w:type="spellStart"/>
      <w:r w:rsidRPr="00215839">
        <w:rPr>
          <w:rFonts w:hAnsiTheme="minorEastAsia"/>
          <w:sz w:val="20"/>
          <w:szCs w:val="20"/>
        </w:rPr>
        <w:t>의약부외품</w:t>
      </w:r>
      <w:proofErr w:type="spellEnd"/>
      <w:r w:rsidRPr="00215839">
        <w:rPr>
          <w:rFonts w:hAnsiTheme="minorEastAsia"/>
          <w:sz w:val="20"/>
          <w:szCs w:val="20"/>
        </w:rPr>
        <w:t xml:space="preserve"> · 화장품의 안전성 평가를 위한 </w:t>
      </w:r>
      <w:r w:rsidRPr="00215839">
        <w:rPr>
          <w:rFonts w:hAnsiTheme="minorEastAsia" w:hint="eastAsia"/>
          <w:sz w:val="20"/>
          <w:szCs w:val="20"/>
        </w:rPr>
        <w:t>여러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피부감작성</w:t>
      </w:r>
      <w:proofErr w:type="spellEnd"/>
      <w:r w:rsidRPr="00215839">
        <w:rPr>
          <w:rFonts w:hAnsiTheme="minorEastAsia"/>
          <w:sz w:val="20"/>
          <w:szCs w:val="20"/>
        </w:rPr>
        <w:t xml:space="preserve"> 시험대체법</w:t>
      </w:r>
      <w:r w:rsidRPr="00215839">
        <w:rPr>
          <w:rFonts w:hAnsiTheme="minorEastAsia" w:hint="eastAsia"/>
          <w:sz w:val="20"/>
          <w:szCs w:val="20"/>
        </w:rPr>
        <w:t>을</w:t>
      </w:r>
      <w:r w:rsidRPr="00215839">
        <w:rPr>
          <w:rFonts w:hAnsiTheme="minorEastAsia"/>
          <w:sz w:val="20"/>
          <w:szCs w:val="20"/>
        </w:rPr>
        <w:t xml:space="preserve"> 조합한 </w:t>
      </w:r>
      <w:proofErr w:type="spellStart"/>
      <w:r w:rsidRPr="00215839">
        <w:rPr>
          <w:rFonts w:hAnsiTheme="minorEastAsia"/>
          <w:sz w:val="20"/>
          <w:szCs w:val="20"/>
        </w:rPr>
        <w:t>평가체계에</w:t>
      </w:r>
      <w:proofErr w:type="spellEnd"/>
      <w:r w:rsidRPr="00215839">
        <w:rPr>
          <w:rFonts w:hAnsiTheme="minorEastAsia"/>
          <w:sz w:val="20"/>
          <w:szCs w:val="20"/>
        </w:rPr>
        <w:t xml:space="preserve"> 관한 </w:t>
      </w:r>
      <w:proofErr w:type="spellStart"/>
      <w:r w:rsidRPr="00215839">
        <w:rPr>
          <w:rFonts w:hAnsiTheme="minorEastAsia"/>
          <w:sz w:val="20"/>
          <w:szCs w:val="20"/>
        </w:rPr>
        <w:t>가이던스에</w:t>
      </w:r>
      <w:proofErr w:type="spellEnd"/>
      <w:r w:rsidRPr="00215839">
        <w:rPr>
          <w:rFonts w:hAnsiTheme="minorEastAsia"/>
          <w:sz w:val="20"/>
          <w:szCs w:val="20"/>
        </w:rPr>
        <w:t xml:space="preserve"> 대하여”(2018년 1월 11일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후생노동성 의약 · </w:t>
      </w:r>
      <w:proofErr w:type="spellStart"/>
      <w:r w:rsidRPr="00215839">
        <w:rPr>
          <w:rFonts w:hAnsiTheme="minorEastAsia"/>
          <w:sz w:val="20"/>
          <w:szCs w:val="20"/>
        </w:rPr>
        <w:t>생활위생국</w:t>
      </w:r>
      <w:proofErr w:type="spellEnd"/>
      <w:r w:rsidRPr="00215839">
        <w:rPr>
          <w:rFonts w:hAnsiTheme="minorEastAsia"/>
          <w:sz w:val="20"/>
          <w:szCs w:val="20"/>
        </w:rPr>
        <w:t xml:space="preserve"> 의약품심사관리과장 통지) 및 “의약품 독성 </w:t>
      </w:r>
      <w:proofErr w:type="spellStart"/>
      <w:r w:rsidRPr="00215839">
        <w:rPr>
          <w:rFonts w:hAnsiTheme="minorEastAsia"/>
          <w:sz w:val="20"/>
          <w:szCs w:val="20"/>
        </w:rPr>
        <w:t>시험법</w:t>
      </w:r>
      <w:proofErr w:type="spellEnd"/>
      <w:r w:rsidRPr="00215839">
        <w:rPr>
          <w:rFonts w:hAnsiTheme="minorEastAsia"/>
          <w:sz w:val="20"/>
          <w:szCs w:val="20"/>
        </w:rPr>
        <w:t xml:space="preserve"> 가이드라인”을 참조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것. 다른 참고</w:t>
      </w:r>
      <w:r w:rsidRPr="00215839">
        <w:rPr>
          <w:rFonts w:hAnsiTheme="minorEastAsia" w:hint="eastAsia"/>
          <w:sz w:val="20"/>
          <w:szCs w:val="20"/>
        </w:rPr>
        <w:t>가 되는</w:t>
      </w:r>
      <w:r w:rsidRPr="00215839">
        <w:rPr>
          <w:rFonts w:hAnsiTheme="minorEastAsia"/>
          <w:sz w:val="20"/>
          <w:szCs w:val="20"/>
        </w:rPr>
        <w:t xml:space="preserve"> 가이드라인</w:t>
      </w:r>
      <w:r w:rsidRPr="00215839">
        <w:rPr>
          <w:rFonts w:hAnsiTheme="minorEastAsia" w:hint="eastAsia"/>
          <w:sz w:val="20"/>
          <w:szCs w:val="20"/>
        </w:rPr>
        <w:t>으로는</w:t>
      </w:r>
      <w:r w:rsidRPr="00215839">
        <w:rPr>
          <w:rFonts w:hAnsiTheme="minorEastAsia"/>
          <w:sz w:val="20"/>
          <w:szCs w:val="20"/>
        </w:rPr>
        <w:t xml:space="preserve"> OECD 테스트 가이드라인 406, 429, 442A, 442B, 442C, 442D, 442E를 </w:t>
      </w:r>
      <w:r w:rsidRPr="00215839">
        <w:rPr>
          <w:rFonts w:hAnsiTheme="minorEastAsia" w:hint="eastAsia"/>
          <w:sz w:val="20"/>
          <w:szCs w:val="20"/>
        </w:rPr>
        <w:t>들 수 있다.</w:t>
      </w:r>
    </w:p>
    <w:p w14:paraId="2D0C70A3" w14:textId="5149DEC7" w:rsidR="000842C0" w:rsidRPr="000842C0" w:rsidRDefault="000842C0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42C0" w:rsidRPr="00BB2A18" w14:paraId="38D72DA1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11A8E178" w14:textId="77777777" w:rsidR="000842C0" w:rsidRPr="00215839" w:rsidRDefault="000842C0" w:rsidP="000842C0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Q17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광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안전성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6CE2189D" w14:textId="16DE60E8" w:rsidR="000842C0" w:rsidRPr="000A1C7E" w:rsidRDefault="000842C0" w:rsidP="000842C0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광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안전성 시험은 어떠한 방법에 기초하여 실시하는 것이 적</w:t>
            </w:r>
            <w:r w:rsidRPr="00215839">
              <w:rPr>
                <w:rFonts w:hAnsiTheme="minorEastAsia" w:hint="eastAsia"/>
                <w:sz w:val="20"/>
                <w:szCs w:val="20"/>
              </w:rPr>
              <w:t>절한가?</w:t>
            </w:r>
          </w:p>
        </w:tc>
      </w:tr>
    </w:tbl>
    <w:p w14:paraId="3E3EA680" w14:textId="77777777" w:rsidR="000842C0" w:rsidRPr="00215839" w:rsidRDefault="000842C0" w:rsidP="000842C0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A17 광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안전성 시험의 실시에 있어서는 “피부 </w:t>
      </w:r>
      <w:proofErr w:type="spellStart"/>
      <w:r w:rsidRPr="00215839">
        <w:rPr>
          <w:rFonts w:hAnsiTheme="minorEastAsia"/>
          <w:sz w:val="20"/>
          <w:szCs w:val="20"/>
        </w:rPr>
        <w:t>감작성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시험대체법</w:t>
      </w:r>
      <w:proofErr w:type="spellEnd"/>
      <w:r w:rsidRPr="00215839">
        <w:rPr>
          <w:rFonts w:hAnsiTheme="minorEastAsia"/>
          <w:sz w:val="20"/>
          <w:szCs w:val="20"/>
        </w:rPr>
        <w:t xml:space="preserve"> 및 </w:t>
      </w:r>
      <w:proofErr w:type="spellStart"/>
      <w:r w:rsidRPr="00215839">
        <w:rPr>
          <w:rFonts w:hAnsiTheme="minorEastAsia"/>
          <w:sz w:val="20"/>
          <w:szCs w:val="20"/>
        </w:rPr>
        <w:t>광독성</w:t>
      </w:r>
      <w:proofErr w:type="spellEnd"/>
      <w:r w:rsidRPr="00215839">
        <w:rPr>
          <w:rFonts w:hAnsiTheme="minorEastAsia"/>
          <w:sz w:val="20"/>
          <w:szCs w:val="20"/>
        </w:rPr>
        <w:t xml:space="preserve"> 시험대체법을 화장품 · 의약부외품의 안전성 평가에 활용하기 위한 </w:t>
      </w:r>
      <w:proofErr w:type="spellStart"/>
      <w:r w:rsidRPr="00215839">
        <w:rPr>
          <w:rFonts w:hAnsiTheme="minorEastAsia"/>
          <w:sz w:val="20"/>
          <w:szCs w:val="20"/>
        </w:rPr>
        <w:t>가이던스에</w:t>
      </w:r>
      <w:proofErr w:type="spellEnd"/>
      <w:r w:rsidRPr="00215839">
        <w:rPr>
          <w:rFonts w:hAnsiTheme="minorEastAsia"/>
          <w:sz w:val="20"/>
          <w:szCs w:val="20"/>
        </w:rPr>
        <w:t xml:space="preserve"> 대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(2012년 4월 26 일자 후생노동성 의약식품국 심사관리과 사무연락), “의약품의 광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안전성 평가 가이드라인에 대하여”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(2014년 5월 21일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약식심사발</w:t>
      </w:r>
      <w:r w:rsidRPr="00215839">
        <w:rPr>
          <w:rFonts w:hAnsiTheme="minorEastAsia" w:hint="eastAsia"/>
          <w:sz w:val="20"/>
          <w:szCs w:val="20"/>
        </w:rPr>
        <w:t xml:space="preserve"> 0521 제1호 후생노동성 의약식품국 심사관리과장 통지) </w:t>
      </w:r>
      <w:r w:rsidRPr="00215839">
        <w:rPr>
          <w:rFonts w:hAnsiTheme="minorEastAsia"/>
          <w:sz w:val="20"/>
          <w:szCs w:val="20"/>
        </w:rPr>
        <w:t>및 "의약품 독성 시험법 가이드라인"을 참조한다.</w:t>
      </w:r>
    </w:p>
    <w:p w14:paraId="31FE573A" w14:textId="04865033" w:rsidR="000842C0" w:rsidRDefault="000842C0" w:rsidP="000842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의약부외품은 일상적인 사용에 의한 </w:t>
      </w:r>
      <w:proofErr w:type="spellStart"/>
      <w:r w:rsidRPr="00215839">
        <w:rPr>
          <w:rFonts w:hAnsiTheme="minorEastAsia"/>
          <w:sz w:val="20"/>
          <w:szCs w:val="20"/>
        </w:rPr>
        <w:t>자외</w:t>
      </w:r>
      <w:proofErr w:type="spellEnd"/>
      <w:r w:rsidRPr="00215839">
        <w:rPr>
          <w:rFonts w:hAnsiTheme="minorEastAsia"/>
          <w:sz w:val="20"/>
          <w:szCs w:val="20"/>
        </w:rPr>
        <w:t xml:space="preserve"> · </w:t>
      </w:r>
      <w:proofErr w:type="spellStart"/>
      <w:r w:rsidRPr="00215839">
        <w:rPr>
          <w:rFonts w:hAnsiTheme="minorEastAsia"/>
          <w:sz w:val="20"/>
          <w:szCs w:val="20"/>
        </w:rPr>
        <w:t>가시광에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대한</w:t>
      </w:r>
      <w:r w:rsidRPr="00215839">
        <w:rPr>
          <w:rFonts w:hAnsiTheme="minorEastAsia"/>
          <w:sz w:val="20"/>
          <w:szCs w:val="20"/>
        </w:rPr>
        <w:t xml:space="preserve"> 장시간 · 장기간 노출 등이 상정되기 때문에, 원칙적으로 광</w:t>
      </w:r>
      <w:r w:rsidRPr="00215839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감작성</w:t>
      </w:r>
      <w:proofErr w:type="spellEnd"/>
      <w:r w:rsidRPr="00215839">
        <w:rPr>
          <w:rFonts w:hAnsiTheme="minorEastAsia"/>
          <w:sz w:val="20"/>
          <w:szCs w:val="20"/>
        </w:rPr>
        <w:t xml:space="preserve"> 시험도 필요하다. 광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감작성을 동물실험으로 확인할 경우에는 “의약품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독성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시험법 가이드라인”을 참조할 것.</w:t>
      </w:r>
    </w:p>
    <w:p w14:paraId="19F44FA9" w14:textId="4CA0D84A" w:rsidR="000842C0" w:rsidRPr="000842C0" w:rsidRDefault="000842C0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1967D2D" w14:textId="3CB4F3F6" w:rsidR="000842C0" w:rsidRDefault="000842C0" w:rsidP="000842C0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광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독성을 동물실험</w:t>
      </w:r>
      <w:r w:rsidRPr="00215839">
        <w:rPr>
          <w:rFonts w:hAnsiTheme="minorEastAsia" w:hint="eastAsia"/>
          <w:sz w:val="20"/>
          <w:szCs w:val="20"/>
        </w:rPr>
        <w:t>으로</w:t>
      </w:r>
      <w:r w:rsidRPr="00215839">
        <w:rPr>
          <w:rFonts w:hAnsiTheme="minorEastAsia"/>
          <w:sz w:val="20"/>
          <w:szCs w:val="20"/>
        </w:rPr>
        <w:t xml:space="preserve"> 확인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경우에는 </w:t>
      </w:r>
      <w:r w:rsidRPr="00215839">
        <w:rPr>
          <w:rFonts w:hAnsiTheme="minorEastAsia" w:hint="eastAsia"/>
          <w:sz w:val="20"/>
          <w:szCs w:val="20"/>
        </w:rPr>
        <w:t>아래</w:t>
      </w:r>
      <w:r w:rsidRPr="00215839">
        <w:rPr>
          <w:rFonts w:hAnsiTheme="minorEastAsia"/>
          <w:sz w:val="20"/>
          <w:szCs w:val="20"/>
        </w:rPr>
        <w:t xml:space="preserve"> 표를 참고한다.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0842C0" w:rsidRPr="00215839" w14:paraId="67C55D57" w14:textId="77777777" w:rsidTr="001C7EC6">
        <w:trPr>
          <w:trHeight w:val="397"/>
        </w:trPr>
        <w:tc>
          <w:tcPr>
            <w:tcW w:w="1418" w:type="dxa"/>
            <w:vAlign w:val="center"/>
          </w:tcPr>
          <w:p w14:paraId="73322A21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시험동물</w:t>
            </w:r>
          </w:p>
        </w:tc>
        <w:tc>
          <w:tcPr>
            <w:tcW w:w="7654" w:type="dxa"/>
            <w:vAlign w:val="center"/>
          </w:tcPr>
          <w:p w14:paraId="6687188A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 xml:space="preserve">토끼, 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기니피그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등</w:t>
            </w:r>
          </w:p>
        </w:tc>
      </w:tr>
      <w:tr w:rsidR="000842C0" w:rsidRPr="00215839" w14:paraId="6A17D2F2" w14:textId="77777777" w:rsidTr="001C7EC6">
        <w:trPr>
          <w:trHeight w:val="397"/>
        </w:trPr>
        <w:tc>
          <w:tcPr>
            <w:tcW w:w="1418" w:type="dxa"/>
            <w:vAlign w:val="center"/>
          </w:tcPr>
          <w:p w14:paraId="199AD270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동물 수</w:t>
            </w:r>
          </w:p>
        </w:tc>
        <w:tc>
          <w:tcPr>
            <w:tcW w:w="7654" w:type="dxa"/>
            <w:vAlign w:val="center"/>
          </w:tcPr>
          <w:p w14:paraId="6387C184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원칙적으로 1군 5마리 이상</w:t>
            </w:r>
          </w:p>
        </w:tc>
      </w:tr>
      <w:tr w:rsidR="000842C0" w:rsidRPr="00215839" w14:paraId="3233D41C" w14:textId="77777777" w:rsidTr="001C7EC6">
        <w:trPr>
          <w:trHeight w:val="397"/>
        </w:trPr>
        <w:tc>
          <w:tcPr>
            <w:tcW w:w="1418" w:type="dxa"/>
            <w:vAlign w:val="center"/>
          </w:tcPr>
          <w:p w14:paraId="2F0480A1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시험군</w:t>
            </w:r>
            <w:proofErr w:type="spellEnd"/>
          </w:p>
        </w:tc>
        <w:tc>
          <w:tcPr>
            <w:tcW w:w="7654" w:type="dxa"/>
            <w:vAlign w:val="center"/>
          </w:tcPr>
          <w:p w14:paraId="5AC77DD9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원칙적으로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피험물질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광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조사군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>, 및 적절한 대조군(양성대조, 용매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광조사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대조 등)을 마련한다.</w:t>
            </w:r>
          </w:p>
        </w:tc>
      </w:tr>
      <w:tr w:rsidR="000842C0" w:rsidRPr="00215839" w14:paraId="0B6E839F" w14:textId="77777777" w:rsidTr="001C7EC6">
        <w:trPr>
          <w:trHeight w:val="397"/>
        </w:trPr>
        <w:tc>
          <w:tcPr>
            <w:tcW w:w="1418" w:type="dxa"/>
            <w:vAlign w:val="center"/>
          </w:tcPr>
          <w:p w14:paraId="095D0DB1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광원</w:t>
            </w:r>
          </w:p>
        </w:tc>
        <w:tc>
          <w:tcPr>
            <w:tcW w:w="7654" w:type="dxa"/>
            <w:vAlign w:val="center"/>
          </w:tcPr>
          <w:p w14:paraId="51E2F8C5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상기 “의약품의 광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안전성 평가 가</w:t>
            </w:r>
            <w:r w:rsidRPr="00215839">
              <w:rPr>
                <w:rFonts w:hAnsiTheme="minorEastAsia" w:hint="eastAsia"/>
                <w:sz w:val="20"/>
                <w:szCs w:val="20"/>
              </w:rPr>
              <w:t>이드라인에 대하여</w:t>
            </w:r>
            <w:r w:rsidRPr="00215839">
              <w:rPr>
                <w:rFonts w:hAnsiTheme="minorEastAsia"/>
                <w:sz w:val="20"/>
                <w:szCs w:val="20"/>
              </w:rPr>
              <w:t>”</w:t>
            </w:r>
            <w:proofErr w:type="spellStart"/>
            <w:r w:rsidRPr="00215839">
              <w:rPr>
                <w:rFonts w:hAnsiTheme="minorEastAsia" w:hint="eastAsia"/>
                <w:sz w:val="20"/>
                <w:szCs w:val="20"/>
              </w:rPr>
              <w:t>를</w:t>
            </w:r>
            <w:proofErr w:type="spellEnd"/>
            <w:r w:rsidRPr="00215839">
              <w:rPr>
                <w:rFonts w:hAnsiTheme="minorEastAsia" w:hint="eastAsia"/>
                <w:sz w:val="20"/>
                <w:szCs w:val="20"/>
              </w:rPr>
              <w:t xml:space="preserve"> 참고하여, </w:t>
            </w:r>
            <w:r w:rsidRPr="00215839">
              <w:rPr>
                <w:rFonts w:hAnsiTheme="minorEastAsia"/>
                <w:sz w:val="20"/>
                <w:szCs w:val="20"/>
              </w:rPr>
              <w:t>표준적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인 태양광의 조사조건이 되는 적절한 광원을 선택한다. </w:t>
            </w:r>
          </w:p>
        </w:tc>
      </w:tr>
      <w:tr w:rsidR="000842C0" w:rsidRPr="00215839" w14:paraId="40EDE1AF" w14:textId="77777777" w:rsidTr="001C7EC6">
        <w:trPr>
          <w:trHeight w:val="397"/>
        </w:trPr>
        <w:tc>
          <w:tcPr>
            <w:tcW w:w="1418" w:type="dxa"/>
            <w:vAlign w:val="center"/>
          </w:tcPr>
          <w:p w14:paraId="29BC2D60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판정기준</w:t>
            </w:r>
          </w:p>
        </w:tc>
        <w:tc>
          <w:tcPr>
            <w:tcW w:w="7654" w:type="dxa"/>
            <w:vAlign w:val="center"/>
          </w:tcPr>
          <w:p w14:paraId="332581B6" w14:textId="77777777" w:rsidR="000842C0" w:rsidRPr="00215839" w:rsidRDefault="000842C0" w:rsidP="001C7EC6">
            <w:pPr>
              <w:pStyle w:val="a4"/>
              <w:autoSpaceDE w:val="0"/>
              <w:autoSpaceDN w:val="0"/>
              <w:ind w:leftChars="50" w:left="11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 xml:space="preserve">투여부위의 육안적 관찰을 실시한다. </w:t>
            </w:r>
          </w:p>
        </w:tc>
      </w:tr>
    </w:tbl>
    <w:p w14:paraId="72BDE321" w14:textId="4DADDD20" w:rsidR="000842C0" w:rsidRDefault="000842C0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208F343" w14:textId="4C6914A0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20B9" w:rsidRPr="00BB2A18" w14:paraId="55955C71" w14:textId="77777777" w:rsidTr="00A020B9">
        <w:trPr>
          <w:trHeight w:val="1871"/>
        </w:trPr>
        <w:tc>
          <w:tcPr>
            <w:tcW w:w="9776" w:type="dxa"/>
            <w:vAlign w:val="center"/>
          </w:tcPr>
          <w:p w14:paraId="04D40A22" w14:textId="2140172C" w:rsidR="00A020B9" w:rsidRPr="000A1C7E" w:rsidRDefault="00A020B9" w:rsidP="00A020B9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Q18 “의약부외품의 승인신청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시 </w:t>
            </w:r>
            <w:r w:rsidRPr="00215839">
              <w:rPr>
                <w:rFonts w:hAnsiTheme="minorEastAsia"/>
                <w:sz w:val="20"/>
                <w:szCs w:val="20"/>
              </w:rPr>
              <w:t>유의해야 할 사항에 대하여”(201</w:t>
            </w:r>
            <w:r w:rsidRPr="00215839">
              <w:rPr>
                <w:rFonts w:hAnsiTheme="minorEastAsia" w:hint="eastAsia"/>
                <w:sz w:val="20"/>
                <w:szCs w:val="20"/>
              </w:rPr>
              <w:t>4</w:t>
            </w:r>
            <w:r w:rsidRPr="00215839">
              <w:rPr>
                <w:rFonts w:hAnsiTheme="minorEastAsia"/>
                <w:sz w:val="20"/>
                <w:szCs w:val="20"/>
              </w:rPr>
              <w:t>년 11월 21일</w:t>
            </w:r>
            <w:r w:rsidRPr="00215839">
              <w:rPr>
                <w:rFonts w:hAnsiTheme="minorEastAsia" w:hint="eastAsia"/>
                <w:sz w:val="20"/>
                <w:szCs w:val="20"/>
              </w:rPr>
              <w:t>자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약식심사발 1121 제15호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심사관리과장 통지)의 </w:t>
            </w:r>
            <w:r w:rsidRPr="00215839">
              <w:rPr>
                <w:rFonts w:hAnsiTheme="minorEastAsia" w:hint="eastAsia"/>
                <w:sz w:val="20"/>
                <w:szCs w:val="20"/>
              </w:rPr>
              <w:t>아래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1(3)에 의하면 광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안전성 시험의 생략이 가능한 조건이 “몰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흡광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계수가 1,000 Lmol</w:t>
            </w:r>
            <w:r w:rsidRPr="00215839">
              <w:rPr>
                <w:rFonts w:hAnsiTheme="minorEastAsia"/>
                <w:sz w:val="20"/>
                <w:szCs w:val="20"/>
                <w:vertAlign w:val="superscript"/>
              </w:rPr>
              <w:t>-1</w:t>
            </w:r>
            <w:r w:rsidRPr="00215839">
              <w:rPr>
                <w:rFonts w:hAnsiTheme="minorEastAsia" w:hint="eastAsia"/>
                <w:sz w:val="20"/>
                <w:szCs w:val="20"/>
              </w:rPr>
              <w:t>cm</w:t>
            </w:r>
            <w:r w:rsidRPr="00215839">
              <w:rPr>
                <w:rFonts w:hAnsiTheme="minorEastAsia"/>
                <w:sz w:val="20"/>
                <w:szCs w:val="20"/>
                <w:vertAlign w:val="superscript"/>
              </w:rPr>
              <w:t>-1</w:t>
            </w:r>
            <w:r w:rsidRPr="00215839">
              <w:rPr>
                <w:rFonts w:hAnsiTheme="minorEastAsia" w:hint="eastAsia"/>
                <w:sz w:val="20"/>
                <w:szCs w:val="20"/>
              </w:rPr>
              <w:t>(290~700nm)을 초과하지 않는 경우</w:t>
            </w:r>
            <w:r w:rsidRPr="00215839">
              <w:rPr>
                <w:rFonts w:hAnsiTheme="minorEastAsia"/>
                <w:sz w:val="20"/>
                <w:szCs w:val="20"/>
              </w:rPr>
              <w:t>”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라고 되어 있는데, 식물추출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엑기스 등과 같이 </w:t>
            </w:r>
            <w:r w:rsidRPr="00215839">
              <w:rPr>
                <w:rFonts w:hAnsiTheme="minorEastAsia" w:hint="eastAsia"/>
                <w:sz w:val="20"/>
                <w:szCs w:val="20"/>
              </w:rPr>
              <w:t>여러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성분으로 구성되는 것으로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써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몰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흡광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계수를 산출할 수 </w:t>
            </w:r>
            <w:r w:rsidRPr="00215839">
              <w:rPr>
                <w:rFonts w:hAnsiTheme="minorEastAsia" w:hint="eastAsia"/>
                <w:sz w:val="20"/>
                <w:szCs w:val="20"/>
              </w:rPr>
              <w:t>없는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 w:hint="eastAsia"/>
                <w:sz w:val="20"/>
                <w:szCs w:val="20"/>
              </w:rPr>
              <w:t>경우에는 어떻게 생각하면 될까?</w:t>
            </w:r>
          </w:p>
        </w:tc>
      </w:tr>
    </w:tbl>
    <w:p w14:paraId="76491C4F" w14:textId="4E2E6ED9" w:rsidR="000842C0" w:rsidRDefault="00A020B9" w:rsidP="00A020B9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A18 광 안전성 시험의 생략이 가능한 조건에는 해당하지 않기 때문에, 광 안전성 시험을 실시할 필요가 있다.</w:t>
      </w:r>
    </w:p>
    <w:p w14:paraId="5C26B677" w14:textId="5432D742" w:rsidR="000842C0" w:rsidRDefault="000842C0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20B9" w:rsidRPr="00BB2A18" w14:paraId="44CCB0AB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7C328E67" w14:textId="77777777" w:rsidR="00A020B9" w:rsidRPr="00215839" w:rsidRDefault="00A020B9" w:rsidP="00A020B9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Q19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흡수 · 분포 · 대사 · 배설 시험]</w:t>
            </w:r>
          </w:p>
          <w:p w14:paraId="0DA66DBD" w14:textId="3A8DF716" w:rsidR="00A020B9" w:rsidRPr="000A1C7E" w:rsidRDefault="00A020B9" w:rsidP="00A020B9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흡수 · 분포 · 대사 · 배설시험은 어떠한 방법에 근거하여 실시하는 것이 적당한가?</w:t>
            </w:r>
          </w:p>
        </w:tc>
      </w:tr>
    </w:tbl>
    <w:p w14:paraId="713C6BD2" w14:textId="77777777" w:rsidR="00A020B9" w:rsidRPr="00215839" w:rsidRDefault="00A020B9" w:rsidP="00A020B9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A19 흡수 · 분포 · 대사 · 배설 시험의 실시에 있어서는 OECD 시험 가이드라</w:t>
      </w:r>
      <w:r w:rsidRPr="00215839">
        <w:rPr>
          <w:rFonts w:hAnsiTheme="minorEastAsia" w:hint="eastAsia"/>
          <w:sz w:val="20"/>
          <w:szCs w:val="20"/>
        </w:rPr>
        <w:t xml:space="preserve">인 </w:t>
      </w:r>
      <w:r w:rsidRPr="00215839">
        <w:rPr>
          <w:rFonts w:hAnsiTheme="minorEastAsia"/>
          <w:sz w:val="20"/>
          <w:szCs w:val="20"/>
        </w:rPr>
        <w:t>427, 428, SCCS/1358/10</w:t>
      </w:r>
      <w:r w:rsidRPr="00215839">
        <w:rPr>
          <w:rFonts w:hAnsiTheme="minorEastAsia" w:hint="eastAsia"/>
          <w:sz w:val="20"/>
          <w:szCs w:val="20"/>
        </w:rPr>
        <w:t>을</w:t>
      </w:r>
      <w:r w:rsidRPr="00215839">
        <w:rPr>
          <w:rFonts w:hAnsiTheme="minorEastAsia"/>
          <w:sz w:val="20"/>
          <w:szCs w:val="20"/>
        </w:rPr>
        <w:t xml:space="preserve"> 참조</w:t>
      </w:r>
      <w:r w:rsidRPr="00215839">
        <w:rPr>
          <w:rFonts w:hAnsiTheme="minorEastAsia" w:hint="eastAsia"/>
          <w:sz w:val="20"/>
          <w:szCs w:val="20"/>
        </w:rPr>
        <w:t>할 것</w:t>
      </w:r>
      <w:r w:rsidRPr="00215839">
        <w:rPr>
          <w:rFonts w:hAnsiTheme="minorEastAsia"/>
          <w:sz w:val="20"/>
          <w:szCs w:val="20"/>
        </w:rPr>
        <w:t xml:space="preserve">. </w:t>
      </w:r>
    </w:p>
    <w:p w14:paraId="36013C85" w14:textId="77777777" w:rsidR="00A020B9" w:rsidRPr="00215839" w:rsidRDefault="00A020B9" w:rsidP="00A020B9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원칙적으로 </w:t>
      </w:r>
      <w:proofErr w:type="spellStart"/>
      <w:r w:rsidRPr="00215839">
        <w:rPr>
          <w:rFonts w:hAnsiTheme="minorEastAsia"/>
          <w:sz w:val="20"/>
          <w:szCs w:val="20"/>
        </w:rPr>
        <w:t>실사용시</w:t>
      </w:r>
      <w:r w:rsidRPr="00215839">
        <w:rPr>
          <w:rFonts w:hAnsiTheme="minorEastAsia" w:hint="eastAsia"/>
          <w:sz w:val="20"/>
          <w:szCs w:val="20"/>
        </w:rPr>
        <w:t>의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적용경로가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경피인</w:t>
      </w:r>
      <w:proofErr w:type="spellEnd"/>
      <w:r w:rsidRPr="00215839">
        <w:rPr>
          <w:rFonts w:hAnsiTheme="minorEastAsia"/>
          <w:sz w:val="20"/>
          <w:szCs w:val="20"/>
        </w:rPr>
        <w:t xml:space="preserve"> 경우</w:t>
      </w:r>
      <w:r w:rsidRPr="00215839">
        <w:rPr>
          <w:rFonts w:hAnsiTheme="minorEastAsia" w:hint="eastAsia"/>
          <w:sz w:val="20"/>
          <w:szCs w:val="20"/>
        </w:rPr>
        <w:t>에는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경피</w:t>
      </w:r>
      <w:r w:rsidRPr="00215839">
        <w:rPr>
          <w:rFonts w:hAnsiTheme="minorEastAsia" w:hint="eastAsia"/>
          <w:sz w:val="20"/>
          <w:szCs w:val="20"/>
        </w:rPr>
        <w:t>흡수에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관한 자료가 필요</w:t>
      </w:r>
      <w:r w:rsidRPr="00215839">
        <w:rPr>
          <w:rFonts w:hAnsiTheme="minorEastAsia" w:hint="eastAsia"/>
          <w:sz w:val="20"/>
          <w:szCs w:val="20"/>
        </w:rPr>
        <w:t>하</w:t>
      </w:r>
      <w:r w:rsidRPr="00215839">
        <w:rPr>
          <w:rFonts w:hAnsiTheme="minorEastAsia"/>
          <w:sz w:val="20"/>
          <w:szCs w:val="20"/>
        </w:rPr>
        <w:t>다.</w:t>
      </w:r>
    </w:p>
    <w:p w14:paraId="3D78EBA0" w14:textId="687B7D13" w:rsidR="000842C0" w:rsidRPr="00A020B9" w:rsidRDefault="00A020B9" w:rsidP="00A020B9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흡수성이 높은 경우, Margin of Safety(MOS: 안전계수)가 충분하지 않은 경우, 흡수성 · 전신으로의 이행성을 높이는 화합물이 함유되어 있는 경우 등에 대해서는 필요에 따라 분포 · 대사 · 배설에 대한 시험을 실시한다. 또</w:t>
      </w:r>
      <w:r w:rsidRPr="00215839">
        <w:rPr>
          <w:rFonts w:hAnsiTheme="minorEastAsia" w:hint="eastAsia"/>
          <w:sz w:val="20"/>
          <w:szCs w:val="20"/>
        </w:rPr>
        <w:t>한</w:t>
      </w:r>
      <w:r w:rsidRPr="00215839">
        <w:rPr>
          <w:rFonts w:hAnsiTheme="minorEastAsia"/>
          <w:sz w:val="20"/>
          <w:szCs w:val="20"/>
        </w:rPr>
        <w:t xml:space="preserve">, 축적성이 인정되는 것에 대해서는 </w:t>
      </w:r>
      <w:r w:rsidRPr="00215839">
        <w:rPr>
          <w:rFonts w:hAnsiTheme="minorEastAsia" w:hint="eastAsia"/>
          <w:sz w:val="20"/>
          <w:szCs w:val="20"/>
        </w:rPr>
        <w:t xml:space="preserve">느린 </w:t>
      </w:r>
      <w:r w:rsidRPr="00215839">
        <w:rPr>
          <w:rFonts w:hAnsiTheme="minorEastAsia"/>
          <w:sz w:val="20"/>
          <w:szCs w:val="20"/>
        </w:rPr>
        <w:t>독성이 발현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우려가 있으므로, 특정 조직이나 기관 축적성에 대하여 평가할 필요가 있다. 신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첨가물에 대해서도 동일한 대응이 요구되지만, 전신 이행이 미량인 반복투여시험에</w:t>
      </w:r>
      <w:r w:rsidRPr="00215839">
        <w:rPr>
          <w:rFonts w:hAnsiTheme="minorEastAsia" w:hint="eastAsia"/>
          <w:sz w:val="20"/>
          <w:szCs w:val="20"/>
        </w:rPr>
        <w:t xml:space="preserve">서의 검토 등 </w:t>
      </w:r>
      <w:r w:rsidRPr="00215839">
        <w:rPr>
          <w:rFonts w:hAnsiTheme="minorEastAsia"/>
          <w:sz w:val="20"/>
          <w:szCs w:val="20"/>
        </w:rPr>
        <w:t>과학적 근거에 기초하여 그 안전성을 나타낼 수 있는 경우에는 분포 · 대사 · 배설 자료</w:t>
      </w:r>
      <w:r w:rsidRPr="00215839">
        <w:rPr>
          <w:rFonts w:hAnsiTheme="minorEastAsia" w:hint="eastAsia"/>
          <w:sz w:val="20"/>
          <w:szCs w:val="20"/>
        </w:rPr>
        <w:t>의</w:t>
      </w:r>
      <w:r w:rsidRPr="00215839">
        <w:rPr>
          <w:rFonts w:hAnsiTheme="minorEastAsia"/>
          <w:sz w:val="20"/>
          <w:szCs w:val="20"/>
        </w:rPr>
        <w:t xml:space="preserve"> 생략</w:t>
      </w:r>
      <w:r w:rsidRPr="00215839">
        <w:rPr>
          <w:rFonts w:hAnsiTheme="minorEastAsia" w:hint="eastAsia"/>
          <w:sz w:val="20"/>
          <w:szCs w:val="20"/>
        </w:rPr>
        <w:t xml:space="preserve">이 </w:t>
      </w:r>
      <w:r w:rsidRPr="00215839">
        <w:rPr>
          <w:rFonts w:hAnsiTheme="minorEastAsia"/>
          <w:sz w:val="20"/>
          <w:szCs w:val="20"/>
        </w:rPr>
        <w:t>가능하다.</w:t>
      </w:r>
    </w:p>
    <w:p w14:paraId="49C1E887" w14:textId="2F026294" w:rsidR="000842C0" w:rsidRDefault="000842C0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20B9" w:rsidRPr="00BB2A18" w14:paraId="44FED278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447D9A48" w14:textId="77777777" w:rsidR="00A020B9" w:rsidRPr="00215839" w:rsidRDefault="00A020B9" w:rsidP="00A020B9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Q20 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[인체 </w:t>
            </w:r>
            <w:r w:rsidRPr="00215839">
              <w:rPr>
                <w:rFonts w:hAnsiTheme="minorEastAsia"/>
                <w:sz w:val="20"/>
                <w:szCs w:val="20"/>
              </w:rPr>
              <w:t>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081FBF69" w14:textId="219499BE" w:rsidR="00A020B9" w:rsidRPr="000A1C7E" w:rsidRDefault="00A020B9" w:rsidP="00A020B9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체에서의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사용성적에 관한 자료를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시험에 관한 자료로 사용할 수 있는가?</w:t>
            </w:r>
          </w:p>
        </w:tc>
      </w:tr>
    </w:tbl>
    <w:p w14:paraId="7EDD2FB0" w14:textId="33D823B0" w:rsidR="00A020B9" w:rsidRPr="00215839" w:rsidRDefault="00A020B9" w:rsidP="00A020B9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A20 </w:t>
      </w:r>
      <w:r w:rsidRPr="00215839">
        <w:rPr>
          <w:rFonts w:hAnsiTheme="minorEastAsia" w:hint="eastAsia"/>
          <w:sz w:val="20"/>
          <w:szCs w:val="20"/>
        </w:rPr>
        <w:t>해당</w:t>
      </w:r>
      <w:r w:rsidRPr="00215839">
        <w:rPr>
          <w:rFonts w:hAnsiTheme="minorEastAsia"/>
          <w:sz w:val="20"/>
          <w:szCs w:val="20"/>
        </w:rPr>
        <w:t xml:space="preserve"> 자료로 인</w:t>
      </w:r>
      <w:r w:rsidRPr="00215839">
        <w:rPr>
          <w:rFonts w:hAnsiTheme="minorEastAsia" w:hint="eastAsia"/>
          <w:sz w:val="20"/>
          <w:szCs w:val="20"/>
        </w:rPr>
        <w:t>체</w:t>
      </w:r>
      <w:r w:rsidRPr="00215839">
        <w:rPr>
          <w:rFonts w:hAnsiTheme="minorEastAsia"/>
          <w:sz w:val="20"/>
          <w:szCs w:val="20"/>
        </w:rPr>
        <w:t xml:space="preserve"> 장기투여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 안전성을 평가할 수 있는 경우에는 무방하다.</w:t>
      </w:r>
    </w:p>
    <w:p w14:paraId="098C91F3" w14:textId="063A3AF5" w:rsidR="000842C0" w:rsidRDefault="000842C0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10448" w:rsidRPr="00BB2A18" w14:paraId="05643DFA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281FA911" w14:textId="77777777" w:rsidR="00410448" w:rsidRPr="00215839" w:rsidRDefault="00410448" w:rsidP="00410448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Q21 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[인체 </w:t>
            </w:r>
            <w:r w:rsidRPr="00215839">
              <w:rPr>
                <w:rFonts w:hAnsiTheme="minorEastAsia"/>
                <w:sz w:val="20"/>
                <w:szCs w:val="20"/>
              </w:rPr>
              <w:t>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2C85002B" w14:textId="61A5C445" w:rsidR="00410448" w:rsidRPr="000A1C7E" w:rsidRDefault="00410448" w:rsidP="00410448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여러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시설에서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시험을 실시</w:t>
            </w:r>
            <w:r w:rsidRPr="00215839"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71AA56D1" w14:textId="67AB10EC" w:rsidR="00410448" w:rsidRPr="00215839" w:rsidRDefault="00410448" w:rsidP="00410448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A21 무방하다.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>, 피부과 전문의의 지도하에 동일한 시험조건, 평가기준으로 실시하</w:t>
      </w:r>
      <w:r w:rsidRPr="00215839">
        <w:rPr>
          <w:rFonts w:hAnsiTheme="minorEastAsia" w:hint="eastAsia"/>
          <w:sz w:val="20"/>
          <w:szCs w:val="20"/>
        </w:rPr>
        <w:t>며,</w:t>
      </w:r>
      <w:r w:rsidRPr="00215839">
        <w:rPr>
          <w:rFonts w:hAnsiTheme="minorEastAsia"/>
          <w:sz w:val="20"/>
          <w:szCs w:val="20"/>
        </w:rPr>
        <w:t xml:space="preserve"> 결과를 정리하여 해석할 것. 또한, </w:t>
      </w:r>
      <w:r w:rsidRPr="00215839">
        <w:rPr>
          <w:rFonts w:hAnsiTheme="minorEastAsia" w:hint="eastAsia"/>
          <w:sz w:val="20"/>
          <w:szCs w:val="20"/>
        </w:rPr>
        <w:t>다수</w:t>
      </w:r>
      <w:r w:rsidRPr="00215839">
        <w:rPr>
          <w:rFonts w:hAnsiTheme="minorEastAsia"/>
          <w:sz w:val="20"/>
          <w:szCs w:val="20"/>
        </w:rPr>
        <w:t xml:space="preserve"> 시설에서 시험을 실시하는 경우에는 시설간 오차, 측정자간 오차가 발생하지 않</w:t>
      </w:r>
      <w:r w:rsidRPr="00215839">
        <w:rPr>
          <w:rFonts w:hAnsiTheme="minorEastAsia" w:hint="eastAsia"/>
          <w:sz w:val="20"/>
          <w:szCs w:val="20"/>
        </w:rPr>
        <w:t>음</w:t>
      </w:r>
      <w:r w:rsidRPr="00215839">
        <w:rPr>
          <w:rFonts w:hAnsiTheme="minorEastAsia"/>
          <w:sz w:val="20"/>
          <w:szCs w:val="20"/>
        </w:rPr>
        <w:t>을 미리 확인해 둘 것.</w:t>
      </w:r>
    </w:p>
    <w:p w14:paraId="02F47BBC" w14:textId="480219D9" w:rsidR="00410448" w:rsidRDefault="0041044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83208" w:rsidRPr="00BB2A18" w14:paraId="47F5A7F8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757F4C11" w14:textId="77777777" w:rsidR="00183208" w:rsidRPr="00215839" w:rsidRDefault="00183208" w:rsidP="00183208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lastRenderedPageBreak/>
              <w:t>Q22 [인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시험] </w:t>
            </w:r>
          </w:p>
          <w:p w14:paraId="3988962A" w14:textId="2F960FBA" w:rsidR="00183208" w:rsidRPr="000A1C7E" w:rsidRDefault="00183208" w:rsidP="00183208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시험에서, 피험자</w:t>
            </w:r>
            <w:r w:rsidRPr="00215839">
              <w:rPr>
                <w:rFonts w:hAnsiTheme="minorEastAsia" w:hint="eastAsia"/>
                <w:sz w:val="20"/>
                <w:szCs w:val="20"/>
              </w:rPr>
              <w:t>의 남녀 성별은 상관없는가?</w:t>
            </w:r>
          </w:p>
        </w:tc>
      </w:tr>
    </w:tbl>
    <w:p w14:paraId="36399F59" w14:textId="1D0107DE" w:rsidR="00183208" w:rsidRPr="00215839" w:rsidRDefault="00183208" w:rsidP="00183208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A22 실사용시</w:t>
      </w:r>
      <w:r w:rsidRPr="00215839">
        <w:rPr>
          <w:rFonts w:hAnsiTheme="minorEastAsia" w:hint="eastAsia"/>
          <w:sz w:val="20"/>
          <w:szCs w:val="20"/>
        </w:rPr>
        <w:t>의</w:t>
      </w:r>
      <w:r w:rsidRPr="00215839">
        <w:rPr>
          <w:rFonts w:hAnsiTheme="minorEastAsia"/>
          <w:sz w:val="20"/>
          <w:szCs w:val="20"/>
        </w:rPr>
        <w:t xml:space="preserve"> 사용자를 가정</w:t>
      </w:r>
      <w:r w:rsidRPr="00215839">
        <w:rPr>
          <w:rFonts w:hAnsiTheme="minorEastAsia" w:hint="eastAsia"/>
          <w:sz w:val="20"/>
          <w:szCs w:val="20"/>
        </w:rPr>
        <w:t xml:space="preserve">한 다음 </w:t>
      </w:r>
      <w:r w:rsidRPr="00215839">
        <w:rPr>
          <w:rFonts w:hAnsiTheme="minorEastAsia"/>
          <w:sz w:val="20"/>
          <w:szCs w:val="20"/>
        </w:rPr>
        <w:t>적절한 대상을 선택해야</w:t>
      </w:r>
      <w:r w:rsidRPr="00215839">
        <w:rPr>
          <w:rFonts w:hAnsiTheme="minorEastAsia" w:hint="eastAsia"/>
          <w:sz w:val="20"/>
          <w:szCs w:val="20"/>
        </w:rPr>
        <w:t xml:space="preserve"> 한다. 더불어,</w:t>
      </w:r>
      <w:r w:rsidRPr="00215839">
        <w:rPr>
          <w:rFonts w:hAnsiTheme="minorEastAsia"/>
          <w:sz w:val="20"/>
          <w:szCs w:val="20"/>
        </w:rPr>
        <w:t xml:space="preserve"> 피험자에 대해서는 시험계획서에서 적절한 선택기준, 제외기준을 시험개시 전에 규정할 필요가 있다.</w:t>
      </w:r>
    </w:p>
    <w:p w14:paraId="13A66E47" w14:textId="77777777" w:rsidR="00A020B9" w:rsidRPr="00183208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22BF0190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4EF3D822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Q23 </w:t>
            </w:r>
            <w:r w:rsidRPr="00215839">
              <w:rPr>
                <w:rFonts w:hAnsiTheme="minorEastAsia" w:hint="eastAsia"/>
                <w:sz w:val="20"/>
                <w:szCs w:val="20"/>
              </w:rPr>
              <w:t>[인체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35FC1504" w14:textId="7BB77AF9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시험에서 피부 중 농도측정에는 어떤 시험이 필요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14ABB341" w14:textId="1F797844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A23 예를 들어 OECD 테스트 가이드라인 427, 428, SCCS/1358/10 등이 참고된다.</w:t>
      </w:r>
    </w:p>
    <w:p w14:paraId="1FB5F58C" w14:textId="2299B6FB" w:rsidR="00A020B9" w:rsidRPr="00D36FCB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1D4BBAAF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1E90D06D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Q24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510DE65F" w14:textId="3498AECE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시험이 종료되지 않으면 승인신청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을 </w:t>
            </w:r>
            <w:r w:rsidRPr="00215839">
              <w:rPr>
                <w:rFonts w:hAnsiTheme="minorEastAsia"/>
                <w:sz w:val="20"/>
                <w:szCs w:val="20"/>
              </w:rPr>
              <w:t>할 수 없는가?</w:t>
            </w:r>
          </w:p>
        </w:tc>
      </w:tr>
    </w:tbl>
    <w:p w14:paraId="7D457BD3" w14:textId="61026E35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Q24 “의약부외품에 관한 </w:t>
      </w:r>
      <w:proofErr w:type="spellStart"/>
      <w:r w:rsidRPr="00215839">
        <w:rPr>
          <w:rFonts w:hAnsiTheme="minorEastAsia"/>
          <w:sz w:val="20"/>
          <w:szCs w:val="20"/>
        </w:rPr>
        <w:t>임상평가</w:t>
      </w:r>
      <w:proofErr w:type="spellEnd"/>
      <w:r w:rsidRPr="00215839">
        <w:rPr>
          <w:rFonts w:hAnsiTheme="minorEastAsia"/>
          <w:sz w:val="20"/>
          <w:szCs w:val="20"/>
        </w:rPr>
        <w:t xml:space="preserve"> 가이드라인에 대하여”(201</w:t>
      </w:r>
      <w:r w:rsidRPr="00215839">
        <w:rPr>
          <w:rFonts w:hAnsiTheme="minorEastAsia" w:hint="eastAsia"/>
          <w:sz w:val="20"/>
          <w:szCs w:val="20"/>
        </w:rPr>
        <w:t>7</w:t>
      </w:r>
      <w:r w:rsidRPr="00215839">
        <w:rPr>
          <w:rFonts w:hAnsiTheme="minorEastAsia"/>
          <w:sz w:val="20"/>
          <w:szCs w:val="20"/>
        </w:rPr>
        <w:t>년 4월 13일</w:t>
      </w:r>
      <w:r w:rsidRPr="00215839">
        <w:rPr>
          <w:rFonts w:hAnsiTheme="minorEastAsia" w:hint="eastAsia"/>
          <w:sz w:val="20"/>
          <w:szCs w:val="20"/>
        </w:rPr>
        <w:t>자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약생약심발</w:t>
      </w:r>
      <w:proofErr w:type="spellEnd"/>
      <w:r w:rsidRPr="00215839">
        <w:rPr>
          <w:rFonts w:hAnsiTheme="minorEastAsia"/>
          <w:sz w:val="20"/>
          <w:szCs w:val="20"/>
        </w:rPr>
        <w:t xml:space="preserve"> 0413 제1호 후생노동성 의약 · 생활 </w:t>
      </w:r>
      <w:proofErr w:type="spellStart"/>
      <w:r w:rsidRPr="00215839">
        <w:rPr>
          <w:rFonts w:hAnsiTheme="minorEastAsia"/>
          <w:sz w:val="20"/>
          <w:szCs w:val="20"/>
        </w:rPr>
        <w:t>위생국</w:t>
      </w:r>
      <w:proofErr w:type="spellEnd"/>
      <w:r w:rsidRPr="00215839">
        <w:rPr>
          <w:rFonts w:hAnsiTheme="minorEastAsia"/>
          <w:sz w:val="20"/>
          <w:szCs w:val="20"/>
        </w:rPr>
        <w:t xml:space="preserve"> 의약품심사관리과장 통지)의 별첨(이하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“</w:t>
      </w:r>
      <w:proofErr w:type="spellStart"/>
      <w:r w:rsidRPr="00215839">
        <w:rPr>
          <w:rFonts w:hAnsiTheme="minorEastAsia"/>
          <w:sz w:val="20"/>
          <w:szCs w:val="20"/>
        </w:rPr>
        <w:t>임상평가</w:t>
      </w:r>
      <w:proofErr w:type="spellEnd"/>
      <w:r w:rsidRPr="00215839">
        <w:rPr>
          <w:rFonts w:hAnsiTheme="minorEastAsia"/>
          <w:sz w:val="20"/>
          <w:szCs w:val="20"/>
        </w:rPr>
        <w:t xml:space="preserve"> 가이드 라인"이라고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한다)의 3. (2) 표2의 시험 </w:t>
      </w:r>
      <w:r w:rsidRPr="00215839">
        <w:rPr>
          <w:rFonts w:hAnsiTheme="minorEastAsia" w:hint="eastAsia"/>
          <w:sz w:val="20"/>
          <w:szCs w:val="20"/>
        </w:rPr>
        <w:t xml:space="preserve">디자인에서 </w:t>
      </w:r>
      <w:r w:rsidRPr="00215839">
        <w:rPr>
          <w:rFonts w:hAnsiTheme="minorEastAsia"/>
          <w:sz w:val="20"/>
          <w:szCs w:val="20"/>
        </w:rPr>
        <w:t>해당 시험을 실시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경우, 평</w:t>
      </w:r>
      <w:r w:rsidRPr="00215839">
        <w:rPr>
          <w:rFonts w:hAnsiTheme="minorEastAsia" w:hint="eastAsia"/>
          <w:sz w:val="20"/>
          <w:szCs w:val="20"/>
        </w:rPr>
        <w:t>가</w:t>
      </w:r>
      <w:r w:rsidRPr="00215839">
        <w:rPr>
          <w:rFonts w:hAnsiTheme="minorEastAsia"/>
          <w:sz w:val="20"/>
          <w:szCs w:val="20"/>
        </w:rPr>
        <w:t xml:space="preserve">대상 100례 이상, </w:t>
      </w:r>
      <w:proofErr w:type="spellStart"/>
      <w:r w:rsidRPr="00215839">
        <w:rPr>
          <w:rFonts w:hAnsiTheme="minorEastAsia"/>
          <w:sz w:val="20"/>
          <w:szCs w:val="20"/>
        </w:rPr>
        <w:t>투여기간</w:t>
      </w:r>
      <w:proofErr w:type="spellEnd"/>
      <w:r w:rsidRPr="00215839">
        <w:rPr>
          <w:rFonts w:hAnsiTheme="minorEastAsia"/>
          <w:sz w:val="20"/>
          <w:szCs w:val="20"/>
        </w:rPr>
        <w:t xml:space="preserve"> 6개월 이상의 시험성적을 가지고 승인신청</w:t>
      </w:r>
      <w:r w:rsidRPr="00215839">
        <w:rPr>
          <w:rFonts w:hAnsiTheme="minorEastAsia" w:hint="eastAsia"/>
          <w:sz w:val="20"/>
          <w:szCs w:val="20"/>
        </w:rPr>
        <w:t xml:space="preserve">을 해도 </w:t>
      </w:r>
      <w:r w:rsidRPr="00215839">
        <w:rPr>
          <w:rFonts w:hAnsiTheme="minorEastAsia"/>
          <w:sz w:val="20"/>
          <w:szCs w:val="20"/>
        </w:rPr>
        <w:t xml:space="preserve">무방하다.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 xml:space="preserve">, 시험종료 후 </w:t>
      </w:r>
      <w:r w:rsidRPr="00215839">
        <w:rPr>
          <w:rFonts w:hAnsiTheme="minorEastAsia" w:hint="eastAsia"/>
          <w:sz w:val="20"/>
          <w:szCs w:val="20"/>
        </w:rPr>
        <w:t xml:space="preserve">신속하게 </w:t>
      </w:r>
      <w:r w:rsidRPr="00215839">
        <w:rPr>
          <w:rFonts w:hAnsiTheme="minorEastAsia"/>
          <w:sz w:val="20"/>
          <w:szCs w:val="20"/>
        </w:rPr>
        <w:t>해당 시험성적을 제출할 것.</w:t>
      </w:r>
    </w:p>
    <w:p w14:paraId="7E0D7AB8" w14:textId="6629E63E" w:rsidR="00A020B9" w:rsidRPr="00D36FCB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59B34614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2815EB4B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Q25 [인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시험] </w:t>
            </w:r>
          </w:p>
          <w:p w14:paraId="06111DDC" w14:textId="6BF05F28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임상평가 가이드라인에서 중복사용 및 동시사용</w:t>
            </w:r>
            <w:r w:rsidRPr="00215839">
              <w:rPr>
                <w:rFonts w:hAnsiTheme="minorEastAsia" w:hint="eastAsia"/>
                <w:sz w:val="20"/>
                <w:szCs w:val="20"/>
              </w:rPr>
              <w:t>에 대한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정의</w:t>
            </w:r>
            <w:r w:rsidRPr="00215839">
              <w:rPr>
                <w:rFonts w:hAnsiTheme="minorEastAsia" w:hint="eastAsia"/>
                <w:sz w:val="20"/>
                <w:szCs w:val="20"/>
              </w:rPr>
              <w:t>가 제시되길 바란다.</w:t>
            </w:r>
          </w:p>
        </w:tc>
      </w:tr>
    </w:tbl>
    <w:p w14:paraId="4D946035" w14:textId="032F96ED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A25 중복사용이란 단시간에 </w:t>
      </w:r>
      <w:r w:rsidRPr="00215839">
        <w:rPr>
          <w:rFonts w:hAnsiTheme="minorEastAsia" w:hint="eastAsia"/>
          <w:sz w:val="20"/>
          <w:szCs w:val="20"/>
        </w:rPr>
        <w:t>동일</w:t>
      </w:r>
      <w:r w:rsidRPr="00215839">
        <w:rPr>
          <w:rFonts w:hAnsiTheme="minorEastAsia"/>
          <w:sz w:val="20"/>
          <w:szCs w:val="20"/>
        </w:rPr>
        <w:t xml:space="preserve"> 제제를 </w:t>
      </w:r>
      <w:r w:rsidRPr="00215839">
        <w:rPr>
          <w:rFonts w:hAnsiTheme="minorEastAsia" w:hint="eastAsia"/>
          <w:sz w:val="20"/>
          <w:szCs w:val="20"/>
        </w:rPr>
        <w:t>동일</w:t>
      </w:r>
      <w:r w:rsidRPr="00215839">
        <w:rPr>
          <w:rFonts w:hAnsiTheme="minorEastAsia"/>
          <w:sz w:val="20"/>
          <w:szCs w:val="20"/>
        </w:rPr>
        <w:t xml:space="preserve"> 부위에 반복 사용하는 것이며, 예를 들어 제품을 피부에 사용하여 피부에 </w:t>
      </w:r>
      <w:r w:rsidRPr="00215839">
        <w:rPr>
          <w:rFonts w:hAnsiTheme="minorEastAsia" w:hint="eastAsia"/>
          <w:sz w:val="20"/>
          <w:szCs w:val="20"/>
        </w:rPr>
        <w:t xml:space="preserve">바른 </w:t>
      </w:r>
      <w:r w:rsidRPr="00215839">
        <w:rPr>
          <w:rFonts w:hAnsiTheme="minorEastAsia"/>
          <w:sz w:val="20"/>
          <w:szCs w:val="20"/>
        </w:rPr>
        <w:t xml:space="preserve">후 다시 </w:t>
      </w:r>
      <w:r w:rsidRPr="00215839">
        <w:rPr>
          <w:rFonts w:hAnsiTheme="minorEastAsia" w:hint="eastAsia"/>
          <w:sz w:val="20"/>
          <w:szCs w:val="20"/>
        </w:rPr>
        <w:t>동일</w:t>
      </w:r>
      <w:r w:rsidRPr="00215839">
        <w:rPr>
          <w:rFonts w:hAnsiTheme="minorEastAsia"/>
          <w:sz w:val="20"/>
          <w:szCs w:val="20"/>
        </w:rPr>
        <w:t xml:space="preserve"> 부위에 사용</w:t>
      </w:r>
      <w:r w:rsidRPr="00215839">
        <w:rPr>
          <w:rFonts w:hAnsiTheme="minorEastAsia" w:hint="eastAsia"/>
          <w:sz w:val="20"/>
          <w:szCs w:val="20"/>
        </w:rPr>
        <w:t xml:space="preserve">하는 것을 </w:t>
      </w:r>
      <w:r w:rsidRPr="00215839">
        <w:rPr>
          <w:rFonts w:hAnsiTheme="minorEastAsia"/>
          <w:sz w:val="20"/>
          <w:szCs w:val="20"/>
        </w:rPr>
        <w:t>가리킨다. 동시사용이란 동일한 유효성분을 함유하</w:t>
      </w:r>
      <w:r w:rsidRPr="00215839">
        <w:rPr>
          <w:rFonts w:hAnsiTheme="minorEastAsia" w:hint="eastAsia"/>
          <w:sz w:val="20"/>
          <w:szCs w:val="20"/>
        </w:rPr>
        <w:t>여</w:t>
      </w:r>
      <w:r w:rsidRPr="00215839">
        <w:rPr>
          <w:rFonts w:hAnsiTheme="minorEastAsia"/>
          <w:sz w:val="20"/>
          <w:szCs w:val="20"/>
        </w:rPr>
        <w:t xml:space="preserve"> 종류가 다른 제품을 </w:t>
      </w:r>
      <w:r w:rsidRPr="00215839">
        <w:rPr>
          <w:rFonts w:hAnsiTheme="minorEastAsia" w:hint="eastAsia"/>
          <w:sz w:val="20"/>
          <w:szCs w:val="20"/>
        </w:rPr>
        <w:t>동일</w:t>
      </w:r>
      <w:r w:rsidRPr="00215839">
        <w:rPr>
          <w:rFonts w:hAnsiTheme="minorEastAsia"/>
          <w:sz w:val="20"/>
          <w:szCs w:val="20"/>
        </w:rPr>
        <w:t xml:space="preserve"> 부위에 계속 사용하는 것이며, 예를 들면, 동일한 유효성분을 함유하는 화장수, 유액 · 크림, 팩 등을 동일</w:t>
      </w:r>
      <w:r w:rsidRPr="00215839">
        <w:rPr>
          <w:rFonts w:hAnsiTheme="minorEastAsia" w:hint="eastAsia"/>
          <w:sz w:val="20"/>
          <w:szCs w:val="20"/>
        </w:rPr>
        <w:t>한</w:t>
      </w:r>
      <w:r w:rsidRPr="00215839">
        <w:rPr>
          <w:rFonts w:hAnsiTheme="minorEastAsia"/>
          <w:sz w:val="20"/>
          <w:szCs w:val="20"/>
        </w:rPr>
        <w:t xml:space="preserve"> 부위에 계속 사용하는 것을 가리킨다.</w:t>
      </w:r>
    </w:p>
    <w:p w14:paraId="7072CD09" w14:textId="7F30BD6A" w:rsidR="00A020B9" w:rsidRPr="00D36FCB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61BDAB0D" w14:textId="77777777" w:rsidTr="00D36FCB">
        <w:trPr>
          <w:trHeight w:val="1531"/>
        </w:trPr>
        <w:tc>
          <w:tcPr>
            <w:tcW w:w="9776" w:type="dxa"/>
            <w:vAlign w:val="center"/>
          </w:tcPr>
          <w:p w14:paraId="3CC1B742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Q26 </w:t>
            </w:r>
            <w:r w:rsidRPr="00215839">
              <w:rPr>
                <w:rFonts w:hAnsiTheme="minorEastAsia" w:hint="eastAsia"/>
                <w:sz w:val="20"/>
                <w:szCs w:val="20"/>
              </w:rPr>
              <w:t>[인체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1A08E173" w14:textId="6EA0300C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동일한 유효성분을 함유하는 화장수, 유액 · 크림, 팩 등의 동시 사용을 상정하고, 동시 사용하는 제제를 이용하여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시험을 실시</w:t>
            </w:r>
            <w:r w:rsidRPr="00215839">
              <w:rPr>
                <w:rFonts w:hAnsiTheme="minorEastAsia" w:hint="eastAsia"/>
                <w:sz w:val="20"/>
                <w:szCs w:val="20"/>
              </w:rPr>
              <w:t>할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경우, 해당 제제의 안전성이나 안정성 등에 관한 자료를 첨부할 필요는 있는가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44580D5B" w14:textId="34E8743A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A26 인</w:t>
      </w:r>
      <w:r w:rsidRPr="00215839">
        <w:rPr>
          <w:rFonts w:hAnsiTheme="minorEastAsia" w:hint="eastAsia"/>
          <w:sz w:val="20"/>
          <w:szCs w:val="20"/>
        </w:rPr>
        <w:t>체</w:t>
      </w:r>
      <w:r w:rsidRPr="00215839">
        <w:rPr>
          <w:rFonts w:hAnsiTheme="minorEastAsia"/>
          <w:sz w:val="20"/>
          <w:szCs w:val="20"/>
        </w:rPr>
        <w:t xml:space="preserve"> 장기투여(안전성) 시험에서 동시 사용하는 다른 제제에 </w:t>
      </w:r>
      <w:r w:rsidRPr="00215839">
        <w:rPr>
          <w:rFonts w:hAnsiTheme="minorEastAsia" w:hint="eastAsia"/>
          <w:sz w:val="20"/>
          <w:szCs w:val="20"/>
        </w:rPr>
        <w:t xml:space="preserve">관해서는 </w:t>
      </w:r>
      <w:r w:rsidRPr="00215839">
        <w:rPr>
          <w:rFonts w:hAnsiTheme="minorEastAsia"/>
          <w:sz w:val="20"/>
          <w:szCs w:val="20"/>
        </w:rPr>
        <w:t>원칙적으로 안정성이나 안전성에 관한 자료를 첨부할 필요는 없다. 단, 윤리 및 신뢰성 확보의 관점에서, 안전성 및 안정성이 담보된 제제를 시험 시료로 이용할 필요가 있기 때문에, 시험 시료의 선택 이유를 자료 개요 등에서 설명한다.</w:t>
      </w:r>
    </w:p>
    <w:p w14:paraId="0BDF821F" w14:textId="188FA76C" w:rsidR="00A020B9" w:rsidRPr="00D36FCB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036203C2" w14:textId="77777777" w:rsidTr="00D36FCB">
        <w:trPr>
          <w:trHeight w:val="1871"/>
        </w:trPr>
        <w:tc>
          <w:tcPr>
            <w:tcW w:w="9776" w:type="dxa"/>
            <w:vAlign w:val="center"/>
          </w:tcPr>
          <w:p w14:paraId="161B9CAC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Q27 </w:t>
            </w:r>
            <w:r w:rsidRPr="00215839">
              <w:rPr>
                <w:rFonts w:hAnsiTheme="minorEastAsia" w:hint="eastAsia"/>
                <w:sz w:val="20"/>
                <w:szCs w:val="20"/>
              </w:rPr>
              <w:t>[인체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74412CD6" w14:textId="3C563326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개발시에 상정하지 않은 사용방법을 새</w:t>
            </w:r>
            <w:r w:rsidRPr="00215839">
              <w:rPr>
                <w:rFonts w:hAnsiTheme="minorEastAsia" w:hint="eastAsia"/>
                <w:sz w:val="20"/>
                <w:szCs w:val="20"/>
              </w:rPr>
              <w:t>로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추가하는 경우</w:t>
            </w:r>
            <w:r w:rsidRPr="00215839">
              <w:rPr>
                <w:rFonts w:hAnsiTheme="minorEastAsia" w:hint="eastAsia"/>
                <w:sz w:val="20"/>
                <w:szCs w:val="20"/>
              </w:rPr>
              <w:t>일지라</w:t>
            </w:r>
            <w:r w:rsidRPr="00215839">
              <w:rPr>
                <w:rFonts w:hAnsiTheme="minorEastAsia"/>
                <w:sz w:val="20"/>
                <w:szCs w:val="20"/>
              </w:rPr>
              <w:t>도 이미 실시된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을 통해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안전성을 담보할 수 있는 경우나 </w:t>
            </w:r>
            <w:r w:rsidRPr="00215839">
              <w:rPr>
                <w:rFonts w:hAnsiTheme="minorEastAsia" w:hint="eastAsia"/>
                <w:sz w:val="20"/>
                <w:szCs w:val="20"/>
              </w:rPr>
              <w:t>기존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사용방법과 비교하여 실사용부위</w:t>
            </w:r>
            <w:r w:rsidRPr="00215839">
              <w:rPr>
                <w:rFonts w:hAnsiTheme="minorEastAsia" w:hint="eastAsia"/>
                <w:sz w:val="20"/>
                <w:szCs w:val="20"/>
              </w:rPr>
              <w:t>에서의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피부 내 농도가 상승하지 않는다고 생각</w:t>
            </w:r>
            <w:r w:rsidRPr="00215839">
              <w:rPr>
                <w:rFonts w:hAnsiTheme="minorEastAsia" w:hint="eastAsia"/>
                <w:sz w:val="20"/>
                <w:szCs w:val="20"/>
              </w:rPr>
              <w:t>되</w:t>
            </w:r>
            <w:r w:rsidRPr="00215839">
              <w:rPr>
                <w:rFonts w:hAnsiTheme="minorEastAsia"/>
                <w:sz w:val="20"/>
                <w:szCs w:val="20"/>
              </w:rPr>
              <w:t>는 경우 등에서는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시험을 생략</w:t>
            </w:r>
            <w:r w:rsidRPr="00215839">
              <w:rPr>
                <w:rFonts w:hAnsiTheme="minorEastAsia" w:hint="eastAsia"/>
                <w:sz w:val="20"/>
                <w:szCs w:val="20"/>
              </w:rPr>
              <w:t>할 수 있는</w:t>
            </w:r>
            <w:r w:rsidRPr="00215839">
              <w:rPr>
                <w:rFonts w:hAnsiTheme="minorEastAsia"/>
                <w:sz w:val="20"/>
                <w:szCs w:val="20"/>
              </w:rPr>
              <w:t>가?</w:t>
            </w:r>
          </w:p>
        </w:tc>
      </w:tr>
    </w:tbl>
    <w:p w14:paraId="5A168AA3" w14:textId="4CA4308D" w:rsidR="00A020B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A27 가능</w:t>
      </w:r>
      <w:r w:rsidRPr="00215839">
        <w:rPr>
          <w:rFonts w:hAnsiTheme="minorEastAsia" w:hint="eastAsia"/>
          <w:sz w:val="20"/>
          <w:szCs w:val="20"/>
        </w:rPr>
        <w:t>하다</w:t>
      </w:r>
      <w:r w:rsidRPr="00215839">
        <w:rPr>
          <w:rFonts w:hAnsiTheme="minorEastAsia"/>
          <w:sz w:val="20"/>
          <w:szCs w:val="20"/>
        </w:rPr>
        <w:t xml:space="preserve">. </w:t>
      </w:r>
      <w:r w:rsidRPr="00215839">
        <w:rPr>
          <w:rFonts w:hAnsiTheme="minorEastAsia" w:hint="eastAsia"/>
          <w:sz w:val="20"/>
          <w:szCs w:val="20"/>
        </w:rPr>
        <w:t>더불어</w:t>
      </w:r>
      <w:r w:rsidRPr="00215839">
        <w:rPr>
          <w:rFonts w:hAnsiTheme="minorEastAsia"/>
          <w:sz w:val="20"/>
          <w:szCs w:val="20"/>
        </w:rPr>
        <w:t>, 생략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경우에는 그 이유를 구체적으로 설명한 자료의 첨부가 필요하다.</w:t>
      </w:r>
    </w:p>
    <w:p w14:paraId="64A6F2FC" w14:textId="73C49492" w:rsid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1F26E374" w14:textId="77777777" w:rsidTr="00D36FCB">
        <w:trPr>
          <w:trHeight w:val="1191"/>
        </w:trPr>
        <w:tc>
          <w:tcPr>
            <w:tcW w:w="9776" w:type="dxa"/>
            <w:vAlign w:val="center"/>
          </w:tcPr>
          <w:p w14:paraId="2786B2C5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Q28 </w:t>
            </w:r>
            <w:r w:rsidRPr="00215839">
              <w:rPr>
                <w:rFonts w:hAnsiTheme="minorEastAsia" w:hint="eastAsia"/>
                <w:sz w:val="20"/>
                <w:szCs w:val="20"/>
              </w:rPr>
              <w:t>[인체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64BC1963" w14:textId="7584F3D3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시험에</w:t>
            </w:r>
            <w:r w:rsidRPr="00215839">
              <w:rPr>
                <w:rFonts w:hAnsiTheme="minorEastAsia" w:hint="eastAsia"/>
                <w:sz w:val="20"/>
                <w:szCs w:val="20"/>
              </w:rPr>
              <w:t>서</w:t>
            </w:r>
            <w:r w:rsidRPr="00215839">
              <w:rPr>
                <w:rFonts w:hAnsiTheme="minorEastAsia"/>
                <w:sz w:val="20"/>
                <w:szCs w:val="20"/>
              </w:rPr>
              <w:t>, 동일한 제제의 중</w:t>
            </w:r>
            <w:r w:rsidRPr="00215839">
              <w:rPr>
                <w:rFonts w:hAnsiTheme="minorEastAsia" w:hint="eastAsia"/>
                <w:sz w:val="20"/>
                <w:szCs w:val="20"/>
              </w:rPr>
              <w:t>복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사용 및 동일한 유효성분을 함유하는 화장 수, 유액 · 크림, 팩 등의 동시사용을 상정한 시험 디자인은 어떻게 생각하면 </w:t>
            </w:r>
            <w:r w:rsidRPr="00215839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31F08F9D" w14:textId="1669D588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A28 중복사용에 대</w:t>
      </w:r>
      <w:r w:rsidRPr="00215839">
        <w:rPr>
          <w:rFonts w:hAnsiTheme="minorEastAsia" w:hint="eastAsia"/>
          <w:sz w:val="20"/>
          <w:szCs w:val="20"/>
        </w:rPr>
        <w:t>해서는 1</w:t>
      </w:r>
      <w:r w:rsidRPr="00215839">
        <w:rPr>
          <w:rFonts w:hAnsiTheme="minorEastAsia"/>
          <w:sz w:val="20"/>
          <w:szCs w:val="20"/>
        </w:rPr>
        <w:t>일 사용횟수를 늘리는 방법</w:t>
      </w:r>
      <w:r w:rsidRPr="00215839">
        <w:rPr>
          <w:rFonts w:hAnsiTheme="minorEastAsia" w:hint="eastAsia"/>
          <w:sz w:val="20"/>
          <w:szCs w:val="20"/>
        </w:rPr>
        <w:t>을</w:t>
      </w:r>
      <w:r w:rsidRPr="00215839">
        <w:rPr>
          <w:rFonts w:hAnsiTheme="minorEastAsia"/>
          <w:sz w:val="20"/>
          <w:szCs w:val="20"/>
        </w:rPr>
        <w:t xml:space="preserve"> 생각</w:t>
      </w:r>
      <w:r w:rsidRPr="00215839">
        <w:rPr>
          <w:rFonts w:hAnsiTheme="minorEastAsia" w:hint="eastAsia"/>
          <w:sz w:val="20"/>
          <w:szCs w:val="20"/>
        </w:rPr>
        <w:t>할 수 있</w:t>
      </w:r>
      <w:r w:rsidRPr="00215839">
        <w:rPr>
          <w:rFonts w:hAnsiTheme="minorEastAsia"/>
          <w:sz w:val="20"/>
          <w:szCs w:val="20"/>
        </w:rPr>
        <w:t>다. 동</w:t>
      </w:r>
      <w:r w:rsidRPr="00215839">
        <w:rPr>
          <w:rFonts w:hAnsiTheme="minorEastAsia" w:hint="eastAsia"/>
          <w:sz w:val="20"/>
          <w:szCs w:val="20"/>
        </w:rPr>
        <w:t>시</w:t>
      </w:r>
      <w:r w:rsidRPr="00215839">
        <w:rPr>
          <w:rFonts w:hAnsiTheme="minorEastAsia"/>
          <w:sz w:val="20"/>
          <w:szCs w:val="20"/>
        </w:rPr>
        <w:t xml:space="preserve">사용에 대해서는 동시사용이 상정되는 </w:t>
      </w:r>
      <w:r w:rsidRPr="00215839">
        <w:rPr>
          <w:rFonts w:hAnsiTheme="minorEastAsia" w:hint="eastAsia"/>
          <w:sz w:val="20"/>
          <w:szCs w:val="20"/>
        </w:rPr>
        <w:t>여러</w:t>
      </w:r>
      <w:r w:rsidRPr="00215839">
        <w:rPr>
          <w:rFonts w:hAnsiTheme="minorEastAsia"/>
          <w:sz w:val="20"/>
          <w:szCs w:val="20"/>
        </w:rPr>
        <w:t xml:space="preserve"> 시험시료를 사용하는 방법</w:t>
      </w:r>
      <w:r w:rsidRPr="00215839">
        <w:rPr>
          <w:rFonts w:hAnsiTheme="minorEastAsia" w:hint="eastAsia"/>
          <w:sz w:val="20"/>
          <w:szCs w:val="20"/>
        </w:rPr>
        <w:t>을</w:t>
      </w:r>
      <w:r w:rsidRPr="00215839">
        <w:rPr>
          <w:rFonts w:hAnsiTheme="minorEastAsia"/>
          <w:sz w:val="20"/>
          <w:szCs w:val="20"/>
        </w:rPr>
        <w:t xml:space="preserve"> 생각</w:t>
      </w:r>
      <w:r w:rsidRPr="00215839">
        <w:rPr>
          <w:rFonts w:hAnsiTheme="minorEastAsia" w:hint="eastAsia"/>
          <w:sz w:val="20"/>
          <w:szCs w:val="20"/>
        </w:rPr>
        <w:t>할 수 있</w:t>
      </w:r>
      <w:r w:rsidRPr="00215839">
        <w:rPr>
          <w:rFonts w:hAnsiTheme="minorEastAsia"/>
          <w:sz w:val="20"/>
          <w:szCs w:val="20"/>
        </w:rPr>
        <w:t xml:space="preserve">다. </w:t>
      </w:r>
      <w:r w:rsidRPr="00215839">
        <w:rPr>
          <w:rFonts w:hAnsiTheme="minorEastAsia" w:hint="eastAsia"/>
          <w:sz w:val="20"/>
          <w:szCs w:val="20"/>
        </w:rPr>
        <w:t>더불어</w:t>
      </w:r>
      <w:r w:rsidRPr="00215839">
        <w:rPr>
          <w:rFonts w:hAnsiTheme="minorEastAsia"/>
          <w:sz w:val="20"/>
          <w:szCs w:val="20"/>
        </w:rPr>
        <w:t xml:space="preserve">, 상정되는 중복사용 및 </w:t>
      </w:r>
      <w:proofErr w:type="spellStart"/>
      <w:r w:rsidRPr="00215839">
        <w:rPr>
          <w:rFonts w:hAnsiTheme="minorEastAsia"/>
          <w:sz w:val="20"/>
          <w:szCs w:val="20"/>
        </w:rPr>
        <w:t>동시사용에</w:t>
      </w:r>
      <w:proofErr w:type="spellEnd"/>
      <w:r w:rsidRPr="00215839">
        <w:rPr>
          <w:rFonts w:hAnsiTheme="minorEastAsia"/>
          <w:sz w:val="20"/>
          <w:szCs w:val="20"/>
        </w:rPr>
        <w:t xml:space="preserve"> 있어서 유효성분의 피부내 농도를 </w:t>
      </w:r>
      <w:proofErr w:type="spellStart"/>
      <w:r w:rsidRPr="00215839">
        <w:rPr>
          <w:rFonts w:hAnsiTheme="minorEastAsia"/>
          <w:sz w:val="20"/>
          <w:szCs w:val="20"/>
        </w:rPr>
        <w:t>경피</w:t>
      </w:r>
      <w:proofErr w:type="spellEnd"/>
      <w:r w:rsidRPr="00215839">
        <w:rPr>
          <w:rFonts w:hAnsiTheme="minorEastAsia"/>
          <w:sz w:val="20"/>
          <w:szCs w:val="20"/>
        </w:rPr>
        <w:t xml:space="preserve"> 흡수성 시험에 의해 구하고, 유효성분의 피부 내 농도가 그것과 동등 이상이 되는 시험 방법도 무방하다. 예를 들어, </w:t>
      </w:r>
      <w:r w:rsidRPr="00215839">
        <w:rPr>
          <w:rFonts w:hAnsiTheme="minorEastAsia" w:hint="eastAsia"/>
          <w:sz w:val="20"/>
          <w:szCs w:val="20"/>
        </w:rPr>
        <w:t xml:space="preserve">해당 </w:t>
      </w:r>
      <w:r w:rsidRPr="00215839">
        <w:rPr>
          <w:rFonts w:hAnsiTheme="minorEastAsia"/>
          <w:sz w:val="20"/>
          <w:szCs w:val="20"/>
        </w:rPr>
        <w:t>유효성분을 고농도로 배합한 시험시료를 사용하는 방법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 xml:space="preserve"> 인정되는 경우도 있다.</w:t>
      </w:r>
    </w:p>
    <w:p w14:paraId="57849BE0" w14:textId="155CBD84" w:rsidR="00D36FCB" w:rsidRP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0FE1F2E0" w14:textId="77777777" w:rsidTr="00D36FCB">
        <w:trPr>
          <w:trHeight w:val="1871"/>
        </w:trPr>
        <w:tc>
          <w:tcPr>
            <w:tcW w:w="9776" w:type="dxa"/>
            <w:vAlign w:val="center"/>
          </w:tcPr>
          <w:p w14:paraId="41EF9C39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Q29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5E66268E" w14:textId="20490D40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 w:hint="eastAsia"/>
                <w:sz w:val="20"/>
                <w:szCs w:val="20"/>
              </w:rPr>
              <w:t>임상평가 가이드</w:t>
            </w:r>
            <w:r w:rsidRPr="00215839">
              <w:rPr>
                <w:rFonts w:hAnsiTheme="minorEastAsia"/>
                <w:sz w:val="20"/>
                <w:szCs w:val="20"/>
              </w:rPr>
              <w:t>라인에</w:t>
            </w:r>
            <w:r w:rsidRPr="00215839">
              <w:rPr>
                <w:rFonts w:hAnsiTheme="minorEastAsia" w:hint="eastAsia"/>
                <w:sz w:val="20"/>
                <w:szCs w:val="20"/>
              </w:rPr>
              <w:t>서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시험은 원칙적으로 동 제제의 중</w:t>
            </w:r>
            <w:r w:rsidRPr="00215839">
              <w:rPr>
                <w:rFonts w:hAnsiTheme="minorEastAsia" w:hint="eastAsia"/>
                <w:sz w:val="20"/>
                <w:szCs w:val="20"/>
              </w:rPr>
              <w:t>복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사용이나 동일한 유효성분을 함유하는 화장수, 유액 · 크림 등의 동시사용을 상정한 시험 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디자인에 의해 </w:t>
            </w:r>
            <w:r w:rsidRPr="00215839">
              <w:rPr>
                <w:rFonts w:hAnsiTheme="minorEastAsia"/>
                <w:sz w:val="20"/>
                <w:szCs w:val="20"/>
              </w:rPr>
              <w:t>실시할 필요가 있다고 되어 있다. 동시사용을 상정하는 경우, 동일 성분을 첨가물로서 배합하는 화장수, 유액 · 크림 등의 동시사용을 상정할 필요는 있는가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A2F3451" w14:textId="67E14682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A29 동일성분을 첨가물로 배합하는 화장수, 유액 · 크림 등의 동시사용도 포함하여 상정할 필요가 있다.</w:t>
      </w:r>
    </w:p>
    <w:p w14:paraId="21DF1BF7" w14:textId="07409040" w:rsidR="00D36FCB" w:rsidRP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0C2454AA" w14:textId="77777777" w:rsidTr="00D36FCB">
        <w:trPr>
          <w:trHeight w:val="1871"/>
        </w:trPr>
        <w:tc>
          <w:tcPr>
            <w:tcW w:w="9776" w:type="dxa"/>
            <w:vAlign w:val="center"/>
          </w:tcPr>
          <w:p w14:paraId="2B6E5DD6" w14:textId="77777777" w:rsidR="00D36FCB" w:rsidRPr="00215839" w:rsidRDefault="00D36FCB" w:rsidP="00D36FCB">
            <w:pPr>
              <w:pStyle w:val="a4"/>
              <w:wordWrap w:val="0"/>
              <w:spacing w:afterLines="20" w:after="48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Q30 </w:t>
            </w:r>
            <w:r w:rsidRPr="00215839">
              <w:rPr>
                <w:rFonts w:hAnsiTheme="minorEastAsia" w:hint="eastAsia"/>
                <w:sz w:val="20"/>
                <w:szCs w:val="20"/>
              </w:rPr>
              <w:t>[</w:t>
            </w: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</w:t>
            </w:r>
            <w:r w:rsidRPr="00215839">
              <w:rPr>
                <w:rFonts w:hAnsiTheme="minorEastAsia" w:hint="eastAsia"/>
                <w:sz w:val="20"/>
                <w:szCs w:val="20"/>
              </w:rPr>
              <w:t>]</w:t>
            </w:r>
          </w:p>
          <w:p w14:paraId="33317A0F" w14:textId="4412993C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Chars="64" w:left="141"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시험이 필요한 경우, 대상제제의 유효성분과 동일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한 </w:t>
            </w:r>
            <w:r w:rsidRPr="00215839">
              <w:rPr>
                <w:rFonts w:hAnsiTheme="minorEastAsia"/>
                <w:sz w:val="20"/>
                <w:szCs w:val="20"/>
              </w:rPr>
              <w:t>첨가물을 배합한 기존 의약부외품이나 화장품으로 충분한 사용실적을 확인할 수 있다면 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시험을 생략할 수 있는가? </w:t>
            </w:r>
            <w:r w:rsidRPr="00215839">
              <w:rPr>
                <w:rFonts w:hAnsiTheme="minorEastAsia" w:hint="eastAsia"/>
                <w:sz w:val="20"/>
                <w:szCs w:val="20"/>
              </w:rPr>
              <w:t>혹은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어떤 추가조사 등을 실시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함으로써, </w:t>
            </w:r>
            <w:r w:rsidRPr="00215839">
              <w:rPr>
                <w:rFonts w:hAnsiTheme="minorEastAsia"/>
                <w:sz w:val="20"/>
                <w:szCs w:val="20"/>
              </w:rPr>
              <w:t>인</w:t>
            </w:r>
            <w:r w:rsidRPr="00215839">
              <w:rPr>
                <w:rFonts w:hAnsiTheme="minorEastAsia" w:hint="eastAsia"/>
                <w:sz w:val="20"/>
                <w:szCs w:val="20"/>
              </w:rPr>
              <w:t>체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장기투여(안전성) 시험의 실시를 대체할 수 없</w:t>
            </w:r>
            <w:r w:rsidRPr="00215839">
              <w:rPr>
                <w:rFonts w:hAnsiTheme="minorEastAsia" w:hint="eastAsia"/>
                <w:sz w:val="20"/>
                <w:szCs w:val="20"/>
              </w:rPr>
              <w:t>는가?</w:t>
            </w:r>
          </w:p>
        </w:tc>
      </w:tr>
    </w:tbl>
    <w:p w14:paraId="68D0AE9C" w14:textId="29653099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A30 첨가물로서 사용실적이나 조사 등에 </w:t>
      </w:r>
      <w:r w:rsidRPr="00215839">
        <w:rPr>
          <w:rFonts w:hAnsiTheme="minorEastAsia" w:hint="eastAsia"/>
          <w:sz w:val="20"/>
          <w:szCs w:val="20"/>
        </w:rPr>
        <w:t>근거</w:t>
      </w:r>
      <w:r w:rsidRPr="00215839">
        <w:rPr>
          <w:rFonts w:hAnsiTheme="minorEastAsia"/>
          <w:sz w:val="20"/>
          <w:szCs w:val="20"/>
        </w:rPr>
        <w:t>하여 인</w:t>
      </w:r>
      <w:r w:rsidRPr="00215839">
        <w:rPr>
          <w:rFonts w:hAnsiTheme="minorEastAsia" w:hint="eastAsia"/>
          <w:sz w:val="20"/>
          <w:szCs w:val="20"/>
        </w:rPr>
        <w:t xml:space="preserve">체 </w:t>
      </w:r>
      <w:r w:rsidRPr="00215839">
        <w:rPr>
          <w:rFonts w:hAnsiTheme="minorEastAsia"/>
          <w:sz w:val="20"/>
          <w:szCs w:val="20"/>
        </w:rPr>
        <w:t xml:space="preserve">장기투여(안전성) 시험과 동등한 안전성 평가를 실시하는 것은 </w:t>
      </w:r>
      <w:r w:rsidRPr="00215839">
        <w:rPr>
          <w:rFonts w:hAnsiTheme="minorEastAsia" w:hint="eastAsia"/>
          <w:sz w:val="20"/>
          <w:szCs w:val="20"/>
        </w:rPr>
        <w:t xml:space="preserve">어렵기 </w:t>
      </w:r>
      <w:r w:rsidRPr="00215839">
        <w:rPr>
          <w:rFonts w:hAnsiTheme="minorEastAsia"/>
          <w:sz w:val="20"/>
          <w:szCs w:val="20"/>
        </w:rPr>
        <w:t>때문에, 인</w:t>
      </w:r>
      <w:r w:rsidRPr="00215839">
        <w:rPr>
          <w:rFonts w:hAnsiTheme="minorEastAsia" w:hint="eastAsia"/>
          <w:sz w:val="20"/>
          <w:szCs w:val="20"/>
        </w:rPr>
        <w:t>체</w:t>
      </w:r>
      <w:r w:rsidRPr="00215839">
        <w:rPr>
          <w:rFonts w:hAnsiTheme="minorEastAsia"/>
          <w:sz w:val="20"/>
          <w:szCs w:val="20"/>
        </w:rPr>
        <w:t xml:space="preserve"> 장기투여(안전성) 시험을</w:t>
      </w:r>
      <w:r w:rsidRPr="00215839">
        <w:rPr>
          <w:rFonts w:hAnsiTheme="minorEastAsia" w:hint="eastAsia"/>
          <w:sz w:val="20"/>
          <w:szCs w:val="20"/>
        </w:rPr>
        <w:t xml:space="preserve"> 실시해야 한다.</w:t>
      </w:r>
    </w:p>
    <w:p w14:paraId="52EA9F98" w14:textId="161E0EB8" w:rsid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1A27762C" w14:textId="77777777" w:rsidR="00D36FCB" w:rsidRP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C5BAB8F" w14:textId="1E654F89" w:rsidR="00D36FCB" w:rsidRDefault="00D36FCB" w:rsidP="00D36FCB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 w:hint="eastAsia"/>
          <w:sz w:val="20"/>
          <w:szCs w:val="20"/>
        </w:rPr>
        <w:t>(3) 첨가물 등의 안전성에 관한 자료에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05F34BC7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76BB2E7C" w14:textId="12B90C2F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Q31 기승인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첨</w:t>
            </w:r>
            <w:r w:rsidRPr="00215839">
              <w:rPr>
                <w:rFonts w:hAnsiTheme="minorEastAsia"/>
                <w:sz w:val="20"/>
                <w:szCs w:val="20"/>
              </w:rPr>
              <w:t>가물에 대하여 승인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전례를 상회하는 양을 배합하는 경우에 안전성에 관한 자료로서 어떤 자료가 필요한가?</w:t>
            </w:r>
          </w:p>
        </w:tc>
      </w:tr>
    </w:tbl>
    <w:p w14:paraId="61AEC72A" w14:textId="6F2875AE" w:rsidR="00D36FCB" w:rsidRPr="00215839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A31 승인 전례를 </w:t>
      </w:r>
      <w:r w:rsidRPr="00215839">
        <w:rPr>
          <w:rFonts w:hAnsiTheme="minorEastAsia" w:hint="eastAsia"/>
          <w:sz w:val="20"/>
          <w:szCs w:val="20"/>
        </w:rPr>
        <w:t>웃도는</w:t>
      </w:r>
      <w:r w:rsidRPr="00215839">
        <w:rPr>
          <w:rFonts w:hAnsiTheme="minorEastAsia"/>
          <w:sz w:val="20"/>
          <w:szCs w:val="20"/>
        </w:rPr>
        <w:t xml:space="preserve"> 배합농도에</w:t>
      </w:r>
      <w:r w:rsidRPr="00215839">
        <w:rPr>
          <w:rFonts w:hAnsiTheme="minorEastAsia" w:hint="eastAsia"/>
          <w:sz w:val="20"/>
          <w:szCs w:val="20"/>
        </w:rPr>
        <w:t xml:space="preserve">서의 </w:t>
      </w:r>
      <w:r w:rsidRPr="00215839">
        <w:rPr>
          <w:rFonts w:hAnsiTheme="minorEastAsia"/>
          <w:sz w:val="20"/>
          <w:szCs w:val="20"/>
        </w:rPr>
        <w:t>안전성을 확인하기 위해,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원칙</w:t>
      </w:r>
      <w:r w:rsidRPr="00215839">
        <w:rPr>
          <w:rFonts w:hAnsiTheme="minorEastAsia" w:hint="eastAsia"/>
          <w:sz w:val="20"/>
          <w:szCs w:val="20"/>
        </w:rPr>
        <w:t>적으로</w:t>
      </w:r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국소자</w:t>
      </w:r>
      <w:r w:rsidRPr="00215839">
        <w:rPr>
          <w:rFonts w:hAnsiTheme="minorEastAsia" w:hint="eastAsia"/>
          <w:sz w:val="20"/>
          <w:szCs w:val="20"/>
        </w:rPr>
        <w:t>극</w:t>
      </w:r>
      <w:r w:rsidRPr="00215839">
        <w:rPr>
          <w:rFonts w:hAnsiTheme="minorEastAsia"/>
          <w:sz w:val="20"/>
          <w:szCs w:val="20"/>
        </w:rPr>
        <w:t>성</w:t>
      </w:r>
      <w:proofErr w:type="spellEnd"/>
      <w:r w:rsidRPr="00215839">
        <w:rPr>
          <w:rFonts w:hAnsiTheme="minorEastAsia"/>
          <w:sz w:val="20"/>
          <w:szCs w:val="20"/>
        </w:rPr>
        <w:t xml:space="preserve"> 및 </w:t>
      </w:r>
      <w:proofErr w:type="spellStart"/>
      <w:r w:rsidRPr="00215839">
        <w:rPr>
          <w:rFonts w:hAnsiTheme="minorEastAsia"/>
          <w:sz w:val="20"/>
          <w:szCs w:val="20"/>
        </w:rPr>
        <w:t>감작성에</w:t>
      </w:r>
      <w:proofErr w:type="spellEnd"/>
      <w:r w:rsidRPr="00215839">
        <w:rPr>
          <w:rFonts w:hAnsiTheme="minorEastAsia"/>
          <w:sz w:val="20"/>
          <w:szCs w:val="20"/>
        </w:rPr>
        <w:t xml:space="preserve"> 관한 자료(피부 1차 자극성 시험, </w:t>
      </w:r>
      <w:proofErr w:type="spellStart"/>
      <w:r w:rsidRPr="00215839">
        <w:rPr>
          <w:rFonts w:hAnsiTheme="minorEastAsia"/>
          <w:sz w:val="20"/>
          <w:szCs w:val="20"/>
        </w:rPr>
        <w:t>피부연속</w:t>
      </w:r>
      <w:proofErr w:type="spellEnd"/>
      <w:r w:rsidRPr="00215839">
        <w:rPr>
          <w:rFonts w:hAnsiTheme="minorEastAsia"/>
          <w:sz w:val="20"/>
          <w:szCs w:val="20"/>
        </w:rPr>
        <w:t xml:space="preserve"> 자극성 시험, </w:t>
      </w:r>
      <w:proofErr w:type="spellStart"/>
      <w:r w:rsidRPr="00215839">
        <w:rPr>
          <w:rFonts w:hAnsiTheme="minorEastAsia"/>
          <w:sz w:val="20"/>
          <w:szCs w:val="20"/>
        </w:rPr>
        <w:t>피부감작성</w:t>
      </w:r>
      <w:proofErr w:type="spellEnd"/>
      <w:r w:rsidRPr="00215839">
        <w:rPr>
          <w:rFonts w:hAnsiTheme="minorEastAsia"/>
          <w:sz w:val="20"/>
          <w:szCs w:val="20"/>
        </w:rPr>
        <w:t xml:space="preserve"> 시험, </w:t>
      </w:r>
      <w:proofErr w:type="spellStart"/>
      <w:r w:rsidRPr="00215839">
        <w:rPr>
          <w:rFonts w:hAnsiTheme="minorEastAsia"/>
          <w:sz w:val="20"/>
          <w:szCs w:val="20"/>
        </w:rPr>
        <w:t>광독성</w:t>
      </w:r>
      <w:proofErr w:type="spellEnd"/>
      <w:r w:rsidRPr="00215839">
        <w:rPr>
          <w:rFonts w:hAnsiTheme="minorEastAsia"/>
          <w:sz w:val="20"/>
          <w:szCs w:val="20"/>
        </w:rPr>
        <w:t xml:space="preserve"> 시험, </w:t>
      </w:r>
      <w:proofErr w:type="spellStart"/>
      <w:r w:rsidRPr="00215839">
        <w:rPr>
          <w:rFonts w:hAnsiTheme="minorEastAsia"/>
          <w:sz w:val="20"/>
          <w:szCs w:val="20"/>
        </w:rPr>
        <w:t>광감작성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시험, </w:t>
      </w:r>
      <w:r w:rsidRPr="00215839">
        <w:rPr>
          <w:rFonts w:hAnsiTheme="minorEastAsia" w:hint="eastAsia"/>
          <w:sz w:val="20"/>
          <w:szCs w:val="20"/>
        </w:rPr>
        <w:t>안</w:t>
      </w:r>
      <w:r w:rsidRPr="00215839">
        <w:rPr>
          <w:rFonts w:hAnsiTheme="minorEastAsia"/>
          <w:sz w:val="20"/>
          <w:szCs w:val="20"/>
        </w:rPr>
        <w:t>자극성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시험, 인</w:t>
      </w:r>
      <w:r w:rsidRPr="00215839">
        <w:rPr>
          <w:rFonts w:hAnsiTheme="minorEastAsia" w:hint="eastAsia"/>
          <w:sz w:val="20"/>
          <w:szCs w:val="20"/>
        </w:rPr>
        <w:t xml:space="preserve">체 </w:t>
      </w:r>
      <w:r w:rsidRPr="00215839">
        <w:rPr>
          <w:rFonts w:hAnsiTheme="minorEastAsia"/>
          <w:sz w:val="20"/>
          <w:szCs w:val="20"/>
        </w:rPr>
        <w:t xml:space="preserve">패치테스트. </w:t>
      </w:r>
      <w:r w:rsidRPr="00215839">
        <w:rPr>
          <w:rFonts w:hAnsiTheme="minorEastAsia" w:hint="eastAsia"/>
          <w:sz w:val="20"/>
          <w:szCs w:val="20"/>
        </w:rPr>
        <w:t xml:space="preserve">이하, </w:t>
      </w:r>
      <w:r w:rsidRPr="00215839">
        <w:rPr>
          <w:rFonts w:hAnsiTheme="minorEastAsia"/>
          <w:sz w:val="20"/>
          <w:szCs w:val="20"/>
        </w:rPr>
        <w:t>“국소자극성 시험 등”</w:t>
      </w:r>
      <w:r w:rsidRPr="00215839">
        <w:rPr>
          <w:rFonts w:hAnsiTheme="minorEastAsia" w:hint="eastAsia"/>
          <w:sz w:val="20"/>
          <w:szCs w:val="20"/>
        </w:rPr>
        <w:t>이라고 한다)가 필요하다. 단, 이미 실시한 시험(국소자극성 시험 등)에 근거하여 설</w:t>
      </w:r>
      <w:r w:rsidRPr="00215839">
        <w:rPr>
          <w:rFonts w:hAnsiTheme="minorEastAsia"/>
          <w:sz w:val="20"/>
          <w:szCs w:val="20"/>
        </w:rPr>
        <w:t>명이 가능한 경우</w:t>
      </w:r>
      <w:r w:rsidRPr="00215839">
        <w:rPr>
          <w:rFonts w:hAnsiTheme="minorEastAsia" w:hint="eastAsia"/>
          <w:sz w:val="20"/>
          <w:szCs w:val="20"/>
        </w:rPr>
        <w:t>에는</w:t>
      </w:r>
      <w:r w:rsidRPr="00215839">
        <w:rPr>
          <w:rFonts w:hAnsiTheme="minorEastAsia"/>
          <w:sz w:val="20"/>
          <w:szCs w:val="20"/>
        </w:rPr>
        <w:t xml:space="preserve"> 이미 실시한 시험의 자료로 </w:t>
      </w:r>
      <w:r w:rsidRPr="00215839">
        <w:rPr>
          <w:rFonts w:hAnsiTheme="minorEastAsia" w:hint="eastAsia"/>
          <w:sz w:val="20"/>
          <w:szCs w:val="20"/>
        </w:rPr>
        <w:t xml:space="preserve">무방하지만, </w:t>
      </w:r>
      <w:r w:rsidRPr="00215839">
        <w:rPr>
          <w:rFonts w:hAnsiTheme="minorEastAsia"/>
          <w:sz w:val="20"/>
          <w:szCs w:val="20"/>
        </w:rPr>
        <w:t>그 이유를 자료 개</w:t>
      </w:r>
      <w:r w:rsidRPr="00215839">
        <w:rPr>
          <w:rFonts w:hAnsiTheme="minorEastAsia" w:hint="eastAsia"/>
          <w:sz w:val="20"/>
          <w:szCs w:val="20"/>
        </w:rPr>
        <w:t>요에서</w:t>
      </w:r>
      <w:r w:rsidRPr="00215839">
        <w:rPr>
          <w:rFonts w:hAnsiTheme="minorEastAsia"/>
          <w:sz w:val="20"/>
          <w:szCs w:val="20"/>
        </w:rPr>
        <w:t xml:space="preserve"> 설명할 것.</w:t>
      </w:r>
    </w:p>
    <w:p w14:paraId="36EA3DCF" w14:textId="5351EE69" w:rsidR="00D36FCB" w:rsidRP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C3A01F0" w14:textId="49CFE8A1" w:rsidR="00D36FCB" w:rsidRDefault="00D36FCB" w:rsidP="00D36FCB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(4) 효능 및 효과에 관한 자료에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50DD3BBF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745736C6" w14:textId="548C5FBE" w:rsidR="00D36FCB" w:rsidRPr="000A1C7E" w:rsidRDefault="00D36FCB" w:rsidP="00D36FCB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Q32 효능 또는 효과를 뒷받침하는 기초시험에 대</w:t>
            </w:r>
            <w:r w:rsidRPr="00215839">
              <w:rPr>
                <w:rFonts w:hAnsiTheme="minorEastAsia" w:hint="eastAsia"/>
                <w:sz w:val="20"/>
                <w:szCs w:val="20"/>
              </w:rPr>
              <w:t>해</w:t>
            </w:r>
            <w:r w:rsidRPr="00215839">
              <w:rPr>
                <w:rFonts w:hAnsiTheme="minorEastAsia"/>
                <w:sz w:val="20"/>
                <w:szCs w:val="20"/>
              </w:rPr>
              <w:t>, 유효성을 확인하기 위해 음성대조</w:t>
            </w:r>
            <w:r w:rsidRPr="00215839">
              <w:rPr>
                <w:rFonts w:hAnsiTheme="minorEastAsia" w:hint="eastAsia"/>
                <w:sz w:val="20"/>
                <w:szCs w:val="20"/>
              </w:rPr>
              <w:t>와 더불어</w:t>
            </w:r>
            <w:r w:rsidRPr="00215839">
              <w:rPr>
                <w:rFonts w:hAnsiTheme="minorEastAsia"/>
                <w:sz w:val="20"/>
                <w:szCs w:val="20"/>
              </w:rPr>
              <w:t>, 양성대조(기승인 유효성분 등)와의 비교가 필요한가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37A8139" w14:textId="52A8B807" w:rsidR="00D36FCB" w:rsidRPr="00BA4B9A" w:rsidRDefault="00D36FCB" w:rsidP="00D36FC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A32 원칙적으로 필요하다. </w:t>
      </w:r>
      <w:r w:rsidRPr="00215839">
        <w:rPr>
          <w:rFonts w:hAnsiTheme="minorEastAsia" w:hint="eastAsia"/>
          <w:sz w:val="20"/>
          <w:szCs w:val="20"/>
        </w:rPr>
        <w:t>더불어, 기</w:t>
      </w:r>
      <w:r w:rsidRPr="00215839">
        <w:rPr>
          <w:rFonts w:hAnsiTheme="minorEastAsia"/>
          <w:sz w:val="20"/>
          <w:szCs w:val="20"/>
        </w:rPr>
        <w:t>승인 유효성분</w:t>
      </w:r>
      <w:r w:rsidRPr="00215839">
        <w:rPr>
          <w:rFonts w:hAnsiTheme="minorEastAsia" w:hint="eastAsia"/>
          <w:sz w:val="20"/>
          <w:szCs w:val="20"/>
        </w:rPr>
        <w:t xml:space="preserve">과의 </w:t>
      </w:r>
      <w:r w:rsidRPr="00215839">
        <w:rPr>
          <w:rFonts w:hAnsiTheme="minorEastAsia"/>
          <w:sz w:val="20"/>
          <w:szCs w:val="20"/>
        </w:rPr>
        <w:t>비교는 작용강도가 의약부외품</w:t>
      </w:r>
      <w:r w:rsidRPr="00215839">
        <w:rPr>
          <w:rFonts w:hAnsiTheme="minorEastAsia" w:hint="eastAsia"/>
          <w:sz w:val="20"/>
          <w:szCs w:val="20"/>
        </w:rPr>
        <w:t>의</w:t>
      </w:r>
      <w:r w:rsidRPr="00215839">
        <w:rPr>
          <w:rFonts w:hAnsiTheme="minorEastAsia"/>
          <w:sz w:val="20"/>
          <w:szCs w:val="20"/>
        </w:rPr>
        <w:t xml:space="preserve"> 작용 완화 범위 내</w:t>
      </w:r>
      <w:r w:rsidRPr="00215839">
        <w:rPr>
          <w:rFonts w:hAnsiTheme="minorEastAsia" w:hint="eastAsia"/>
          <w:sz w:val="20"/>
          <w:szCs w:val="20"/>
        </w:rPr>
        <w:t xml:space="preserve">인지 여부에 대한 </w:t>
      </w:r>
      <w:r w:rsidRPr="00215839">
        <w:rPr>
          <w:rFonts w:hAnsiTheme="minorEastAsia"/>
          <w:sz w:val="20"/>
          <w:szCs w:val="20"/>
        </w:rPr>
        <w:t>판단 지표가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된다.</w:t>
      </w:r>
    </w:p>
    <w:p w14:paraId="0934258A" w14:textId="3090C81F" w:rsidR="00D36FCB" w:rsidRP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3DBC4BE3" w14:textId="20669E7A" w:rsidR="00D36FCB" w:rsidRDefault="001C340D" w:rsidP="00D36FCB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(5) 유효성분 </w:t>
      </w:r>
      <w:proofErr w:type="spellStart"/>
      <w:r w:rsidRPr="00215839">
        <w:rPr>
          <w:rFonts w:hAnsiTheme="minorEastAsia"/>
          <w:sz w:val="20"/>
          <w:szCs w:val="20"/>
        </w:rPr>
        <w:t>배합량</w:t>
      </w:r>
      <w:proofErr w:type="spellEnd"/>
      <w:r w:rsidRPr="00215839">
        <w:rPr>
          <w:rFonts w:hAnsiTheme="minorEastAsia"/>
          <w:sz w:val="20"/>
          <w:szCs w:val="20"/>
        </w:rPr>
        <w:t xml:space="preserve"> 등의 변경에 필요한 자료에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6FCB" w:rsidRPr="00BB2A18" w14:paraId="69DD8934" w14:textId="77777777" w:rsidTr="001C340D">
        <w:trPr>
          <w:trHeight w:val="737"/>
        </w:trPr>
        <w:tc>
          <w:tcPr>
            <w:tcW w:w="9776" w:type="dxa"/>
            <w:vAlign w:val="center"/>
          </w:tcPr>
          <w:p w14:paraId="60745494" w14:textId="649308F3" w:rsidR="00D36FCB" w:rsidRPr="000A1C7E" w:rsidRDefault="001C340D" w:rsidP="001C340D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Q33 기승인 유효성분에 대하여, 승인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전례를 웃도는 양을 배합</w:t>
            </w:r>
            <w:r w:rsidRPr="00215839">
              <w:rPr>
                <w:rFonts w:hAnsiTheme="minorEastAsia" w:hint="eastAsia"/>
                <w:sz w:val="20"/>
                <w:szCs w:val="20"/>
              </w:rPr>
              <w:t>할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경우, 어떠한 자료가 필요한가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8CB7A24" w14:textId="77777777" w:rsidR="001C340D" w:rsidRPr="00215839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A33 승인 전례를 초과하는 양을 배합</w:t>
      </w:r>
      <w:r w:rsidRPr="00215839">
        <w:rPr>
          <w:rFonts w:hAnsiTheme="minorEastAsia" w:hint="eastAsia"/>
          <w:sz w:val="20"/>
          <w:szCs w:val="20"/>
        </w:rPr>
        <w:t>해야 한다는</w:t>
      </w:r>
      <w:r w:rsidRPr="00215839">
        <w:rPr>
          <w:rFonts w:hAnsiTheme="minorEastAsia"/>
          <w:sz w:val="20"/>
          <w:szCs w:val="20"/>
        </w:rPr>
        <w:t xml:space="preserve"> 필요성과 타당성을 나타내는 자료가 필요하다. 예를 들어, 승인 전례의 </w:t>
      </w:r>
      <w:proofErr w:type="spellStart"/>
      <w:r w:rsidRPr="00215839">
        <w:rPr>
          <w:rFonts w:hAnsiTheme="minorEastAsia"/>
          <w:sz w:val="20"/>
          <w:szCs w:val="20"/>
        </w:rPr>
        <w:t>배합량도</w:t>
      </w:r>
      <w:proofErr w:type="spellEnd"/>
      <w:r w:rsidRPr="00215839">
        <w:rPr>
          <w:rFonts w:hAnsiTheme="minorEastAsia"/>
          <w:sz w:val="20"/>
          <w:szCs w:val="20"/>
        </w:rPr>
        <w:t xml:space="preserve"> 효과는 있지만, </w:t>
      </w:r>
      <w:r w:rsidRPr="00215839">
        <w:rPr>
          <w:rFonts w:hAnsiTheme="minorEastAsia" w:hint="eastAsia"/>
          <w:sz w:val="20"/>
          <w:szCs w:val="20"/>
        </w:rPr>
        <w:t xml:space="preserve">더욱 </w:t>
      </w:r>
      <w:r w:rsidRPr="00215839">
        <w:rPr>
          <w:rFonts w:hAnsiTheme="minorEastAsia"/>
          <w:sz w:val="20"/>
          <w:szCs w:val="20"/>
        </w:rPr>
        <w:t>효과를 증대하고 싶은 경우에는 효과를 증대할 필요성(특히 전례의 품목과 어느 정도 유효성에 차이가 있는지를 밝</w:t>
      </w:r>
      <w:r w:rsidRPr="00215839">
        <w:rPr>
          <w:rFonts w:hAnsiTheme="minorEastAsia" w:hint="eastAsia"/>
          <w:sz w:val="20"/>
          <w:szCs w:val="20"/>
        </w:rPr>
        <w:t>힐</w:t>
      </w:r>
      <w:r w:rsidRPr="00215839">
        <w:rPr>
          <w:rFonts w:hAnsiTheme="minorEastAsia"/>
          <w:sz w:val="20"/>
          <w:szCs w:val="20"/>
        </w:rPr>
        <w:t xml:space="preserve"> 것), 그리고 그 효과가 의약부외품</w:t>
      </w:r>
      <w:r w:rsidRPr="00215839">
        <w:rPr>
          <w:rFonts w:hAnsiTheme="minorEastAsia" w:hint="eastAsia"/>
          <w:sz w:val="20"/>
          <w:szCs w:val="20"/>
        </w:rPr>
        <w:t>의</w:t>
      </w:r>
      <w:r w:rsidRPr="00215839">
        <w:rPr>
          <w:rFonts w:hAnsiTheme="minorEastAsia"/>
          <w:sz w:val="20"/>
          <w:szCs w:val="20"/>
        </w:rPr>
        <w:t xml:space="preserve"> 작용 완화된 범위 내에 있는 것에 대한 설명과 그들을 뒷받침하는 자료가 필요하다. </w:t>
      </w:r>
    </w:p>
    <w:p w14:paraId="72E58F1E" w14:textId="3119C0A6" w:rsidR="00D36FCB" w:rsidRPr="00215839" w:rsidRDefault="001C340D" w:rsidP="001C340D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안전성에 대해서는 승인 전례를 상회하는 배합농도에서의 안전성을 확인하기 위해, 이미 실시한 시험(국소 자극성 시험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등)에 근거한 설명이 필요하다. </w:t>
      </w:r>
      <w:r w:rsidRPr="00215839">
        <w:rPr>
          <w:rFonts w:hAnsiTheme="minorEastAsia" w:hint="eastAsia"/>
          <w:sz w:val="20"/>
          <w:szCs w:val="20"/>
        </w:rPr>
        <w:t xml:space="preserve">더불어, </w:t>
      </w:r>
      <w:r w:rsidRPr="00215839">
        <w:rPr>
          <w:rFonts w:hAnsiTheme="minorEastAsia"/>
          <w:sz w:val="20"/>
          <w:szCs w:val="20"/>
        </w:rPr>
        <w:t>안전성을 확인하기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위한 데이터 등이 부족한 경우에는 추가시험의 실시를 고려한다.</w:t>
      </w:r>
    </w:p>
    <w:p w14:paraId="3D5A0E73" w14:textId="2342DDB4" w:rsidR="00D36FCB" w:rsidRDefault="00D36FC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0152FA84" w14:textId="77777777" w:rsidTr="00D91064">
        <w:trPr>
          <w:trHeight w:val="737"/>
        </w:trPr>
        <w:tc>
          <w:tcPr>
            <w:tcW w:w="9776" w:type="dxa"/>
            <w:vAlign w:val="center"/>
          </w:tcPr>
          <w:p w14:paraId="4D16DE17" w14:textId="053355B2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Q34 기승인 유효성분에 대하여, 승인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전례를 밑도는 양을 배합하는 경우, 어떠한 자료가 필요한가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7614B7B" w14:textId="3ECBC0BD" w:rsidR="001C340D" w:rsidRPr="00215839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A34 승인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전례를 밑도는 양을 배합해도 실사용시에 충분히 효력이 있음을 뒷받침하는 자료가 필요하다.</w:t>
      </w:r>
    </w:p>
    <w:p w14:paraId="573FFD6F" w14:textId="47340798" w:rsidR="001C340D" w:rsidRDefault="001C340D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09FDCA5C" w14:textId="77777777" w:rsidTr="001C340D">
        <w:trPr>
          <w:trHeight w:val="907"/>
        </w:trPr>
        <w:tc>
          <w:tcPr>
            <w:tcW w:w="9776" w:type="dxa"/>
            <w:vAlign w:val="center"/>
          </w:tcPr>
          <w:p w14:paraId="1475E5CE" w14:textId="62781C3A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lastRenderedPageBreak/>
              <w:t>Q35 구분(2)-4 “신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배합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의약부외품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>”</w:t>
            </w:r>
            <w:r w:rsidRPr="00215839">
              <w:rPr>
                <w:rFonts w:hAnsiTheme="minorEastAsia" w:hint="eastAsia"/>
                <w:sz w:val="20"/>
                <w:szCs w:val="20"/>
              </w:rPr>
              <w:t>의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첨부자료 중 안전성에 관한 자료에 대</w:t>
            </w:r>
            <w:r w:rsidRPr="00215839">
              <w:rPr>
                <w:rFonts w:hAnsiTheme="minorEastAsia" w:hint="eastAsia"/>
                <w:sz w:val="20"/>
                <w:szCs w:val="20"/>
              </w:rPr>
              <w:t>해</w:t>
            </w:r>
            <w:r w:rsidRPr="00215839">
              <w:rPr>
                <w:rFonts w:hAnsiTheme="minorEastAsia"/>
                <w:sz w:val="20"/>
                <w:szCs w:val="20"/>
              </w:rPr>
              <w:t>, 생략할 수 있는 자료</w:t>
            </w:r>
            <w:r w:rsidRPr="00215839">
              <w:rPr>
                <w:rFonts w:hAnsiTheme="minorEastAsia" w:hint="eastAsia"/>
                <w:sz w:val="20"/>
                <w:szCs w:val="20"/>
              </w:rPr>
              <w:t>가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있는가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321424B7" w14:textId="56A0EDA5" w:rsidR="001C340D" w:rsidRPr="001C340D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A35 원칙적으로, 새</w:t>
      </w:r>
      <w:r w:rsidRPr="00215839">
        <w:rPr>
          <w:rFonts w:hAnsiTheme="minorEastAsia" w:hint="eastAsia"/>
          <w:sz w:val="20"/>
          <w:szCs w:val="20"/>
        </w:rPr>
        <w:t>로</w:t>
      </w:r>
      <w:r w:rsidRPr="00215839">
        <w:rPr>
          <w:rFonts w:hAnsiTheme="minorEastAsia"/>
          <w:sz w:val="20"/>
          <w:szCs w:val="20"/>
        </w:rPr>
        <w:t xml:space="preserve"> 조합하는 유효성분끼리 상호작용이 없다고 과학적으로 설명 가능한 경우에는 생략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 xml:space="preserve"> 가능하다. </w:t>
      </w:r>
      <w:r w:rsidRPr="00215839">
        <w:rPr>
          <w:rFonts w:hAnsiTheme="minorEastAsia" w:hint="eastAsia"/>
          <w:sz w:val="20"/>
          <w:szCs w:val="20"/>
        </w:rPr>
        <w:t>단</w:t>
      </w:r>
      <w:r w:rsidRPr="00215839">
        <w:rPr>
          <w:rFonts w:hAnsiTheme="minorEastAsia"/>
          <w:sz w:val="20"/>
          <w:szCs w:val="20"/>
        </w:rPr>
        <w:t>, 생략하는 자료</w:t>
      </w:r>
      <w:r w:rsidRPr="00215839">
        <w:rPr>
          <w:rFonts w:hAnsiTheme="minorEastAsia" w:hint="eastAsia"/>
          <w:sz w:val="20"/>
          <w:szCs w:val="20"/>
        </w:rPr>
        <w:t xml:space="preserve">별로 </w:t>
      </w:r>
      <w:r w:rsidRPr="00215839">
        <w:rPr>
          <w:rFonts w:hAnsiTheme="minorEastAsia"/>
          <w:sz w:val="20"/>
          <w:szCs w:val="20"/>
        </w:rPr>
        <w:t>생략</w:t>
      </w:r>
      <w:r w:rsidRPr="00215839">
        <w:rPr>
          <w:rFonts w:hAnsiTheme="minorEastAsia" w:hint="eastAsia"/>
          <w:sz w:val="20"/>
          <w:szCs w:val="20"/>
        </w:rPr>
        <w:t>이</w:t>
      </w:r>
      <w:r w:rsidRPr="00215839">
        <w:rPr>
          <w:rFonts w:hAnsiTheme="minorEastAsia"/>
          <w:sz w:val="20"/>
          <w:szCs w:val="20"/>
        </w:rPr>
        <w:t xml:space="preserve"> 가능하다고 판단한 이유를 자료개요에서 설명할 것.</w:t>
      </w:r>
    </w:p>
    <w:p w14:paraId="57FB4522" w14:textId="5D981D6A" w:rsidR="001C340D" w:rsidRDefault="001C340D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749B0712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5650CB7B" w14:textId="74DDE9D6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Q36 씻어내는 용법의 기승인 유효성분 또는 첨가물에 대</w:t>
            </w:r>
            <w:r w:rsidRPr="00215839">
              <w:rPr>
                <w:rFonts w:hAnsiTheme="minorEastAsia" w:hint="eastAsia"/>
                <w:sz w:val="20"/>
                <w:szCs w:val="20"/>
              </w:rPr>
              <w:t>해</w:t>
            </w:r>
            <w:r w:rsidRPr="00215839">
              <w:rPr>
                <w:rFonts w:hAnsiTheme="minorEastAsia"/>
                <w:sz w:val="20"/>
                <w:szCs w:val="20"/>
              </w:rPr>
              <w:t>, 씻어내지 않는 용법으로 배합하는 경우, 안전성에 관한 자료로서, 어떠한 자료가 필요한가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A6B3220" w14:textId="317E5709" w:rsidR="001C340D" w:rsidRPr="001C340D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A36 성분의 </w:t>
      </w:r>
      <w:proofErr w:type="spellStart"/>
      <w:r w:rsidRPr="00215839">
        <w:rPr>
          <w:rFonts w:hAnsiTheme="minorEastAsia"/>
          <w:sz w:val="20"/>
          <w:szCs w:val="20"/>
        </w:rPr>
        <w:t>경피</w:t>
      </w:r>
      <w:proofErr w:type="spellEnd"/>
      <w:r w:rsidRPr="00215839">
        <w:rPr>
          <w:rFonts w:hAnsiTheme="minorEastAsia"/>
          <w:sz w:val="20"/>
          <w:szCs w:val="20"/>
        </w:rPr>
        <w:t xml:space="preserve"> 흡수성 등을 고려하여 씻어내지 않는 용법의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 xml:space="preserve">안전성을 확인하기 위해, 이미 실시한 시험(국소자극성 시험 등)에 근거한 설명이 필요하다. </w:t>
      </w:r>
      <w:r w:rsidRPr="00215839">
        <w:rPr>
          <w:rFonts w:hAnsiTheme="minorEastAsia" w:hint="eastAsia"/>
          <w:sz w:val="20"/>
          <w:szCs w:val="20"/>
        </w:rPr>
        <w:t xml:space="preserve">더불어, </w:t>
      </w:r>
      <w:r w:rsidRPr="00215839">
        <w:rPr>
          <w:rFonts w:hAnsiTheme="minorEastAsia"/>
          <w:sz w:val="20"/>
          <w:szCs w:val="20"/>
        </w:rPr>
        <w:t>안전성을 확인하기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위한 데이터 등이 부족한 경우에는 추가시험의 실시를 고려한다.</w:t>
      </w:r>
    </w:p>
    <w:p w14:paraId="2FAD5336" w14:textId="4DCFD868" w:rsidR="001C340D" w:rsidRPr="001C340D" w:rsidRDefault="001C340D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22BD3014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7D6EE7BD" w14:textId="50ABD4CF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Q37 기승인 유효성분 또는 첨가물을 전례와는 다른 </w:t>
            </w:r>
            <w:proofErr w:type="spellStart"/>
            <w:r w:rsidRPr="00215839">
              <w:rPr>
                <w:rFonts w:hAnsiTheme="minorEastAsia"/>
                <w:sz w:val="20"/>
                <w:szCs w:val="20"/>
              </w:rPr>
              <w:t>적용부위에</w:t>
            </w:r>
            <w:proofErr w:type="spellEnd"/>
            <w:r w:rsidRPr="00215839">
              <w:rPr>
                <w:rFonts w:hAnsiTheme="minorEastAsia"/>
                <w:sz w:val="20"/>
                <w:szCs w:val="20"/>
              </w:rPr>
              <w:t xml:space="preserve"> 사용하는 의약부외품에 새</w:t>
            </w:r>
            <w:r w:rsidRPr="00215839">
              <w:rPr>
                <w:rFonts w:hAnsiTheme="minorEastAsia" w:hint="eastAsia"/>
                <w:sz w:val="20"/>
                <w:szCs w:val="20"/>
              </w:rPr>
              <w:t>로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배합</w:t>
            </w:r>
            <w:r w:rsidRPr="00215839">
              <w:rPr>
                <w:rFonts w:hAnsiTheme="minorEastAsia" w:hint="eastAsia"/>
                <w:sz w:val="20"/>
                <w:szCs w:val="20"/>
              </w:rPr>
              <w:t>할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경우, 안전성에 관한 자료로서 어</w:t>
            </w:r>
            <w:r w:rsidRPr="00215839">
              <w:rPr>
                <w:rFonts w:hAnsiTheme="minorEastAsia" w:hint="eastAsia"/>
                <w:sz w:val="20"/>
                <w:szCs w:val="20"/>
              </w:rPr>
              <w:t>떤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자료가 필요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4EEA30D4" w14:textId="1486AB1A" w:rsidR="001C340D" w:rsidRPr="001C340D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A37 새로운 적용부위에서의 안전성을 확인하기 위해, 이미 실시한 시험(국소자극성 시험 등)에 근거한 설명이 필요하다. 안전성을 확인하기</w:t>
      </w:r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위한 데이터 등이 부족한 경우에는 추가시험의 실시를 고려한다.</w:t>
      </w:r>
    </w:p>
    <w:p w14:paraId="39ADFF39" w14:textId="632507B2" w:rsidR="001C340D" w:rsidRPr="001C340D" w:rsidRDefault="001C340D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44C7DD80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09600C63" w14:textId="42A59B94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 xml:space="preserve">Q38 </w:t>
            </w:r>
            <w:r w:rsidRPr="00215839">
              <w:rPr>
                <w:rFonts w:hAnsiTheme="minorEastAsia" w:hint="eastAsia"/>
                <w:sz w:val="20"/>
                <w:szCs w:val="20"/>
              </w:rPr>
              <w:t>목</w:t>
            </w:r>
            <w:r w:rsidRPr="00215839">
              <w:rPr>
                <w:rFonts w:hAnsiTheme="minorEastAsia"/>
                <w:sz w:val="20"/>
                <w:szCs w:val="20"/>
              </w:rPr>
              <w:t>욕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 xml:space="preserve">용제 이외의 기승인 유효성분 또는 첨가물을 </w:t>
            </w:r>
            <w:r w:rsidRPr="00215839">
              <w:rPr>
                <w:rFonts w:hAnsiTheme="minorEastAsia" w:hint="eastAsia"/>
                <w:sz w:val="20"/>
                <w:szCs w:val="20"/>
              </w:rPr>
              <w:t>목</w:t>
            </w:r>
            <w:r w:rsidRPr="00215839">
              <w:rPr>
                <w:rFonts w:hAnsiTheme="minorEastAsia"/>
                <w:sz w:val="20"/>
                <w:szCs w:val="20"/>
              </w:rPr>
              <w:t>욕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용제에 새</w:t>
            </w:r>
            <w:r w:rsidRPr="00215839">
              <w:rPr>
                <w:rFonts w:hAnsiTheme="minorEastAsia" w:hint="eastAsia"/>
                <w:sz w:val="20"/>
                <w:szCs w:val="20"/>
              </w:rPr>
              <w:t>로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배합</w:t>
            </w:r>
            <w:r w:rsidRPr="00215839">
              <w:rPr>
                <w:rFonts w:hAnsiTheme="minorEastAsia" w:hint="eastAsia"/>
                <w:sz w:val="20"/>
                <w:szCs w:val="20"/>
              </w:rPr>
              <w:t>할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경우,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안전성에 관한 자료로서 어떤 자료가 필요한가?</w:t>
            </w:r>
          </w:p>
        </w:tc>
      </w:tr>
    </w:tbl>
    <w:p w14:paraId="42893F6E" w14:textId="03DB823F" w:rsidR="001C340D" w:rsidRPr="001C340D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A38 </w:t>
      </w:r>
      <w:proofErr w:type="spellStart"/>
      <w:r w:rsidRPr="00215839">
        <w:rPr>
          <w:rFonts w:hAnsiTheme="minorEastAsia"/>
          <w:sz w:val="20"/>
          <w:szCs w:val="20"/>
        </w:rPr>
        <w:t>실사용시</w:t>
      </w:r>
      <w:r w:rsidRPr="00215839">
        <w:rPr>
          <w:rFonts w:hAnsiTheme="minorEastAsia" w:hint="eastAsia"/>
          <w:sz w:val="20"/>
          <w:szCs w:val="20"/>
        </w:rPr>
        <w:t>의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경피흡수성</w:t>
      </w:r>
      <w:proofErr w:type="spellEnd"/>
      <w:r w:rsidRPr="00215839">
        <w:rPr>
          <w:rFonts w:hAnsiTheme="minorEastAsia"/>
          <w:sz w:val="20"/>
          <w:szCs w:val="20"/>
        </w:rPr>
        <w:t xml:space="preserve"> 등을 고려한 안전성을 확인하기 위해 이미 실시한 시험(국소자극성 시험 등)에 기초한 설명이 필요하다. </w:t>
      </w:r>
      <w:r w:rsidRPr="00215839">
        <w:rPr>
          <w:rFonts w:hAnsiTheme="minorEastAsia" w:hint="eastAsia"/>
          <w:sz w:val="20"/>
          <w:szCs w:val="20"/>
        </w:rPr>
        <w:t xml:space="preserve">더불어, </w:t>
      </w:r>
      <w:r w:rsidRPr="00215839">
        <w:rPr>
          <w:rFonts w:hAnsiTheme="minorEastAsia"/>
          <w:sz w:val="20"/>
          <w:szCs w:val="20"/>
        </w:rPr>
        <w:t>안전성을 확인하기위한 데이터 등이 부족한 경우에는 추가시험의 실시를 고려한다.</w:t>
      </w:r>
    </w:p>
    <w:p w14:paraId="1EA51746" w14:textId="3E7AA994" w:rsidR="001C340D" w:rsidRPr="001C340D" w:rsidRDefault="001C340D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5163555" w14:textId="35744CF8" w:rsidR="001C340D" w:rsidRDefault="001C340D" w:rsidP="001C340D">
      <w:pPr>
        <w:pStyle w:val="a4"/>
        <w:autoSpaceDE w:val="0"/>
        <w:autoSpaceDN w:val="0"/>
        <w:spacing w:afterLines="50" w:after="120"/>
        <w:ind w:leftChars="50" w:left="11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(6) 기타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226D2FCC" w14:textId="77777777" w:rsidTr="001C340D">
        <w:trPr>
          <w:trHeight w:val="907"/>
        </w:trPr>
        <w:tc>
          <w:tcPr>
            <w:tcW w:w="9776" w:type="dxa"/>
            <w:vAlign w:val="center"/>
          </w:tcPr>
          <w:p w14:paraId="7008F35D" w14:textId="48347227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Q39 의약부외품에 배합하는 유효성분 또는 첨가물의 규격을 별지규격으로 하는 경우, 어느 정도의 규격 및 시험방법을 설정하면 좋을까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3FA66D20" w14:textId="77777777" w:rsidR="001C340D" w:rsidRPr="00215839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A39 최신 일본약국방 원안작성요령을 참고</w:t>
      </w:r>
      <w:r w:rsidRPr="00215839">
        <w:rPr>
          <w:rFonts w:hAnsiTheme="minorEastAsia" w:hint="eastAsia"/>
          <w:sz w:val="20"/>
          <w:szCs w:val="20"/>
        </w:rPr>
        <w:t>하여</w:t>
      </w:r>
      <w:r w:rsidRPr="00215839">
        <w:rPr>
          <w:rFonts w:hAnsiTheme="minorEastAsia"/>
          <w:sz w:val="20"/>
          <w:szCs w:val="20"/>
        </w:rPr>
        <w:t>, 필요한 범위에서 규격 및 시험방법을 설정</w:t>
      </w:r>
      <w:r w:rsidRPr="00215839">
        <w:rPr>
          <w:rFonts w:hAnsiTheme="minorEastAsia" w:hint="eastAsia"/>
          <w:sz w:val="20"/>
          <w:szCs w:val="20"/>
        </w:rPr>
        <w:t>한</w:t>
      </w:r>
      <w:r w:rsidRPr="00215839">
        <w:rPr>
          <w:rFonts w:hAnsiTheme="minorEastAsia"/>
          <w:sz w:val="20"/>
          <w:szCs w:val="20"/>
        </w:rPr>
        <w:t xml:space="preserve">다. </w:t>
      </w:r>
    </w:p>
    <w:p w14:paraId="6EB52D4E" w14:textId="77777777" w:rsidR="001C340D" w:rsidRPr="00215839" w:rsidRDefault="001C340D" w:rsidP="001C340D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(일본약국방 홈페이지 참조: http://www.mhlw.go.jp/topics/bukyoku/iyaku/yakkyoku/index.html)</w:t>
      </w:r>
    </w:p>
    <w:p w14:paraId="02C861BE" w14:textId="3797EA85" w:rsidR="001C340D" w:rsidRPr="001C340D" w:rsidRDefault="001C340D" w:rsidP="001C340D">
      <w:pPr>
        <w:pStyle w:val="a4"/>
        <w:widowControl w:val="0"/>
        <w:autoSpaceDE w:val="0"/>
        <w:autoSpaceDN w:val="0"/>
        <w:spacing w:afterLines="50" w:after="120"/>
        <w:ind w:leftChars="64" w:left="141" w:firstLineChars="100" w:firstLine="20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단, 첨가물에 대해서는 </w:t>
      </w:r>
      <w:proofErr w:type="spellStart"/>
      <w:r w:rsidRPr="00215839">
        <w:rPr>
          <w:rFonts w:hAnsiTheme="minorEastAsia"/>
          <w:sz w:val="20"/>
          <w:szCs w:val="20"/>
        </w:rPr>
        <w:t>의약부외품</w:t>
      </w:r>
      <w:proofErr w:type="spellEnd"/>
      <w:r w:rsidRPr="00215839">
        <w:rPr>
          <w:rFonts w:hAnsiTheme="minorEastAsia"/>
          <w:sz w:val="20"/>
          <w:szCs w:val="20"/>
        </w:rPr>
        <w:t xml:space="preserve"> </w:t>
      </w:r>
      <w:proofErr w:type="spellStart"/>
      <w:r w:rsidRPr="00215839">
        <w:rPr>
          <w:rFonts w:hAnsiTheme="minorEastAsia"/>
          <w:sz w:val="20"/>
          <w:szCs w:val="20"/>
        </w:rPr>
        <w:t>원료규격</w:t>
      </w:r>
      <w:proofErr w:type="spellEnd"/>
      <w:r w:rsidRPr="00215839">
        <w:rPr>
          <w:rFonts w:hAnsiTheme="minorEastAsia" w:hint="eastAsia"/>
          <w:sz w:val="20"/>
          <w:szCs w:val="20"/>
        </w:rPr>
        <w:t xml:space="preserve"> </w:t>
      </w:r>
      <w:r w:rsidRPr="00215839">
        <w:rPr>
          <w:rFonts w:hAnsiTheme="minorEastAsia"/>
          <w:sz w:val="20"/>
          <w:szCs w:val="20"/>
        </w:rPr>
        <w:t>별기Ⅱ에 관한 통칙, 일반시험법 등도 참고로 규격 및 시험방법을 설정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것.</w:t>
      </w:r>
    </w:p>
    <w:p w14:paraId="57AC3941" w14:textId="7E5B2608" w:rsidR="001C340D" w:rsidRDefault="001C340D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40D" w:rsidRPr="00BB2A18" w14:paraId="3D1C2936" w14:textId="77777777" w:rsidTr="00D91064">
        <w:trPr>
          <w:trHeight w:val="907"/>
        </w:trPr>
        <w:tc>
          <w:tcPr>
            <w:tcW w:w="9776" w:type="dxa"/>
            <w:vAlign w:val="center"/>
          </w:tcPr>
          <w:p w14:paraId="628FAE3C" w14:textId="22D07D6F" w:rsidR="001C340D" w:rsidRPr="000A1C7E" w:rsidRDefault="001C340D" w:rsidP="00D91064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lastRenderedPageBreak/>
              <w:t xml:space="preserve">Q40 </w:t>
            </w:r>
            <w:r w:rsidRPr="00215839">
              <w:rPr>
                <w:rFonts w:hAnsiTheme="minorEastAsia" w:hint="eastAsia"/>
                <w:sz w:val="20"/>
                <w:szCs w:val="20"/>
              </w:rPr>
              <w:t>기승인 유효성분 또는 첨가물을 마이크로 캡슐</w:t>
            </w:r>
            <w:r w:rsidRPr="00215839">
              <w:rPr>
                <w:rFonts w:hAnsiTheme="minorEastAsia"/>
                <w:sz w:val="20"/>
                <w:szCs w:val="20"/>
              </w:rPr>
              <w:t xml:space="preserve"> 기술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등의 </w:t>
            </w:r>
            <w:r w:rsidRPr="00215839">
              <w:rPr>
                <w:rFonts w:hAnsiTheme="minorEastAsia"/>
                <w:sz w:val="20"/>
                <w:szCs w:val="20"/>
              </w:rPr>
              <w:t>특수 제형 기술을 사용하여 배합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할 경우, </w:t>
            </w:r>
            <w:r w:rsidRPr="00215839">
              <w:rPr>
                <w:rFonts w:hAnsiTheme="minorEastAsia"/>
                <w:sz w:val="20"/>
                <w:szCs w:val="20"/>
              </w:rPr>
              <w:t>어떤 자료가 필요</w:t>
            </w:r>
            <w:r w:rsidRPr="00215839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7C65C84B" w14:textId="50BE3AE0" w:rsidR="001C340D" w:rsidRPr="00215839" w:rsidRDefault="001C340D" w:rsidP="001C340D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 xml:space="preserve">A40 </w:t>
      </w:r>
      <w:r w:rsidRPr="00215839">
        <w:rPr>
          <w:rFonts w:hAnsiTheme="minorEastAsia" w:hint="eastAsia"/>
          <w:sz w:val="20"/>
          <w:szCs w:val="20"/>
        </w:rPr>
        <w:t>해당</w:t>
      </w:r>
      <w:r w:rsidRPr="00215839">
        <w:rPr>
          <w:rFonts w:hAnsiTheme="minorEastAsia"/>
          <w:sz w:val="20"/>
          <w:szCs w:val="20"/>
        </w:rPr>
        <w:t xml:space="preserve"> 기술의 </w:t>
      </w:r>
      <w:proofErr w:type="spellStart"/>
      <w:r w:rsidRPr="00215839">
        <w:rPr>
          <w:rFonts w:hAnsiTheme="minorEastAsia"/>
          <w:sz w:val="20"/>
          <w:szCs w:val="20"/>
        </w:rPr>
        <w:t>경피흡수성</w:t>
      </w:r>
      <w:proofErr w:type="spellEnd"/>
      <w:r w:rsidRPr="00215839">
        <w:rPr>
          <w:rFonts w:hAnsiTheme="minorEastAsia"/>
          <w:sz w:val="20"/>
          <w:szCs w:val="20"/>
        </w:rPr>
        <w:t xml:space="preserve"> 등에 대한 영향을 고려하여</w:t>
      </w:r>
      <w:r w:rsidRPr="00215839">
        <w:rPr>
          <w:rFonts w:hAnsiTheme="minorEastAsia" w:hint="eastAsia"/>
          <w:sz w:val="20"/>
          <w:szCs w:val="20"/>
        </w:rPr>
        <w:t>,</w:t>
      </w:r>
      <w:r w:rsidRPr="00215839">
        <w:rPr>
          <w:rFonts w:hAnsiTheme="minorEastAsia"/>
          <w:sz w:val="20"/>
          <w:szCs w:val="20"/>
        </w:rPr>
        <w:t xml:space="preserve"> 유효성 또는 안전성에 대한 영향을 평가할 필요가 있다. 예를 들면, 경피흡수성이 높아진다고 생각</w:t>
      </w:r>
      <w:r w:rsidRPr="00215839">
        <w:rPr>
          <w:rFonts w:hAnsiTheme="minorEastAsia" w:hint="eastAsia"/>
          <w:sz w:val="20"/>
          <w:szCs w:val="20"/>
        </w:rPr>
        <w:t>될</w:t>
      </w:r>
      <w:r w:rsidRPr="00215839">
        <w:rPr>
          <w:rFonts w:hAnsiTheme="minorEastAsia"/>
          <w:sz w:val="20"/>
          <w:szCs w:val="20"/>
        </w:rPr>
        <w:t xml:space="preserve"> 경우, 본 Q&amp;A37에 준한 자료가 필요하다.</w:t>
      </w:r>
    </w:p>
    <w:p w14:paraId="09CF0E60" w14:textId="77777777" w:rsidR="00A020B9" w:rsidRPr="001C340D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55C6814" w14:textId="043FD993" w:rsidR="004C726B" w:rsidRPr="00215839" w:rsidRDefault="004C726B" w:rsidP="004C726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2. 화장품 기준 개정 요청에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C726B" w:rsidRPr="00BB2A18" w14:paraId="29DEE766" w14:textId="77777777" w:rsidTr="004C726B">
        <w:trPr>
          <w:trHeight w:val="907"/>
        </w:trPr>
        <w:tc>
          <w:tcPr>
            <w:tcW w:w="9776" w:type="dxa"/>
            <w:vAlign w:val="center"/>
          </w:tcPr>
          <w:p w14:paraId="131BBAEE" w14:textId="4A56FB04" w:rsidR="004C726B" w:rsidRPr="000A1C7E" w:rsidRDefault="004C726B" w:rsidP="004C726B">
            <w:pPr>
              <w:pStyle w:val="a4"/>
              <w:widowControl w:val="0"/>
              <w:autoSpaceDE w:val="0"/>
              <w:autoSpaceDN w:val="0"/>
              <w:ind w:left="142" w:hangingChars="71" w:hanging="142"/>
              <w:jc w:val="both"/>
              <w:rPr>
                <w:rFonts w:hAnsiTheme="minorEastAsia"/>
                <w:sz w:val="20"/>
                <w:szCs w:val="20"/>
              </w:rPr>
            </w:pPr>
            <w:r w:rsidRPr="00215839">
              <w:rPr>
                <w:rFonts w:hAnsiTheme="minorEastAsia"/>
                <w:sz w:val="20"/>
                <w:szCs w:val="20"/>
              </w:rPr>
              <w:t>Q41</w:t>
            </w:r>
            <w:r w:rsidRPr="0021583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215839">
              <w:rPr>
                <w:rFonts w:hAnsiTheme="minorEastAsia"/>
                <w:sz w:val="20"/>
                <w:szCs w:val="20"/>
              </w:rPr>
              <w:t>화장품 기준 개정 요청에 첨부하는 안전성에 관한 자료에 대해서는 어떤 시험법에 따라야 하는가</w:t>
            </w:r>
            <w:r w:rsidRPr="00215839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75FEA9A" w14:textId="0956F01A" w:rsidR="004C726B" w:rsidRPr="00215839" w:rsidRDefault="004C726B" w:rsidP="004C726B">
      <w:pPr>
        <w:pStyle w:val="a4"/>
        <w:widowControl w:val="0"/>
        <w:autoSpaceDE w:val="0"/>
        <w:autoSpaceDN w:val="0"/>
        <w:spacing w:beforeLines="50" w:before="120" w:afterLines="50" w:after="120"/>
        <w:ind w:left="142" w:hangingChars="71" w:hanging="142"/>
        <w:jc w:val="both"/>
        <w:rPr>
          <w:rFonts w:hAnsiTheme="minorEastAsia"/>
          <w:sz w:val="20"/>
          <w:szCs w:val="20"/>
        </w:rPr>
      </w:pPr>
      <w:r w:rsidRPr="00215839">
        <w:rPr>
          <w:rFonts w:hAnsiTheme="minorEastAsia"/>
          <w:sz w:val="20"/>
          <w:szCs w:val="20"/>
        </w:rPr>
        <w:t>Q41 Q&amp;A1~19에 준하여 자료를 작성</w:t>
      </w:r>
      <w:r w:rsidRPr="00215839">
        <w:rPr>
          <w:rFonts w:hAnsiTheme="minorEastAsia" w:hint="eastAsia"/>
          <w:sz w:val="20"/>
          <w:szCs w:val="20"/>
        </w:rPr>
        <w:t>할</w:t>
      </w:r>
      <w:r w:rsidRPr="00215839">
        <w:rPr>
          <w:rFonts w:hAnsiTheme="minorEastAsia"/>
          <w:sz w:val="20"/>
          <w:szCs w:val="20"/>
        </w:rPr>
        <w:t xml:space="preserve"> 것.</w:t>
      </w:r>
    </w:p>
    <w:p w14:paraId="51BFBC27" w14:textId="77777777" w:rsidR="00A020B9" w:rsidRPr="004C726B" w:rsidRDefault="00A020B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A977024" w14:textId="2EB5E8C6" w:rsidR="000A1C0B" w:rsidRPr="004C726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sectPr w:rsidR="000A1C0B" w:rsidRPr="004C726B" w:rsidSect="00DF742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B41A" w14:textId="77777777" w:rsidR="00743E8B" w:rsidRDefault="00743E8B" w:rsidP="00E26479">
      <w:r>
        <w:separator/>
      </w:r>
    </w:p>
  </w:endnote>
  <w:endnote w:type="continuationSeparator" w:id="0">
    <w:p w14:paraId="23D835D5" w14:textId="77777777" w:rsidR="00743E8B" w:rsidRDefault="00743E8B" w:rsidP="00E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5037" w14:textId="77777777" w:rsidR="00743E8B" w:rsidRDefault="00743E8B" w:rsidP="00E26479">
      <w:r>
        <w:separator/>
      </w:r>
    </w:p>
  </w:footnote>
  <w:footnote w:type="continuationSeparator" w:id="0">
    <w:p w14:paraId="09D40703" w14:textId="77777777" w:rsidR="00743E8B" w:rsidRDefault="00743E8B" w:rsidP="00E26479">
      <w:r>
        <w:continuationSeparator/>
      </w:r>
    </w:p>
  </w:footnote>
  <w:footnote w:id="1">
    <w:p w14:paraId="37A5204A" w14:textId="77777777" w:rsidR="00BA4B9A" w:rsidRPr="00BA4B9A" w:rsidRDefault="00BA4B9A" w:rsidP="00BA4B9A">
      <w:pPr>
        <w:pStyle w:val="a4"/>
        <w:wordWrap w:val="0"/>
        <w:spacing w:afterLines="50" w:after="120"/>
        <w:jc w:val="both"/>
        <w:rPr>
          <w:rFonts w:hAnsiTheme="minorEastAsia"/>
          <w:sz w:val="18"/>
          <w:szCs w:val="18"/>
        </w:rPr>
      </w:pPr>
      <w:r w:rsidRPr="00BA4B9A">
        <w:rPr>
          <w:rStyle w:val="a8"/>
          <w:rFonts w:hAnsiTheme="minorEastAsia"/>
          <w:sz w:val="18"/>
          <w:szCs w:val="18"/>
        </w:rPr>
        <w:footnoteRef/>
      </w:r>
      <w:r w:rsidRPr="00BA4B9A">
        <w:rPr>
          <w:rFonts w:hAnsiTheme="minorEastAsia"/>
          <w:sz w:val="18"/>
          <w:szCs w:val="18"/>
        </w:rPr>
        <w:t xml:space="preserve"> Organi</w:t>
      </w:r>
      <w:r w:rsidRPr="00BA4B9A">
        <w:rPr>
          <w:rFonts w:hAnsiTheme="minorEastAsia" w:hint="eastAsia"/>
          <w:sz w:val="18"/>
          <w:szCs w:val="18"/>
        </w:rPr>
        <w:t>z</w:t>
      </w:r>
      <w:r w:rsidRPr="00BA4B9A">
        <w:rPr>
          <w:rFonts w:hAnsiTheme="minorEastAsia"/>
          <w:sz w:val="18"/>
          <w:szCs w:val="18"/>
        </w:rPr>
        <w:t>ation for Economic Co-operation and Development: 경제협력개발기구</w:t>
      </w:r>
    </w:p>
  </w:footnote>
  <w:footnote w:id="2">
    <w:p w14:paraId="54D48C60" w14:textId="77777777" w:rsidR="00BA4B9A" w:rsidRPr="00450586" w:rsidRDefault="00BA4B9A" w:rsidP="00BA4B9A">
      <w:pPr>
        <w:pStyle w:val="a4"/>
        <w:wordWrap w:val="0"/>
        <w:spacing w:afterLines="50" w:after="120"/>
        <w:jc w:val="both"/>
        <w:rPr>
          <w:rFonts w:hAnsiTheme="minorEastAsia"/>
          <w:sz w:val="20"/>
          <w:szCs w:val="20"/>
        </w:rPr>
      </w:pPr>
      <w:r w:rsidRPr="00BA4B9A">
        <w:rPr>
          <w:rStyle w:val="a8"/>
          <w:rFonts w:hAnsiTheme="minorEastAsia"/>
          <w:sz w:val="18"/>
          <w:szCs w:val="18"/>
        </w:rPr>
        <w:footnoteRef/>
      </w:r>
      <w:r w:rsidRPr="00BA4B9A">
        <w:rPr>
          <w:rFonts w:hAnsiTheme="minorEastAsia"/>
          <w:sz w:val="18"/>
          <w:szCs w:val="18"/>
        </w:rPr>
        <w:t xml:space="preserve"> Good Laboratory Practice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298"/>
    <w:multiLevelType w:val="hybridMultilevel"/>
    <w:tmpl w:val="D958992A"/>
    <w:lvl w:ilvl="0" w:tplc="4EB28EAC">
      <w:start w:val="1"/>
      <w:numFmt w:val="decimal"/>
      <w:lvlText w:val="예%1)"/>
      <w:lvlJc w:val="left"/>
      <w:pPr>
        <w:ind w:left="1160" w:hanging="72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3"/>
    <w:rsid w:val="0000148A"/>
    <w:rsid w:val="000139C5"/>
    <w:rsid w:val="000469E9"/>
    <w:rsid w:val="000533A7"/>
    <w:rsid w:val="000842C0"/>
    <w:rsid w:val="00095771"/>
    <w:rsid w:val="000A1C0B"/>
    <w:rsid w:val="000A7768"/>
    <w:rsid w:val="000B079B"/>
    <w:rsid w:val="000C47A8"/>
    <w:rsid w:val="001046C7"/>
    <w:rsid w:val="00113DA5"/>
    <w:rsid w:val="001422F9"/>
    <w:rsid w:val="00183208"/>
    <w:rsid w:val="001862EF"/>
    <w:rsid w:val="001C340D"/>
    <w:rsid w:val="001C7EC6"/>
    <w:rsid w:val="00282206"/>
    <w:rsid w:val="002B26C0"/>
    <w:rsid w:val="002B3CF1"/>
    <w:rsid w:val="002F062C"/>
    <w:rsid w:val="00300CE4"/>
    <w:rsid w:val="00317860"/>
    <w:rsid w:val="00361911"/>
    <w:rsid w:val="00395069"/>
    <w:rsid w:val="003C43C3"/>
    <w:rsid w:val="00410448"/>
    <w:rsid w:val="00480AE0"/>
    <w:rsid w:val="004C59E6"/>
    <w:rsid w:val="004C726B"/>
    <w:rsid w:val="00513C2E"/>
    <w:rsid w:val="00520022"/>
    <w:rsid w:val="00546120"/>
    <w:rsid w:val="00546813"/>
    <w:rsid w:val="00551E52"/>
    <w:rsid w:val="00574D01"/>
    <w:rsid w:val="005A19CB"/>
    <w:rsid w:val="005B3C9D"/>
    <w:rsid w:val="0061639B"/>
    <w:rsid w:val="00616975"/>
    <w:rsid w:val="00626E9C"/>
    <w:rsid w:val="006B2F44"/>
    <w:rsid w:val="006B4103"/>
    <w:rsid w:val="006E69CC"/>
    <w:rsid w:val="006F1FF8"/>
    <w:rsid w:val="007056C9"/>
    <w:rsid w:val="0073626F"/>
    <w:rsid w:val="00737584"/>
    <w:rsid w:val="00743E8B"/>
    <w:rsid w:val="00750A4F"/>
    <w:rsid w:val="0079191E"/>
    <w:rsid w:val="008104C3"/>
    <w:rsid w:val="00832640"/>
    <w:rsid w:val="00841E44"/>
    <w:rsid w:val="00893DBB"/>
    <w:rsid w:val="008C3B7F"/>
    <w:rsid w:val="00925755"/>
    <w:rsid w:val="00925CBE"/>
    <w:rsid w:val="00953699"/>
    <w:rsid w:val="00955CF8"/>
    <w:rsid w:val="009A3B5B"/>
    <w:rsid w:val="009C6F50"/>
    <w:rsid w:val="009D338F"/>
    <w:rsid w:val="009D43A6"/>
    <w:rsid w:val="009D4B74"/>
    <w:rsid w:val="009D7AEE"/>
    <w:rsid w:val="009D7F1F"/>
    <w:rsid w:val="009E18FC"/>
    <w:rsid w:val="009E1C71"/>
    <w:rsid w:val="009E32FF"/>
    <w:rsid w:val="00A020B9"/>
    <w:rsid w:val="00A54112"/>
    <w:rsid w:val="00AB24FC"/>
    <w:rsid w:val="00AC1147"/>
    <w:rsid w:val="00AE65E1"/>
    <w:rsid w:val="00B00053"/>
    <w:rsid w:val="00B22D17"/>
    <w:rsid w:val="00B27AC7"/>
    <w:rsid w:val="00B519D7"/>
    <w:rsid w:val="00B75958"/>
    <w:rsid w:val="00BA4B9A"/>
    <w:rsid w:val="00BB2A18"/>
    <w:rsid w:val="00BD05EF"/>
    <w:rsid w:val="00BD2F97"/>
    <w:rsid w:val="00BE6BAC"/>
    <w:rsid w:val="00C7131F"/>
    <w:rsid w:val="00C865CE"/>
    <w:rsid w:val="00CD7904"/>
    <w:rsid w:val="00CF7657"/>
    <w:rsid w:val="00D30BE2"/>
    <w:rsid w:val="00D36FCB"/>
    <w:rsid w:val="00D5504C"/>
    <w:rsid w:val="00D65484"/>
    <w:rsid w:val="00D760A3"/>
    <w:rsid w:val="00DB6775"/>
    <w:rsid w:val="00DB6A90"/>
    <w:rsid w:val="00DB74EF"/>
    <w:rsid w:val="00DD652A"/>
    <w:rsid w:val="00DF7429"/>
    <w:rsid w:val="00E26479"/>
    <w:rsid w:val="00E93071"/>
    <w:rsid w:val="00E953D4"/>
    <w:rsid w:val="00EA7F49"/>
    <w:rsid w:val="00EC145A"/>
    <w:rsid w:val="00EE4F43"/>
    <w:rsid w:val="00EF2126"/>
    <w:rsid w:val="00F03FD7"/>
    <w:rsid w:val="00F233D4"/>
    <w:rsid w:val="00F26393"/>
    <w:rsid w:val="00F468D8"/>
    <w:rsid w:val="00F71CA6"/>
    <w:rsid w:val="00F8778B"/>
    <w:rsid w:val="00FD50BD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0F02"/>
  <w15:docId w15:val="{A5E91BED-7A03-4F07-AB45-FB92564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26479"/>
  </w:style>
  <w:style w:type="paragraph" w:styleId="a6">
    <w:name w:val="footer"/>
    <w:basedOn w:val="a"/>
    <w:link w:val="Char1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26479"/>
  </w:style>
  <w:style w:type="table" w:styleId="a7">
    <w:name w:val="Table Grid"/>
    <w:basedOn w:val="a1"/>
    <w:uiPriority w:val="39"/>
    <w:rsid w:val="00BB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uiPriority w:val="99"/>
    <w:semiHidden/>
    <w:unhideWhenUsed/>
    <w:rsid w:val="00BA4B9A"/>
    <w:rPr>
      <w:vertAlign w:val="superscript"/>
    </w:rPr>
  </w:style>
  <w:style w:type="character" w:styleId="a9">
    <w:name w:val="page number"/>
    <w:basedOn w:val="a0"/>
    <w:uiPriority w:val="99"/>
    <w:semiHidden/>
    <w:unhideWhenUsed/>
    <w:rsid w:val="0008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2024-11-21T06:26:00Z</dcterms:created>
  <dcterms:modified xsi:type="dcterms:W3CDTF">2024-11-21T06:26:00Z</dcterms:modified>
</cp:coreProperties>
</file>