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7883" w14:textId="59B23F45" w:rsidR="004B62E3" w:rsidRPr="00995971" w:rsidRDefault="002C5DE5" w:rsidP="00D66583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proofErr w:type="spellStart"/>
      <w:r w:rsidRPr="00995971">
        <w:rPr>
          <w:rFonts w:hAnsiTheme="minorEastAsia" w:cs="굴림체"/>
          <w:sz w:val="20"/>
          <w:szCs w:val="20"/>
        </w:rPr>
        <w:t>약생약심발</w:t>
      </w:r>
      <w:proofErr w:type="spellEnd"/>
      <w:r w:rsidRPr="00995971">
        <w:rPr>
          <w:rFonts w:hAnsiTheme="minorEastAsia" w:cs="굴림체"/>
          <w:sz w:val="20"/>
          <w:szCs w:val="20"/>
        </w:rPr>
        <w:t xml:space="preserve"> 1223 제6호</w:t>
      </w:r>
    </w:p>
    <w:p w14:paraId="0511007A" w14:textId="6437D8ED" w:rsidR="004B62E3" w:rsidRPr="00995971" w:rsidRDefault="00C35ED4" w:rsidP="00D66583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r w:rsidRPr="00995971">
        <w:rPr>
          <w:rFonts w:hAnsiTheme="minorEastAsia" w:cs="굴림체" w:hint="eastAsia"/>
          <w:sz w:val="20"/>
          <w:szCs w:val="20"/>
        </w:rPr>
        <w:t>2</w:t>
      </w:r>
      <w:r w:rsidR="002C5DE5" w:rsidRPr="00995971">
        <w:rPr>
          <w:rFonts w:hAnsiTheme="minorEastAsia" w:cs="굴림체"/>
          <w:sz w:val="20"/>
          <w:szCs w:val="20"/>
        </w:rPr>
        <w:t>022</w:t>
      </w:r>
      <w:r w:rsidRPr="00995971">
        <w:rPr>
          <w:rFonts w:hAnsiTheme="minorEastAsia" w:cs="굴림체" w:hint="eastAsia"/>
          <w:sz w:val="20"/>
          <w:szCs w:val="20"/>
        </w:rPr>
        <w:t xml:space="preserve">년 </w:t>
      </w:r>
      <w:r w:rsidR="004B62E3" w:rsidRPr="00995971">
        <w:rPr>
          <w:rFonts w:hAnsiTheme="minorEastAsia" w:cs="굴림체"/>
          <w:sz w:val="20"/>
          <w:szCs w:val="20"/>
        </w:rPr>
        <w:t xml:space="preserve">12월 </w:t>
      </w:r>
      <w:r w:rsidR="00AE7218" w:rsidRPr="00995971">
        <w:rPr>
          <w:rFonts w:hAnsiTheme="minorEastAsia" w:cs="굴림체" w:hint="eastAsia"/>
          <w:sz w:val="20"/>
          <w:szCs w:val="20"/>
        </w:rPr>
        <w:t>23</w:t>
      </w:r>
      <w:r w:rsidR="004B62E3" w:rsidRPr="00995971">
        <w:rPr>
          <w:rFonts w:hAnsiTheme="minorEastAsia" w:cs="굴림체"/>
          <w:sz w:val="20"/>
          <w:szCs w:val="20"/>
        </w:rPr>
        <w:t>일</w:t>
      </w:r>
    </w:p>
    <w:p w14:paraId="784BF559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539E945" w14:textId="77777777" w:rsidR="00D66583" w:rsidRPr="00995971" w:rsidRDefault="00D6658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7311296" w14:textId="77777777" w:rsidR="00F36589" w:rsidRPr="00995971" w:rsidRDefault="00F36589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E239A83" w14:textId="21E7A91C" w:rsidR="004B62E3" w:rsidRPr="00995971" w:rsidRDefault="004B62E3" w:rsidP="002C5DE5">
      <w:pPr>
        <w:pStyle w:val="a6"/>
        <w:autoSpaceDE w:val="0"/>
        <w:autoSpaceDN w:val="0"/>
        <w:ind w:firstLineChars="142" w:firstLine="284"/>
        <w:rPr>
          <w:rFonts w:hAnsiTheme="minorEastAsia" w:cs="굴림체"/>
          <w:sz w:val="20"/>
          <w:szCs w:val="20"/>
        </w:rPr>
      </w:pPr>
      <w:r w:rsidRPr="00995971">
        <w:rPr>
          <w:rFonts w:hAnsiTheme="minorEastAsia" w:cs="굴림체"/>
          <w:sz w:val="20"/>
          <w:szCs w:val="20"/>
        </w:rPr>
        <w:t xml:space="preserve">각 </w:t>
      </w:r>
      <w:proofErr w:type="spellStart"/>
      <w:r w:rsidRPr="00995971">
        <w:rPr>
          <w:rFonts w:ascii="맑은 고딕" w:eastAsia="맑은 고딕" w:hAnsi="맑은 고딕"/>
          <w:sz w:val="20"/>
          <w:szCs w:val="20"/>
        </w:rPr>
        <w:t>도도부현</w:t>
      </w:r>
      <w:proofErr w:type="spellEnd"/>
      <w:r w:rsidRPr="00995971">
        <w:rPr>
          <w:rFonts w:hAnsiTheme="minorEastAsia" w:cs="굴림체"/>
          <w:sz w:val="20"/>
          <w:szCs w:val="20"/>
        </w:rPr>
        <w:t xml:space="preserve"> 위생주관부(국)</w:t>
      </w:r>
      <w:r w:rsidR="002C5DE5" w:rsidRPr="00995971">
        <w:rPr>
          <w:rFonts w:hAnsiTheme="minorEastAsia" w:cs="굴림체" w:hint="eastAsia"/>
          <w:sz w:val="20"/>
          <w:szCs w:val="20"/>
        </w:rPr>
        <w:t>장</w:t>
      </w:r>
      <w:r w:rsidRPr="00995971">
        <w:rPr>
          <w:rFonts w:hAnsiTheme="minorEastAsia" w:cs="굴림체"/>
          <w:sz w:val="20"/>
          <w:szCs w:val="20"/>
        </w:rPr>
        <w:t xml:space="preserve"> </w:t>
      </w:r>
      <w:r w:rsidR="0087483F" w:rsidRPr="00995971">
        <w:rPr>
          <w:rFonts w:hAnsiTheme="minorEastAsia" w:cs="굴림체" w:hint="eastAsia"/>
          <w:sz w:val="20"/>
          <w:szCs w:val="20"/>
        </w:rPr>
        <w:t>귀하</w:t>
      </w:r>
    </w:p>
    <w:p w14:paraId="26EB66E9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C5EC371" w14:textId="77777777" w:rsidR="00F36589" w:rsidRPr="00995971" w:rsidRDefault="00F36589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0CF754A" w14:textId="77777777" w:rsidR="00D66583" w:rsidRPr="00995971" w:rsidRDefault="00D6658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0FF0D1C" w14:textId="3D723756" w:rsidR="004B62E3" w:rsidRPr="00995971" w:rsidRDefault="004B62E3" w:rsidP="00D66583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r w:rsidRPr="00995971">
        <w:rPr>
          <w:rFonts w:hAnsiTheme="minorEastAsia" w:cs="굴림체"/>
          <w:sz w:val="20"/>
          <w:szCs w:val="20"/>
        </w:rPr>
        <w:t>후생노동성 의약·생활위생국 의약품심사관리과</w:t>
      </w:r>
      <w:r w:rsidR="002C5DE5" w:rsidRPr="00995971">
        <w:rPr>
          <w:rFonts w:hAnsiTheme="minorEastAsia" w:cs="굴림체" w:hint="eastAsia"/>
          <w:sz w:val="20"/>
          <w:szCs w:val="20"/>
        </w:rPr>
        <w:t>장</w:t>
      </w:r>
    </w:p>
    <w:p w14:paraId="13A6B667" w14:textId="5E0DCE4B" w:rsidR="004B62E3" w:rsidRPr="00995971" w:rsidRDefault="002C5DE5" w:rsidP="002C5DE5">
      <w:pPr>
        <w:pStyle w:val="a3"/>
        <w:autoSpaceDE w:val="0"/>
        <w:autoSpaceDN w:val="0"/>
        <w:ind w:rightChars="700" w:right="1540"/>
        <w:jc w:val="right"/>
        <w:rPr>
          <w:rFonts w:hAnsiTheme="minorEastAsia" w:cs="굴림체"/>
          <w:sz w:val="20"/>
          <w:szCs w:val="20"/>
        </w:rPr>
      </w:pPr>
      <w:r w:rsidRPr="00995971">
        <w:rPr>
          <w:rFonts w:hAnsiTheme="minorEastAsia" w:cs="굴림체"/>
          <w:sz w:val="20"/>
          <w:szCs w:val="20"/>
        </w:rPr>
        <w:t>(</w:t>
      </w:r>
      <w:r w:rsidRPr="00995971">
        <w:rPr>
          <w:rFonts w:hAnsiTheme="minorEastAsia" w:cs="굴림체" w:hint="eastAsia"/>
          <w:sz w:val="20"/>
          <w:szCs w:val="20"/>
        </w:rPr>
        <w:t>공인 생략</w:t>
      </w:r>
      <w:r w:rsidRPr="00995971">
        <w:rPr>
          <w:rFonts w:hAnsiTheme="minorEastAsia" w:cs="굴림체"/>
          <w:sz w:val="20"/>
          <w:szCs w:val="20"/>
        </w:rPr>
        <w:t>)</w:t>
      </w:r>
    </w:p>
    <w:p w14:paraId="0745DF94" w14:textId="77777777" w:rsidR="00F36589" w:rsidRPr="00995971" w:rsidRDefault="00F36589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DB04EFA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778037D" w14:textId="722AA2F5" w:rsidR="002C5DE5" w:rsidRPr="00995971" w:rsidRDefault="002C5DE5" w:rsidP="00D66583">
      <w:pPr>
        <w:pStyle w:val="a3"/>
        <w:autoSpaceDE w:val="0"/>
        <w:autoSpaceDN w:val="0"/>
        <w:jc w:val="center"/>
        <w:rPr>
          <w:rFonts w:hAnsiTheme="minorEastAsia" w:cs="굴림체"/>
          <w:sz w:val="20"/>
          <w:szCs w:val="20"/>
        </w:rPr>
      </w:pPr>
      <w:r w:rsidRPr="00995971">
        <w:rPr>
          <w:rFonts w:hAnsiTheme="minorEastAsia" w:cs="굴림체"/>
          <w:sz w:val="20"/>
          <w:szCs w:val="20"/>
        </w:rPr>
        <w:t>“</w:t>
      </w:r>
      <w:proofErr w:type="spellStart"/>
      <w:r w:rsidRPr="00995971">
        <w:rPr>
          <w:rFonts w:hAnsiTheme="minorEastAsia" w:cs="굴림체"/>
          <w:sz w:val="20"/>
          <w:szCs w:val="20"/>
        </w:rPr>
        <w:t>의약부외품의</w:t>
      </w:r>
      <w:proofErr w:type="spellEnd"/>
      <w:r w:rsidRPr="00995971">
        <w:rPr>
          <w:rFonts w:hAnsiTheme="minorEastAsia" w:cs="굴림체"/>
          <w:sz w:val="20"/>
          <w:szCs w:val="20"/>
        </w:rPr>
        <w:t xml:space="preserve"> 첨가물 리스트에 대해”의 일부개정 등에 대해</w:t>
      </w:r>
    </w:p>
    <w:p w14:paraId="22210E03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92349AD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D878A96" w14:textId="77CCD200" w:rsidR="004B62E3" w:rsidRPr="00995971" w:rsidRDefault="002C5DE5" w:rsidP="002C5DE5">
      <w:pPr>
        <w:pStyle w:val="a6"/>
        <w:autoSpaceDE w:val="0"/>
        <w:autoSpaceDN w:val="0"/>
        <w:ind w:firstLineChars="142" w:firstLine="284"/>
        <w:rPr>
          <w:rFonts w:asciiTheme="minorEastAsia" w:hAnsiTheme="minorEastAsia" w:cs="굴림체"/>
          <w:sz w:val="20"/>
          <w:szCs w:val="20"/>
        </w:rPr>
      </w:pPr>
      <w:r w:rsidRPr="00995971">
        <w:rPr>
          <w:rFonts w:asciiTheme="minorEastAsia" w:hAnsiTheme="minorEastAsia" w:cs="굴림체"/>
          <w:sz w:val="20"/>
          <w:szCs w:val="20"/>
        </w:rPr>
        <w:t>이번 “</w:t>
      </w:r>
      <w:proofErr w:type="spellStart"/>
      <w:r w:rsidRPr="00995971">
        <w:rPr>
          <w:rFonts w:asciiTheme="minorEastAsia" w:hAnsiTheme="minorEastAsia" w:cs="굴림체"/>
          <w:sz w:val="20"/>
          <w:szCs w:val="20"/>
        </w:rPr>
        <w:t>의약부외품의</w:t>
      </w:r>
      <w:proofErr w:type="spellEnd"/>
      <w:r w:rsidRPr="00995971">
        <w:rPr>
          <w:rFonts w:asciiTheme="minorEastAsia" w:hAnsiTheme="minorEastAsia" w:cs="굴림체"/>
          <w:sz w:val="20"/>
          <w:szCs w:val="20"/>
        </w:rPr>
        <w:t xml:space="preserve"> 첨가물 리스트에 대해”</w:t>
      </w:r>
      <w:r w:rsidRPr="00995971">
        <w:rPr>
          <w:rFonts w:asciiTheme="minorEastAsia" w:hAnsiTheme="minorEastAsia" w:cs="굴림체" w:hint="eastAsia"/>
          <w:sz w:val="20"/>
          <w:szCs w:val="20"/>
        </w:rPr>
        <w:t xml:space="preserve"> (2008</w:t>
      </w:r>
      <w:r w:rsidRPr="00995971">
        <w:rPr>
          <w:rFonts w:asciiTheme="minorEastAsia" w:hAnsiTheme="minorEastAsia" w:cs="굴림체"/>
          <w:sz w:val="20"/>
          <w:szCs w:val="20"/>
        </w:rPr>
        <w:t>년 3월 27일</w:t>
      </w:r>
      <w:r w:rsidRPr="00995971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995971">
        <w:rPr>
          <w:rFonts w:asciiTheme="minorEastAsia" w:hAnsiTheme="minorEastAsia" w:cs="굴림체"/>
          <w:sz w:val="20"/>
          <w:szCs w:val="20"/>
        </w:rPr>
        <w:t>약식심사발</w:t>
      </w:r>
      <w:r w:rsidRPr="00995971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995971">
        <w:rPr>
          <w:rFonts w:asciiTheme="minorEastAsia" w:hAnsiTheme="minorEastAsia" w:cs="굴림체"/>
          <w:sz w:val="20"/>
          <w:szCs w:val="20"/>
        </w:rPr>
        <w:t>제0327004호 후생노동성 의약식품국 심사관리과장 통지)의 일부를 개정하여</w:t>
      </w:r>
      <w:r w:rsidRPr="00995971">
        <w:rPr>
          <w:rFonts w:asciiTheme="minorEastAsia" w:hAnsiTheme="minorEastAsia" w:cs="굴림체" w:hint="eastAsia"/>
          <w:sz w:val="20"/>
          <w:szCs w:val="20"/>
        </w:rPr>
        <w:t>,</w:t>
      </w:r>
      <w:r w:rsidRPr="00995971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 w:cs="굴림체"/>
          <w:sz w:val="20"/>
          <w:szCs w:val="20"/>
        </w:rPr>
        <w:t>의약부외품</w:t>
      </w:r>
      <w:proofErr w:type="spellEnd"/>
      <w:r w:rsidRPr="00995971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995971">
        <w:rPr>
          <w:rFonts w:asciiTheme="minorEastAsia" w:hAnsiTheme="minorEastAsia" w:cs="굴림체"/>
          <w:sz w:val="20"/>
          <w:szCs w:val="20"/>
        </w:rPr>
        <w:t>첨가물 리스트(이하</w:t>
      </w:r>
      <w:r w:rsidRPr="00995971">
        <w:rPr>
          <w:rFonts w:asciiTheme="minorEastAsia" w:hAnsiTheme="minorEastAsia" w:cs="굴림체" w:hint="eastAsia"/>
          <w:sz w:val="20"/>
          <w:szCs w:val="20"/>
        </w:rPr>
        <w:t>,</w:t>
      </w:r>
      <w:r w:rsidRPr="00995971">
        <w:rPr>
          <w:rFonts w:asciiTheme="minorEastAsia" w:hAnsiTheme="minorEastAsia" w:cs="굴림체"/>
          <w:sz w:val="20"/>
          <w:szCs w:val="20"/>
        </w:rPr>
        <w:t xml:space="preserve"> “첨가물 리스트”</w:t>
      </w:r>
      <w:proofErr w:type="spellStart"/>
      <w:r w:rsidRPr="00995971">
        <w:rPr>
          <w:rFonts w:asciiTheme="minorEastAsia" w:hAnsiTheme="minorEastAsia" w:cs="굴림체"/>
          <w:sz w:val="20"/>
          <w:szCs w:val="20"/>
        </w:rPr>
        <w:t>라고</w:t>
      </w:r>
      <w:proofErr w:type="spellEnd"/>
      <w:r w:rsidRPr="00995971">
        <w:rPr>
          <w:rFonts w:asciiTheme="minorEastAsia" w:hAnsiTheme="minorEastAsia" w:cs="굴림체"/>
          <w:sz w:val="20"/>
          <w:szCs w:val="20"/>
        </w:rPr>
        <w:t xml:space="preserve"> 한다</w:t>
      </w:r>
      <w:r w:rsidRPr="00995971">
        <w:rPr>
          <w:rFonts w:asciiTheme="minorEastAsia" w:hAnsiTheme="minorEastAsia" w:cs="굴림체" w:hint="eastAsia"/>
          <w:sz w:val="20"/>
          <w:szCs w:val="20"/>
        </w:rPr>
        <w:t>)를 별첨과 같이 하였으므로, 아래에 유의하여 귀 관하 관계업자에게 주지 바랍니다.</w:t>
      </w:r>
    </w:p>
    <w:p w14:paraId="37FE1D70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FCC8923" w14:textId="54B5CB92" w:rsidR="0087483F" w:rsidRPr="00995971" w:rsidRDefault="0087483F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F0AA31E" w14:textId="5A1C5BBE" w:rsidR="004B62E3" w:rsidRPr="00995971" w:rsidRDefault="00B755DB" w:rsidP="00D66583">
      <w:pPr>
        <w:pStyle w:val="a3"/>
        <w:autoSpaceDE w:val="0"/>
        <w:autoSpaceDN w:val="0"/>
        <w:jc w:val="center"/>
        <w:rPr>
          <w:rFonts w:hAnsiTheme="minorEastAsia" w:cs="굴림체"/>
          <w:sz w:val="20"/>
          <w:szCs w:val="20"/>
        </w:rPr>
      </w:pPr>
      <w:r w:rsidRPr="00995971">
        <w:rPr>
          <w:rFonts w:hAnsiTheme="minorEastAsia" w:cs="굴림체" w:hint="eastAsia"/>
          <w:sz w:val="20"/>
          <w:szCs w:val="20"/>
        </w:rPr>
        <w:t>아래</w:t>
      </w:r>
    </w:p>
    <w:p w14:paraId="0620AE2A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9E820CE" w14:textId="77777777" w:rsidR="002C5DE5" w:rsidRPr="00995971" w:rsidRDefault="002C5DE5" w:rsidP="002C5DE5">
      <w:pPr>
        <w:pStyle w:val="a6"/>
        <w:autoSpaceDE w:val="0"/>
        <w:autoSpaceDN w:val="0"/>
        <w:ind w:left="284" w:hangingChars="142" w:hanging="284"/>
        <w:rPr>
          <w:rFonts w:asciiTheme="minorEastAsia" w:hAnsiTheme="minorEastAsia"/>
          <w:sz w:val="20"/>
          <w:szCs w:val="20"/>
        </w:rPr>
      </w:pPr>
      <w:r w:rsidRPr="00995971">
        <w:rPr>
          <w:rFonts w:asciiTheme="minorEastAsia" w:hAnsiTheme="minorEastAsia"/>
          <w:sz w:val="20"/>
          <w:szCs w:val="20"/>
        </w:rPr>
        <w:t>1</w:t>
      </w:r>
      <w:r w:rsidRPr="00995971">
        <w:rPr>
          <w:rFonts w:asciiTheme="minorEastAsia" w:hAnsiTheme="minorEastAsia" w:hint="eastAsia"/>
          <w:sz w:val="20"/>
          <w:szCs w:val="20"/>
        </w:rPr>
        <w:t xml:space="preserve">. </w:t>
      </w:r>
      <w:r w:rsidRPr="00995971">
        <w:rPr>
          <w:rFonts w:ascii="맑은 고딕" w:eastAsia="맑은 고딕" w:hAnsi="맑은 고딕"/>
          <w:sz w:val="20"/>
          <w:szCs w:val="20"/>
        </w:rPr>
        <w:t>첨가물</w:t>
      </w:r>
      <w:r w:rsidRPr="00995971">
        <w:rPr>
          <w:rFonts w:asciiTheme="minorEastAsia" w:hAnsiTheme="minorEastAsia"/>
          <w:sz w:val="20"/>
          <w:szCs w:val="20"/>
        </w:rPr>
        <w:t xml:space="preserve"> 리스트 중 연번 1172 “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스테아릴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디메틸아민</w:t>
      </w:r>
      <w:proofErr w:type="spellEnd"/>
      <w:r w:rsidRPr="00995971">
        <w:rPr>
          <w:rFonts w:asciiTheme="minorEastAsia" w:hAnsiTheme="minorEastAsia"/>
          <w:sz w:val="20"/>
          <w:szCs w:val="20"/>
        </w:rPr>
        <w:t>”, 연번 2323 “</w:t>
      </w:r>
      <w:proofErr w:type="spellStart"/>
      <w:r w:rsidRPr="00995971">
        <w:rPr>
          <w:rFonts w:asciiTheme="minorEastAsia" w:hAnsiTheme="minorEastAsia"/>
          <w:sz w:val="20"/>
          <w:szCs w:val="20"/>
        </w:rPr>
        <w:t>메틸로자</w:t>
      </w:r>
      <w:r w:rsidRPr="00995971">
        <w:rPr>
          <w:rFonts w:asciiTheme="minorEastAsia" w:hAnsiTheme="minorEastAsia" w:hint="eastAsia"/>
          <w:sz w:val="20"/>
          <w:szCs w:val="20"/>
        </w:rPr>
        <w:t>닐린</w:t>
      </w:r>
      <w:proofErr w:type="spellEnd"/>
      <w:r w:rsidRPr="00995971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 w:hint="eastAsia"/>
          <w:sz w:val="20"/>
          <w:szCs w:val="20"/>
        </w:rPr>
        <w:t>염화물</w:t>
      </w:r>
      <w:proofErr w:type="spellEnd"/>
      <w:r w:rsidRPr="00995971">
        <w:rPr>
          <w:rFonts w:asciiTheme="minorEastAsia" w:hAnsiTheme="minorEastAsia"/>
          <w:sz w:val="20"/>
          <w:szCs w:val="20"/>
        </w:rPr>
        <w:t>”</w:t>
      </w:r>
      <w:r w:rsidRPr="00995971">
        <w:rPr>
          <w:rFonts w:asciiTheme="minorEastAsia" w:hAnsiTheme="minorEastAsia" w:hint="eastAsia"/>
          <w:sz w:val="20"/>
          <w:szCs w:val="20"/>
        </w:rPr>
        <w:t>을</w:t>
      </w:r>
      <w:r w:rsidRPr="00995971">
        <w:rPr>
          <w:rFonts w:asciiTheme="minorEastAsia" w:hAnsiTheme="minorEastAsia"/>
          <w:sz w:val="20"/>
          <w:szCs w:val="20"/>
        </w:rPr>
        <w:t xml:space="preserve"> </w:t>
      </w:r>
      <w:r w:rsidRPr="00995971">
        <w:rPr>
          <w:rFonts w:asciiTheme="minorEastAsia" w:hAnsiTheme="minorEastAsia" w:hint="eastAsia"/>
          <w:sz w:val="20"/>
          <w:szCs w:val="20"/>
        </w:rPr>
        <w:t xml:space="preserve">삭제한 </w:t>
      </w:r>
      <w:r w:rsidRPr="00995971">
        <w:rPr>
          <w:rFonts w:asciiTheme="minorEastAsia" w:hAnsiTheme="minorEastAsia"/>
          <w:sz w:val="20"/>
          <w:szCs w:val="20"/>
        </w:rPr>
        <w:t>것.</w:t>
      </w:r>
    </w:p>
    <w:p w14:paraId="0235C0C1" w14:textId="74F75B55" w:rsidR="00110C1C" w:rsidRPr="00995971" w:rsidRDefault="00110C1C" w:rsidP="00D66583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</w:p>
    <w:p w14:paraId="1A0B8B47" w14:textId="35297908" w:rsidR="002C5DE5" w:rsidRPr="00995971" w:rsidRDefault="002C5DE5" w:rsidP="002C5DE5">
      <w:pPr>
        <w:pStyle w:val="a6"/>
        <w:autoSpaceDE w:val="0"/>
        <w:autoSpaceDN w:val="0"/>
        <w:ind w:left="284" w:hangingChars="142" w:hanging="284"/>
        <w:rPr>
          <w:rFonts w:asciiTheme="minorEastAsia" w:hAnsiTheme="minorEastAsia"/>
          <w:sz w:val="20"/>
          <w:szCs w:val="20"/>
        </w:rPr>
      </w:pPr>
      <w:r w:rsidRPr="00995971">
        <w:rPr>
          <w:rFonts w:asciiTheme="minorEastAsia" w:hAnsiTheme="minorEastAsia"/>
          <w:sz w:val="20"/>
          <w:szCs w:val="20"/>
        </w:rPr>
        <w:t>2</w:t>
      </w:r>
      <w:r w:rsidRPr="00995971">
        <w:rPr>
          <w:rFonts w:asciiTheme="minorEastAsia" w:hAnsiTheme="minorEastAsia" w:hint="eastAsia"/>
          <w:sz w:val="20"/>
          <w:szCs w:val="20"/>
        </w:rPr>
        <w:t>. 2021</w:t>
      </w:r>
      <w:r w:rsidRPr="00995971">
        <w:rPr>
          <w:rFonts w:asciiTheme="minorEastAsia" w:hAnsiTheme="minorEastAsia"/>
          <w:sz w:val="20"/>
          <w:szCs w:val="20"/>
        </w:rPr>
        <w:t>년 3월 25</w:t>
      </w:r>
      <w:r w:rsidRPr="00995971">
        <w:rPr>
          <w:rFonts w:asciiTheme="minorEastAsia" w:hAnsiTheme="minorEastAsia" w:hint="eastAsia"/>
          <w:sz w:val="20"/>
          <w:szCs w:val="20"/>
        </w:rPr>
        <w:t>일자</w:t>
      </w:r>
      <w:r w:rsidRPr="00995971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약생약심발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0325 제7호 후생노동성 의약 · 생활위생국 의약품 심사관리과장 통지의 별첨 중 연번 63 “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아세틸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시스테인</w:t>
      </w:r>
      <w:proofErr w:type="spellEnd"/>
      <w:r w:rsidRPr="00995971">
        <w:rPr>
          <w:rFonts w:asciiTheme="minorEastAsia" w:hAnsiTheme="minorEastAsia"/>
          <w:sz w:val="20"/>
          <w:szCs w:val="20"/>
        </w:rPr>
        <w:t>”, 연번 255</w:t>
      </w:r>
      <w:r w:rsidRPr="00995971">
        <w:rPr>
          <w:rFonts w:asciiTheme="minorEastAsia" w:hAnsiTheme="minorEastAsia" w:hint="eastAsia"/>
          <w:sz w:val="20"/>
          <w:szCs w:val="20"/>
        </w:rPr>
        <w:t xml:space="preserve"> </w:t>
      </w:r>
      <w:r w:rsidRPr="00995971">
        <w:rPr>
          <w:rFonts w:asciiTheme="minorEastAsia" w:hAnsiTheme="minorEastAsia"/>
          <w:sz w:val="20"/>
          <w:szCs w:val="20"/>
        </w:rPr>
        <w:t>“에탄올 아민”, 연번 798</w:t>
      </w:r>
      <w:r w:rsidRPr="00995971">
        <w:rPr>
          <w:rFonts w:asciiTheme="minorEastAsia" w:hAnsiTheme="minorEastAsia" w:hint="eastAsia"/>
          <w:sz w:val="20"/>
          <w:szCs w:val="20"/>
        </w:rPr>
        <w:t xml:space="preserve"> </w:t>
      </w:r>
      <w:r w:rsidRPr="00995971">
        <w:rPr>
          <w:rFonts w:asciiTheme="minorEastAsia" w:hAnsiTheme="minorEastAsia"/>
          <w:sz w:val="20"/>
          <w:szCs w:val="20"/>
        </w:rPr>
        <w:t xml:space="preserve">“합성 </w:t>
      </w:r>
      <w:proofErr w:type="spellStart"/>
      <w:r w:rsidRPr="00995971">
        <w:rPr>
          <w:rFonts w:asciiTheme="minorEastAsia" w:hAnsiTheme="minorEastAsia" w:hint="eastAsia"/>
          <w:sz w:val="20"/>
          <w:szCs w:val="20"/>
        </w:rPr>
        <w:t>지오</w:t>
      </w:r>
      <w:r w:rsidRPr="00995971">
        <w:rPr>
          <w:rFonts w:asciiTheme="minorEastAsia" w:hAnsiTheme="minorEastAsia"/>
          <w:sz w:val="20"/>
          <w:szCs w:val="20"/>
        </w:rPr>
        <w:t>라이트</w:t>
      </w:r>
      <w:proofErr w:type="spellEnd"/>
      <w:r w:rsidRPr="00995971">
        <w:rPr>
          <w:rFonts w:asciiTheme="minorEastAsia" w:hAnsiTheme="minorEastAsia"/>
          <w:sz w:val="20"/>
          <w:szCs w:val="20"/>
        </w:rPr>
        <w:t>”, 연번 1341</w:t>
      </w:r>
      <w:r w:rsidRPr="00995971">
        <w:rPr>
          <w:rFonts w:asciiTheme="minorEastAsia" w:hAnsiTheme="minorEastAsia" w:hint="eastAsia"/>
          <w:sz w:val="20"/>
          <w:szCs w:val="20"/>
        </w:rPr>
        <w:t xml:space="preserve"> </w:t>
      </w:r>
      <w:r w:rsidRPr="00995971">
        <w:rPr>
          <w:rFonts w:asciiTheme="minorEastAsia" w:hAnsiTheme="minorEastAsia"/>
          <w:sz w:val="20"/>
          <w:szCs w:val="20"/>
        </w:rPr>
        <w:t>“</w:t>
      </w:r>
      <w:proofErr w:type="spellStart"/>
      <w:r w:rsidRPr="00995971">
        <w:rPr>
          <w:rFonts w:asciiTheme="minorEastAsia" w:hAnsiTheme="minorEastAsia"/>
          <w:sz w:val="20"/>
          <w:szCs w:val="20"/>
        </w:rPr>
        <w:t>티오황산나트륨</w:t>
      </w:r>
      <w:proofErr w:type="spellEnd"/>
      <w:r w:rsidRPr="00995971">
        <w:rPr>
          <w:rFonts w:asciiTheme="minorEastAsia" w:hAnsiTheme="minorEastAsia"/>
          <w:sz w:val="20"/>
          <w:szCs w:val="20"/>
        </w:rPr>
        <w:t>(무수)”, 연번 1488 “</w:t>
      </w:r>
      <w:proofErr w:type="spellStart"/>
      <w:r w:rsidRPr="00995971">
        <w:rPr>
          <w:rFonts w:asciiTheme="minorEastAsia" w:hAnsiTheme="minorEastAsia"/>
          <w:sz w:val="20"/>
          <w:szCs w:val="20"/>
        </w:rPr>
        <w:t>트리클로로</w:t>
      </w:r>
      <w:proofErr w:type="spellEnd"/>
      <w:r w:rsidRPr="00995971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 w:hint="eastAsia"/>
          <w:sz w:val="20"/>
          <w:szCs w:val="20"/>
        </w:rPr>
        <w:t>하이</w:t>
      </w:r>
      <w:r w:rsidRPr="00995971">
        <w:rPr>
          <w:rFonts w:asciiTheme="minorEastAsia" w:hAnsiTheme="minorEastAsia"/>
          <w:sz w:val="20"/>
          <w:szCs w:val="20"/>
        </w:rPr>
        <w:t>드록시</w:t>
      </w:r>
      <w:proofErr w:type="spellEnd"/>
      <w:r w:rsidRPr="00995971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디페닐</w:t>
      </w:r>
      <w:proofErr w:type="spellEnd"/>
      <w:r w:rsidRPr="00995971">
        <w:rPr>
          <w:rFonts w:asciiTheme="minorEastAsia" w:hAnsiTheme="minorEastAsia" w:hint="eastAsia"/>
          <w:sz w:val="20"/>
          <w:szCs w:val="20"/>
        </w:rPr>
        <w:t xml:space="preserve"> </w:t>
      </w:r>
      <w:r w:rsidRPr="00995971">
        <w:rPr>
          <w:rFonts w:asciiTheme="minorEastAsia" w:hAnsiTheme="minorEastAsia"/>
          <w:sz w:val="20"/>
          <w:szCs w:val="20"/>
        </w:rPr>
        <w:t>에테르” 및 연번 1541 “</w:t>
      </w:r>
      <w:r w:rsidRPr="00995971">
        <w:rPr>
          <w:rFonts w:asciiTheme="minorEastAsia" w:hAnsiTheme="minorEastAsia" w:hint="eastAsia"/>
          <w:sz w:val="20"/>
          <w:szCs w:val="20"/>
        </w:rPr>
        <w:t>2</w:t>
      </w:r>
      <w:r w:rsidRPr="00995971">
        <w:rPr>
          <w:rFonts w:asciiTheme="minorEastAsia" w:hAnsiTheme="minorEastAsia"/>
          <w:sz w:val="20"/>
          <w:szCs w:val="20"/>
        </w:rPr>
        <w:t>탄산1수소</w:t>
      </w:r>
      <w:r w:rsidRPr="00995971">
        <w:rPr>
          <w:rFonts w:asciiTheme="minorEastAsia" w:hAnsiTheme="minorEastAsia" w:hint="eastAsia"/>
          <w:sz w:val="20"/>
          <w:szCs w:val="20"/>
        </w:rPr>
        <w:t>3</w:t>
      </w:r>
      <w:r w:rsidRPr="00995971">
        <w:rPr>
          <w:rFonts w:asciiTheme="minorEastAsia" w:hAnsiTheme="minorEastAsia"/>
          <w:sz w:val="20"/>
          <w:szCs w:val="20"/>
        </w:rPr>
        <w:t>나트륨”의 “첨가물 명칭”, “성분코드”, “</w:t>
      </w:r>
      <w:r w:rsidRPr="00995971">
        <w:rPr>
          <w:rFonts w:asciiTheme="minorEastAsia" w:hAnsiTheme="minorEastAsia" w:hint="eastAsia"/>
          <w:sz w:val="20"/>
          <w:szCs w:val="20"/>
        </w:rPr>
        <w:t>영문명칭</w:t>
      </w:r>
      <w:r w:rsidRPr="00995971">
        <w:rPr>
          <w:rFonts w:asciiTheme="minorEastAsia" w:hAnsiTheme="minorEastAsia"/>
          <w:sz w:val="20"/>
          <w:szCs w:val="20"/>
        </w:rPr>
        <w:t>” 및 “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외원규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2021</w:t>
      </w:r>
      <w:r w:rsidRPr="00995971">
        <w:rPr>
          <w:rFonts w:asciiTheme="minorEastAsia" w:hAnsiTheme="minorEastAsia" w:hint="eastAsia"/>
          <w:sz w:val="20"/>
          <w:szCs w:val="20"/>
        </w:rPr>
        <w:t>에서의</w:t>
      </w:r>
      <w:r w:rsidRPr="00995971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성분</w:t>
      </w:r>
      <w:r w:rsidRPr="00995971">
        <w:rPr>
          <w:rFonts w:asciiTheme="minorEastAsia" w:hAnsiTheme="minorEastAsia" w:hint="eastAsia"/>
          <w:sz w:val="20"/>
          <w:szCs w:val="20"/>
        </w:rPr>
        <w:t>명</w:t>
      </w:r>
      <w:proofErr w:type="spellEnd"/>
      <w:r w:rsidRPr="00995971">
        <w:rPr>
          <w:rFonts w:asciiTheme="minorEastAsia" w:hAnsiTheme="minorEastAsia"/>
          <w:sz w:val="20"/>
          <w:szCs w:val="20"/>
        </w:rPr>
        <w:t>”</w:t>
      </w:r>
      <w:r w:rsidRPr="00995971">
        <w:rPr>
          <w:rFonts w:asciiTheme="minorEastAsia" w:hAnsiTheme="minorEastAsia" w:hint="eastAsia"/>
          <w:sz w:val="20"/>
          <w:szCs w:val="20"/>
        </w:rPr>
        <w:t xml:space="preserve">에 </w:t>
      </w:r>
      <w:r w:rsidRPr="00995971">
        <w:rPr>
          <w:rFonts w:asciiTheme="minorEastAsia" w:hAnsiTheme="minorEastAsia"/>
          <w:sz w:val="20"/>
          <w:szCs w:val="20"/>
        </w:rPr>
        <w:t>대해</w:t>
      </w:r>
      <w:r w:rsidRPr="00995971">
        <w:rPr>
          <w:rFonts w:asciiTheme="minorEastAsia" w:hAnsiTheme="minorEastAsia" w:hint="eastAsia"/>
          <w:sz w:val="20"/>
          <w:szCs w:val="20"/>
        </w:rPr>
        <w:t>,</w:t>
      </w:r>
      <w:r w:rsidRPr="00995971">
        <w:rPr>
          <w:rFonts w:asciiTheme="minorEastAsia" w:hAnsiTheme="minorEastAsia"/>
          <w:sz w:val="20"/>
          <w:szCs w:val="20"/>
        </w:rPr>
        <w:t xml:space="preserve"> 각각 첨가</w:t>
      </w:r>
      <w:r w:rsidR="00F561FE" w:rsidRPr="00995971">
        <w:rPr>
          <w:rFonts w:asciiTheme="minorEastAsia" w:hAnsiTheme="minorEastAsia" w:hint="eastAsia"/>
          <w:sz w:val="20"/>
          <w:szCs w:val="20"/>
        </w:rPr>
        <w:t>물</w:t>
      </w:r>
      <w:r w:rsidRPr="00995971">
        <w:rPr>
          <w:rFonts w:asciiTheme="minorEastAsia" w:hAnsiTheme="minorEastAsia"/>
          <w:sz w:val="20"/>
          <w:szCs w:val="20"/>
        </w:rPr>
        <w:t xml:space="preserve"> </w:t>
      </w:r>
      <w:r w:rsidRPr="00995971">
        <w:rPr>
          <w:rFonts w:asciiTheme="minorEastAsia" w:hAnsiTheme="minorEastAsia" w:hint="eastAsia"/>
          <w:sz w:val="20"/>
          <w:szCs w:val="20"/>
        </w:rPr>
        <w:t xml:space="preserve">리스트의 </w:t>
      </w:r>
      <w:r w:rsidRPr="00995971">
        <w:rPr>
          <w:rFonts w:asciiTheme="minorEastAsia" w:hAnsiTheme="minorEastAsia"/>
          <w:sz w:val="20"/>
          <w:szCs w:val="20"/>
        </w:rPr>
        <w:t>연번 63, 연</w:t>
      </w:r>
      <w:r w:rsidRPr="00995971">
        <w:rPr>
          <w:rFonts w:asciiTheme="minorEastAsia" w:hAnsiTheme="minorEastAsia" w:hint="eastAsia"/>
          <w:sz w:val="20"/>
          <w:szCs w:val="20"/>
        </w:rPr>
        <w:t xml:space="preserve">번 </w:t>
      </w:r>
      <w:r w:rsidRPr="00995971">
        <w:rPr>
          <w:rFonts w:asciiTheme="minorEastAsia" w:hAnsiTheme="minorEastAsia"/>
          <w:sz w:val="20"/>
          <w:szCs w:val="20"/>
        </w:rPr>
        <w:t xml:space="preserve">2342, </w:t>
      </w:r>
      <w:r w:rsidRPr="00995971">
        <w:rPr>
          <w:rFonts w:asciiTheme="minorEastAsia" w:hAnsiTheme="minorEastAsia" w:hint="eastAsia"/>
          <w:sz w:val="20"/>
          <w:szCs w:val="20"/>
        </w:rPr>
        <w:t xml:space="preserve">연번 </w:t>
      </w:r>
      <w:r w:rsidRPr="00995971">
        <w:rPr>
          <w:rFonts w:asciiTheme="minorEastAsia" w:hAnsiTheme="minorEastAsia"/>
          <w:sz w:val="20"/>
          <w:szCs w:val="20"/>
        </w:rPr>
        <w:t>1251, 연번 2279, 연번 1485</w:t>
      </w:r>
      <w:r w:rsidRPr="00995971">
        <w:rPr>
          <w:rFonts w:asciiTheme="minorEastAsia" w:hAnsiTheme="minorEastAsia" w:hint="eastAsia"/>
          <w:sz w:val="20"/>
          <w:szCs w:val="20"/>
        </w:rPr>
        <w:t xml:space="preserve">, 연번 </w:t>
      </w:r>
      <w:r w:rsidRPr="00995971">
        <w:rPr>
          <w:rFonts w:asciiTheme="minorEastAsia" w:hAnsiTheme="minorEastAsia"/>
          <w:sz w:val="20"/>
          <w:szCs w:val="20"/>
        </w:rPr>
        <w:t>1259의 각 란</w:t>
      </w:r>
      <w:r w:rsidRPr="00995971">
        <w:rPr>
          <w:rFonts w:asciiTheme="minorEastAsia" w:hAnsiTheme="minorEastAsia" w:hint="eastAsia"/>
          <w:sz w:val="20"/>
          <w:szCs w:val="20"/>
        </w:rPr>
        <w:t xml:space="preserve">과 같이 변경할 </w:t>
      </w:r>
      <w:r w:rsidRPr="00995971">
        <w:rPr>
          <w:rFonts w:asciiTheme="minorEastAsia" w:hAnsiTheme="minorEastAsia"/>
          <w:sz w:val="20"/>
          <w:szCs w:val="20"/>
        </w:rPr>
        <w:t>것.</w:t>
      </w:r>
    </w:p>
    <w:p w14:paraId="4F409304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895B8E6" w14:textId="77777777" w:rsidR="002C5DE5" w:rsidRPr="00995971" w:rsidRDefault="002C5DE5" w:rsidP="002C5DE5">
      <w:pPr>
        <w:pStyle w:val="a6"/>
        <w:autoSpaceDE w:val="0"/>
        <w:autoSpaceDN w:val="0"/>
        <w:ind w:left="284" w:hangingChars="142" w:hanging="284"/>
        <w:rPr>
          <w:rFonts w:asciiTheme="minorEastAsia" w:hAnsiTheme="minorEastAsia"/>
          <w:sz w:val="20"/>
          <w:szCs w:val="20"/>
        </w:rPr>
      </w:pPr>
      <w:r w:rsidRPr="00995971">
        <w:rPr>
          <w:rFonts w:asciiTheme="minorEastAsia" w:hAnsiTheme="minorEastAsia"/>
          <w:sz w:val="20"/>
          <w:szCs w:val="20"/>
        </w:rPr>
        <w:t>3</w:t>
      </w:r>
      <w:r w:rsidRPr="00995971">
        <w:rPr>
          <w:rFonts w:asciiTheme="minorEastAsia" w:hAnsiTheme="minorEastAsia" w:hint="eastAsia"/>
          <w:sz w:val="20"/>
          <w:szCs w:val="20"/>
        </w:rPr>
        <w:t>. 2021</w:t>
      </w:r>
      <w:r w:rsidRPr="00995971">
        <w:rPr>
          <w:rFonts w:asciiTheme="minorEastAsia" w:hAnsiTheme="minorEastAsia"/>
          <w:sz w:val="20"/>
          <w:szCs w:val="20"/>
        </w:rPr>
        <w:t>년 3월 25</w:t>
      </w:r>
      <w:r w:rsidRPr="00995971">
        <w:rPr>
          <w:rFonts w:asciiTheme="minorEastAsia" w:hAnsiTheme="minorEastAsia" w:hint="eastAsia"/>
          <w:sz w:val="20"/>
          <w:szCs w:val="20"/>
        </w:rPr>
        <w:t xml:space="preserve">일자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약생약심발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0325 제7호 후생노동성 의약 · 생활위생국 의약품심사관리과장 통지의 별첨 중 연번 591 “환원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라놀린</w:t>
      </w:r>
      <w:proofErr w:type="spellEnd"/>
      <w:r w:rsidRPr="00995971">
        <w:rPr>
          <w:rFonts w:asciiTheme="minorEastAsia" w:hAnsiTheme="minorEastAsia"/>
          <w:sz w:val="20"/>
          <w:szCs w:val="20"/>
        </w:rPr>
        <w:t>”, 연번 2326 “</w:t>
      </w:r>
      <w:proofErr w:type="spellStart"/>
      <w:r w:rsidRPr="00995971">
        <w:rPr>
          <w:rFonts w:asciiTheme="minorEastAsia" w:hAnsiTheme="minorEastAsia"/>
          <w:sz w:val="20"/>
          <w:szCs w:val="20"/>
        </w:rPr>
        <w:t>메톡시에틸렌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무수말레산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공중합체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”의 “영문명칭”에 대해서, 각각 리스트 중 연번 590, 연번 2323의 “영문명칭”대로 </w:t>
      </w:r>
      <w:r w:rsidRPr="00995971">
        <w:rPr>
          <w:rFonts w:asciiTheme="minorEastAsia" w:hAnsiTheme="minorEastAsia" w:hint="eastAsia"/>
          <w:sz w:val="20"/>
          <w:szCs w:val="20"/>
        </w:rPr>
        <w:t>변경할</w:t>
      </w:r>
      <w:r w:rsidRPr="00995971">
        <w:rPr>
          <w:rFonts w:asciiTheme="minorEastAsia" w:hAnsiTheme="minorEastAsia"/>
          <w:sz w:val="20"/>
          <w:szCs w:val="20"/>
        </w:rPr>
        <w:t xml:space="preserve"> 것.</w:t>
      </w:r>
    </w:p>
    <w:p w14:paraId="6C8F6E59" w14:textId="77777777" w:rsidR="00D66583" w:rsidRPr="00995971" w:rsidRDefault="00D6658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64CEEB4" w14:textId="190C288B" w:rsidR="002C5DE5" w:rsidRPr="00995971" w:rsidRDefault="002C5DE5" w:rsidP="002C5DE5">
      <w:pPr>
        <w:pStyle w:val="a6"/>
        <w:autoSpaceDE w:val="0"/>
        <w:autoSpaceDN w:val="0"/>
        <w:ind w:left="284" w:hangingChars="142" w:hanging="284"/>
        <w:rPr>
          <w:rFonts w:asciiTheme="minorEastAsia" w:hAnsiTheme="minorEastAsia"/>
          <w:sz w:val="20"/>
          <w:szCs w:val="20"/>
        </w:rPr>
      </w:pPr>
      <w:r w:rsidRPr="00995971">
        <w:rPr>
          <w:rFonts w:asciiTheme="minorEastAsia" w:hAnsiTheme="minorEastAsia"/>
          <w:sz w:val="20"/>
          <w:szCs w:val="20"/>
        </w:rPr>
        <w:t>4</w:t>
      </w:r>
      <w:r w:rsidRPr="00995971">
        <w:rPr>
          <w:rFonts w:asciiTheme="minorEastAsia" w:hAnsiTheme="minorEastAsia" w:hint="eastAsia"/>
          <w:sz w:val="20"/>
          <w:szCs w:val="20"/>
        </w:rPr>
        <w:t xml:space="preserve">. </w:t>
      </w:r>
      <w:r w:rsidRPr="00995971">
        <w:rPr>
          <w:rFonts w:asciiTheme="minorEastAsia" w:hAnsiTheme="minorEastAsia"/>
          <w:sz w:val="20"/>
          <w:szCs w:val="20"/>
        </w:rPr>
        <w:t>이번에 삭제된 품목에 대해서</w:t>
      </w:r>
      <w:r w:rsidR="005B6FF7" w:rsidRPr="00995971">
        <w:rPr>
          <w:rFonts w:asciiTheme="minorEastAsia" w:hAnsiTheme="minorEastAsia" w:hint="eastAsia"/>
          <w:sz w:val="20"/>
          <w:szCs w:val="20"/>
        </w:rPr>
        <w:t>,</w:t>
      </w:r>
      <w:r w:rsidRPr="00995971">
        <w:rPr>
          <w:rFonts w:asciiTheme="minorEastAsia" w:hAnsiTheme="minorEastAsia"/>
          <w:sz w:val="20"/>
          <w:szCs w:val="20"/>
        </w:rPr>
        <w:t xml:space="preserve"> </w:t>
      </w:r>
      <w:r w:rsidRPr="00995971">
        <w:rPr>
          <w:rFonts w:asciiTheme="minorEastAsia" w:hAnsiTheme="minorEastAsia" w:hint="eastAsia"/>
          <w:sz w:val="20"/>
          <w:szCs w:val="20"/>
        </w:rPr>
        <w:t>2022</w:t>
      </w:r>
      <w:r w:rsidRPr="00995971">
        <w:rPr>
          <w:rFonts w:asciiTheme="minorEastAsia" w:hAnsiTheme="minorEastAsia"/>
          <w:sz w:val="20"/>
          <w:szCs w:val="20"/>
        </w:rPr>
        <w:t>년 12</w:t>
      </w:r>
      <w:r w:rsidRPr="00995971">
        <w:rPr>
          <w:rFonts w:asciiTheme="minorEastAsia" w:hAnsiTheme="minorEastAsia" w:hint="eastAsia"/>
          <w:sz w:val="20"/>
          <w:szCs w:val="20"/>
        </w:rPr>
        <w:t>월</w:t>
      </w:r>
      <w:r w:rsidRPr="00995971">
        <w:rPr>
          <w:rFonts w:asciiTheme="minorEastAsia" w:hAnsiTheme="minorEastAsia"/>
          <w:sz w:val="20"/>
          <w:szCs w:val="20"/>
        </w:rPr>
        <w:t xml:space="preserve"> 31일까지는 첨가물 </w:t>
      </w:r>
      <w:r w:rsidRPr="00995971">
        <w:rPr>
          <w:rFonts w:asciiTheme="minorEastAsia" w:hAnsiTheme="minorEastAsia" w:hint="eastAsia"/>
          <w:sz w:val="20"/>
          <w:szCs w:val="20"/>
        </w:rPr>
        <w:t>리스트에 수록되어</w:t>
      </w:r>
      <w:r w:rsidRPr="00995971">
        <w:rPr>
          <w:rFonts w:asciiTheme="minorEastAsia" w:hAnsiTheme="minorEastAsia"/>
          <w:sz w:val="20"/>
          <w:szCs w:val="20"/>
        </w:rPr>
        <w:t xml:space="preserve"> 있는 것으로 간주할 수 있다.</w:t>
      </w:r>
    </w:p>
    <w:p w14:paraId="4CB1F378" w14:textId="5077C676" w:rsidR="00BA2172" w:rsidRPr="00995971" w:rsidRDefault="00BA2172" w:rsidP="00BA2172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682E1C6" w14:textId="77777777" w:rsidR="002C5DE5" w:rsidRPr="00995971" w:rsidRDefault="002C5DE5" w:rsidP="002C5DE5">
      <w:pPr>
        <w:pStyle w:val="a6"/>
        <w:autoSpaceDE w:val="0"/>
        <w:autoSpaceDN w:val="0"/>
        <w:ind w:left="284" w:hangingChars="142" w:hanging="284"/>
        <w:rPr>
          <w:rFonts w:asciiTheme="minorEastAsia" w:hAnsiTheme="minorEastAsia"/>
          <w:sz w:val="20"/>
          <w:szCs w:val="20"/>
        </w:rPr>
      </w:pPr>
      <w:r w:rsidRPr="00995971">
        <w:rPr>
          <w:rFonts w:asciiTheme="minorEastAsia" w:hAnsiTheme="minorEastAsia"/>
          <w:sz w:val="20"/>
          <w:szCs w:val="20"/>
        </w:rPr>
        <w:lastRenderedPageBreak/>
        <w:t>5</w:t>
      </w:r>
      <w:r w:rsidRPr="00995971">
        <w:rPr>
          <w:rFonts w:asciiTheme="minorEastAsia" w:hAnsiTheme="minorEastAsia" w:hint="eastAsia"/>
          <w:sz w:val="20"/>
          <w:szCs w:val="20"/>
        </w:rPr>
        <w:t>.</w:t>
      </w:r>
      <w:r w:rsidRPr="00995971">
        <w:rPr>
          <w:rFonts w:asciiTheme="minorEastAsia" w:hAnsiTheme="minorEastAsia"/>
          <w:sz w:val="20"/>
          <w:szCs w:val="20"/>
        </w:rPr>
        <w:t xml:space="preserve"> 이번 개정 등에 </w:t>
      </w:r>
      <w:r w:rsidRPr="00995971">
        <w:rPr>
          <w:rFonts w:asciiTheme="minorEastAsia" w:hAnsiTheme="minorEastAsia" w:hint="eastAsia"/>
          <w:sz w:val="20"/>
          <w:szCs w:val="20"/>
        </w:rPr>
        <w:t xml:space="preserve">따른 </w:t>
      </w:r>
      <w:r w:rsidRPr="00995971">
        <w:rPr>
          <w:rFonts w:asciiTheme="minorEastAsia" w:hAnsiTheme="minorEastAsia"/>
          <w:sz w:val="20"/>
          <w:szCs w:val="20"/>
        </w:rPr>
        <w:t xml:space="preserve">승인신청서의 취급에 대해서는 </w:t>
      </w:r>
      <w:r w:rsidRPr="00995971">
        <w:rPr>
          <w:rFonts w:asciiTheme="minorEastAsia" w:hAnsiTheme="minorEastAsia" w:hint="eastAsia"/>
          <w:sz w:val="20"/>
          <w:szCs w:val="20"/>
        </w:rPr>
        <w:t>2009</w:t>
      </w:r>
      <w:r w:rsidRPr="00995971">
        <w:rPr>
          <w:rFonts w:asciiTheme="minorEastAsia" w:hAnsiTheme="minorEastAsia"/>
          <w:sz w:val="20"/>
          <w:szCs w:val="20"/>
        </w:rPr>
        <w:t>년 6</w:t>
      </w:r>
      <w:r w:rsidRPr="00995971">
        <w:rPr>
          <w:rFonts w:asciiTheme="minorEastAsia" w:hAnsiTheme="minorEastAsia" w:hint="eastAsia"/>
          <w:sz w:val="20"/>
          <w:szCs w:val="20"/>
        </w:rPr>
        <w:t xml:space="preserve">월 30일자 </w:t>
      </w:r>
      <w:r w:rsidRPr="00995971">
        <w:rPr>
          <w:rFonts w:asciiTheme="minorEastAsia" w:hAnsiTheme="minorEastAsia"/>
          <w:sz w:val="20"/>
          <w:szCs w:val="20"/>
        </w:rPr>
        <w:t>약식심사발</w:t>
      </w:r>
      <w:r w:rsidRPr="00995971">
        <w:rPr>
          <w:rFonts w:asciiTheme="minorEastAsia" w:hAnsiTheme="minorEastAsia" w:hint="eastAsia"/>
          <w:sz w:val="20"/>
          <w:szCs w:val="20"/>
        </w:rPr>
        <w:t xml:space="preserve"> </w:t>
      </w:r>
      <w:r w:rsidRPr="00995971">
        <w:rPr>
          <w:rFonts w:asciiTheme="minorEastAsia" w:hAnsiTheme="minorEastAsia"/>
          <w:sz w:val="20"/>
          <w:szCs w:val="20"/>
        </w:rPr>
        <w:t>제0630004호 “”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의약부외품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원료규격 2006”의 일부개정에 </w:t>
      </w:r>
      <w:r w:rsidRPr="00995971">
        <w:rPr>
          <w:rFonts w:asciiTheme="minorEastAsia" w:hAnsiTheme="minorEastAsia" w:hint="eastAsia"/>
          <w:sz w:val="20"/>
          <w:szCs w:val="20"/>
        </w:rPr>
        <w:t>따른</w:t>
      </w:r>
      <w:r w:rsidRPr="00995971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의약부외품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등 제조판매 승인신청 등의 취급에 대해” 및 </w:t>
      </w:r>
      <w:r w:rsidRPr="00995971">
        <w:rPr>
          <w:rFonts w:asciiTheme="minorEastAsia" w:hAnsiTheme="minorEastAsia" w:hint="eastAsia"/>
          <w:sz w:val="20"/>
          <w:szCs w:val="20"/>
        </w:rPr>
        <w:t>2013</w:t>
      </w:r>
      <w:r w:rsidRPr="00995971">
        <w:rPr>
          <w:rFonts w:asciiTheme="minorEastAsia" w:hAnsiTheme="minorEastAsia"/>
          <w:sz w:val="20"/>
          <w:szCs w:val="20"/>
        </w:rPr>
        <w:t>년 3</w:t>
      </w:r>
      <w:r w:rsidRPr="00995971">
        <w:rPr>
          <w:rFonts w:asciiTheme="minorEastAsia" w:hAnsiTheme="minorEastAsia" w:hint="eastAsia"/>
          <w:sz w:val="20"/>
          <w:szCs w:val="20"/>
        </w:rPr>
        <w:t>월</w:t>
      </w:r>
      <w:r w:rsidRPr="00995971">
        <w:rPr>
          <w:rFonts w:asciiTheme="minorEastAsia" w:hAnsiTheme="minorEastAsia"/>
          <w:sz w:val="20"/>
          <w:szCs w:val="20"/>
        </w:rPr>
        <w:t xml:space="preserve"> 29</w:t>
      </w:r>
      <w:r w:rsidRPr="00995971">
        <w:rPr>
          <w:rFonts w:asciiTheme="minorEastAsia" w:hAnsiTheme="minorEastAsia" w:hint="eastAsia"/>
          <w:sz w:val="20"/>
          <w:szCs w:val="20"/>
        </w:rPr>
        <w:t xml:space="preserve">일자 </w:t>
      </w:r>
      <w:r w:rsidRPr="00995971">
        <w:rPr>
          <w:rFonts w:asciiTheme="minorEastAsia" w:hAnsiTheme="minorEastAsia"/>
          <w:sz w:val="20"/>
          <w:szCs w:val="20"/>
        </w:rPr>
        <w:t>약식심사발 0329 제</w:t>
      </w:r>
      <w:r w:rsidRPr="00995971">
        <w:rPr>
          <w:rFonts w:asciiTheme="minorEastAsia" w:hAnsiTheme="minorEastAsia" w:hint="eastAsia"/>
          <w:sz w:val="20"/>
          <w:szCs w:val="20"/>
        </w:rPr>
        <w:t>4</w:t>
      </w:r>
      <w:r w:rsidRPr="00995971">
        <w:rPr>
          <w:rFonts w:asciiTheme="minorEastAsia" w:hAnsiTheme="minorEastAsia"/>
          <w:sz w:val="20"/>
          <w:szCs w:val="20"/>
        </w:rPr>
        <w:t>호 “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의약부외품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원료규격 2006”의 일부개정에 </w:t>
      </w:r>
      <w:r w:rsidRPr="00995971">
        <w:rPr>
          <w:rFonts w:asciiTheme="minorEastAsia" w:hAnsiTheme="minorEastAsia" w:hint="eastAsia"/>
          <w:sz w:val="20"/>
          <w:szCs w:val="20"/>
        </w:rPr>
        <w:t>따른</w:t>
      </w:r>
      <w:r w:rsidRPr="00995971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995971">
        <w:rPr>
          <w:rFonts w:asciiTheme="minorEastAsia" w:hAnsiTheme="minorEastAsia"/>
          <w:sz w:val="20"/>
          <w:szCs w:val="20"/>
        </w:rPr>
        <w:t>의약부외품</w:t>
      </w:r>
      <w:proofErr w:type="spellEnd"/>
      <w:r w:rsidRPr="00995971">
        <w:rPr>
          <w:rFonts w:asciiTheme="minorEastAsia" w:hAnsiTheme="minorEastAsia"/>
          <w:sz w:val="20"/>
          <w:szCs w:val="20"/>
        </w:rPr>
        <w:t xml:space="preserve"> 등의 제조판매 승인신청 등의 취급에 대해”에 나타낸 </w:t>
      </w:r>
      <w:r w:rsidRPr="00995971">
        <w:rPr>
          <w:rFonts w:asciiTheme="minorEastAsia" w:hAnsiTheme="minorEastAsia" w:hint="eastAsia"/>
          <w:sz w:val="20"/>
          <w:szCs w:val="20"/>
        </w:rPr>
        <w:t>바와 같을 것</w:t>
      </w:r>
      <w:r w:rsidRPr="00995971">
        <w:rPr>
          <w:rFonts w:asciiTheme="minorEastAsia" w:hAnsiTheme="minorEastAsia"/>
          <w:sz w:val="20"/>
          <w:szCs w:val="20"/>
        </w:rPr>
        <w:t>.</w:t>
      </w:r>
    </w:p>
    <w:p w14:paraId="6FE50AC9" w14:textId="77777777" w:rsidR="00BA2172" w:rsidRPr="00995971" w:rsidRDefault="00BA2172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C155CF8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A9C6FEF" w14:textId="77777777" w:rsidR="004B62E3" w:rsidRPr="00995971" w:rsidRDefault="004B62E3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F88C2C1" w14:textId="0A4C0FDF" w:rsidR="00001612" w:rsidRPr="00995971" w:rsidRDefault="00001612" w:rsidP="00D66583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B00C9FC" w14:textId="77777777" w:rsidR="00D66583" w:rsidRPr="00995971" w:rsidRDefault="00D66583" w:rsidP="00D66583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  <w:sectPr w:rsidR="00D66583" w:rsidRPr="00995971" w:rsidSect="00D66583"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p w14:paraId="0073817F" w14:textId="209B30EC" w:rsidR="00961203" w:rsidRPr="00995971" w:rsidRDefault="00830C4D" w:rsidP="00A35743">
      <w:pPr>
        <w:pStyle w:val="a3"/>
        <w:autoSpaceDE w:val="0"/>
        <w:autoSpaceDN w:val="0"/>
        <w:ind w:rightChars="300" w:right="660"/>
        <w:jc w:val="right"/>
        <w:rPr>
          <w:sz w:val="18"/>
          <w:szCs w:val="18"/>
        </w:rPr>
      </w:pPr>
      <w:r w:rsidRPr="00995971">
        <w:rPr>
          <w:sz w:val="18"/>
          <w:szCs w:val="18"/>
        </w:rPr>
        <w:lastRenderedPageBreak/>
        <w:t>(별첨)</w:t>
      </w:r>
    </w:p>
    <w:tbl>
      <w:tblPr>
        <w:tblStyle w:val="TableNormal"/>
        <w:tblW w:w="15674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4"/>
        <w:gridCol w:w="1344"/>
        <w:gridCol w:w="624"/>
        <w:gridCol w:w="494"/>
        <w:gridCol w:w="1344"/>
        <w:gridCol w:w="1190"/>
        <w:gridCol w:w="1190"/>
        <w:gridCol w:w="1166"/>
        <w:gridCol w:w="1200"/>
        <w:gridCol w:w="864"/>
        <w:gridCol w:w="638"/>
        <w:gridCol w:w="864"/>
        <w:gridCol w:w="864"/>
        <w:gridCol w:w="864"/>
        <w:gridCol w:w="864"/>
        <w:gridCol w:w="864"/>
        <w:gridCol w:w="926"/>
      </w:tblGrid>
      <w:tr w:rsidR="00A35743" w:rsidRPr="00995971" w14:paraId="00041D8F" w14:textId="77777777" w:rsidTr="00A35743">
        <w:trPr>
          <w:trHeight w:val="229"/>
        </w:trPr>
        <w:tc>
          <w:tcPr>
            <w:tcW w:w="374" w:type="dxa"/>
            <w:vMerge w:val="restart"/>
            <w:shd w:val="clear" w:color="auto" w:fill="BFBFBF"/>
            <w:vAlign w:val="center"/>
          </w:tcPr>
          <w:p w14:paraId="1AB518C3" w14:textId="46B3B2A3" w:rsidR="00A35743" w:rsidRPr="00995971" w:rsidRDefault="002E5411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연번</w:t>
            </w:r>
          </w:p>
        </w:tc>
        <w:tc>
          <w:tcPr>
            <w:tcW w:w="1344" w:type="dxa"/>
            <w:vMerge w:val="restart"/>
            <w:shd w:val="clear" w:color="auto" w:fill="BFBFBF"/>
            <w:vAlign w:val="center"/>
          </w:tcPr>
          <w:p w14:paraId="4EBD2599" w14:textId="52BD0C31" w:rsidR="00A35743" w:rsidRPr="00995971" w:rsidRDefault="002E5411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첨가물</w:t>
            </w:r>
            <w:r w:rsidRPr="00995971">
              <w:rPr>
                <w:rFonts w:hint="eastAsia"/>
                <w:sz w:val="13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명칭</w:t>
            </w:r>
          </w:p>
        </w:tc>
        <w:tc>
          <w:tcPr>
            <w:tcW w:w="624" w:type="dxa"/>
            <w:vMerge w:val="restart"/>
            <w:shd w:val="clear" w:color="auto" w:fill="BFBFBF"/>
            <w:vAlign w:val="center"/>
          </w:tcPr>
          <w:p w14:paraId="10B76143" w14:textId="6B00C1D3" w:rsidR="00A35743" w:rsidRPr="00995971" w:rsidRDefault="002E5411" w:rsidP="00761956">
            <w:pPr>
              <w:pStyle w:val="TableParagraph"/>
              <w:ind w:firstLine="33"/>
              <w:jc w:val="center"/>
              <w:rPr>
                <w:sz w:val="13"/>
              </w:rPr>
            </w:pP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성분코드</w:t>
            </w:r>
          </w:p>
        </w:tc>
        <w:tc>
          <w:tcPr>
            <w:tcW w:w="494" w:type="dxa"/>
            <w:vMerge w:val="restart"/>
            <w:shd w:val="clear" w:color="auto" w:fill="BFBFBF"/>
            <w:vAlign w:val="center"/>
          </w:tcPr>
          <w:p w14:paraId="4CC314CF" w14:textId="45DF72BE" w:rsidR="00A35743" w:rsidRPr="00995971" w:rsidRDefault="00761956" w:rsidP="00761956">
            <w:pPr>
              <w:pStyle w:val="TableParagraph"/>
              <w:ind w:firstLine="33"/>
              <w:jc w:val="center"/>
              <w:rPr>
                <w:sz w:val="13"/>
              </w:rPr>
            </w:pP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규격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코드</w:t>
            </w:r>
          </w:p>
        </w:tc>
        <w:tc>
          <w:tcPr>
            <w:tcW w:w="1344" w:type="dxa"/>
            <w:vMerge w:val="restart"/>
            <w:shd w:val="clear" w:color="auto" w:fill="BFBFBF"/>
            <w:vAlign w:val="center"/>
          </w:tcPr>
          <w:p w14:paraId="321164FA" w14:textId="4622E546" w:rsidR="00A35743" w:rsidRPr="00995971" w:rsidRDefault="00761956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영문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명칭</w:t>
            </w:r>
          </w:p>
        </w:tc>
        <w:tc>
          <w:tcPr>
            <w:tcW w:w="1190" w:type="dxa"/>
            <w:vMerge w:val="restart"/>
            <w:shd w:val="clear" w:color="auto" w:fill="BFBFBF"/>
            <w:vAlign w:val="center"/>
          </w:tcPr>
          <w:p w14:paraId="45B5ED34" w14:textId="7694C018" w:rsidR="00A35743" w:rsidRPr="00995971" w:rsidRDefault="00761956" w:rsidP="00761956">
            <w:pPr>
              <w:pStyle w:val="TableParagraph"/>
              <w:jc w:val="center"/>
              <w:rPr>
                <w:sz w:val="13"/>
                <w:lang w:eastAsia="ko-KR"/>
              </w:rPr>
            </w:pPr>
            <w:proofErr w:type="spellStart"/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외원규</w:t>
            </w:r>
            <w:proofErr w:type="spellEnd"/>
            <w:r w:rsidRPr="00995971">
              <w:rPr>
                <w:rFonts w:hint="eastAsia"/>
                <w:sz w:val="13"/>
                <w:lang w:eastAsia="ko-KR"/>
              </w:rPr>
              <w:t xml:space="preserve"> 2021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에서의</w:t>
            </w:r>
            <w:r w:rsidRPr="00995971">
              <w:rPr>
                <w:rFonts w:hint="eastAsia"/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성분 명칭</w:t>
            </w:r>
          </w:p>
        </w:tc>
        <w:tc>
          <w:tcPr>
            <w:tcW w:w="1190" w:type="dxa"/>
            <w:vMerge w:val="restart"/>
            <w:shd w:val="clear" w:color="auto" w:fill="BFBFBF"/>
            <w:vAlign w:val="center"/>
          </w:tcPr>
          <w:p w14:paraId="5B6EDBDA" w14:textId="439A4477" w:rsidR="00A35743" w:rsidRPr="00995971" w:rsidRDefault="00761956" w:rsidP="00761956">
            <w:pPr>
              <w:pStyle w:val="TableParagraph"/>
              <w:jc w:val="center"/>
              <w:rPr>
                <w:sz w:val="13"/>
                <w:lang w:eastAsia="ko-KR"/>
              </w:rPr>
            </w:pP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구</w:t>
            </w:r>
            <w:r w:rsidRPr="00995971">
              <w:rPr>
                <w:rFonts w:hint="eastAsia"/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외원규에서의</w:t>
            </w:r>
            <w:r w:rsidRPr="00995971">
              <w:rPr>
                <w:rFonts w:hint="eastAsia"/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성분 명칭</w:t>
            </w:r>
          </w:p>
        </w:tc>
        <w:tc>
          <w:tcPr>
            <w:tcW w:w="1166" w:type="dxa"/>
            <w:vMerge w:val="restart"/>
            <w:shd w:val="clear" w:color="auto" w:fill="BFBFBF"/>
            <w:vAlign w:val="center"/>
          </w:tcPr>
          <w:p w14:paraId="0BB200AF" w14:textId="5349B594" w:rsidR="00A35743" w:rsidRPr="00995971" w:rsidRDefault="00761956" w:rsidP="00761956">
            <w:pPr>
              <w:pStyle w:val="TableParagraph"/>
              <w:jc w:val="center"/>
              <w:rPr>
                <w:sz w:val="13"/>
                <w:lang w:eastAsia="ko-KR"/>
              </w:rPr>
            </w:pP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장원기에서의</w:t>
            </w:r>
            <w:r w:rsidRPr="00995971">
              <w:rPr>
                <w:rFonts w:hint="eastAsia"/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성분 명칭</w:t>
            </w:r>
          </w:p>
        </w:tc>
        <w:tc>
          <w:tcPr>
            <w:tcW w:w="1200" w:type="dxa"/>
            <w:vMerge w:val="restart"/>
            <w:shd w:val="clear" w:color="auto" w:fill="BFBFBF"/>
            <w:vAlign w:val="center"/>
          </w:tcPr>
          <w:p w14:paraId="2AC9C2B7" w14:textId="3D98B512" w:rsidR="00A35743" w:rsidRPr="00995971" w:rsidRDefault="00761956" w:rsidP="00761956">
            <w:pPr>
              <w:pStyle w:val="TableParagraph"/>
              <w:jc w:val="center"/>
              <w:rPr>
                <w:sz w:val="13"/>
                <w:lang w:eastAsia="ko-KR"/>
              </w:rPr>
            </w:pPr>
            <w:proofErr w:type="spellStart"/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장배규에서의</w:t>
            </w:r>
            <w:proofErr w:type="spellEnd"/>
            <w:r w:rsidRPr="00995971">
              <w:rPr>
                <w:rFonts w:hint="eastAsia"/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성분 명칭</w:t>
            </w:r>
          </w:p>
        </w:tc>
        <w:tc>
          <w:tcPr>
            <w:tcW w:w="5822" w:type="dxa"/>
            <w:gridSpan w:val="7"/>
            <w:shd w:val="clear" w:color="auto" w:fill="BFBFBF"/>
            <w:vAlign w:val="center"/>
          </w:tcPr>
          <w:p w14:paraId="193FA6EC" w14:textId="4E152E62" w:rsidR="00A35743" w:rsidRPr="00995971" w:rsidRDefault="00761956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의약부외품의</w:t>
            </w:r>
            <w:r w:rsidRPr="00995971">
              <w:rPr>
                <w:rFonts w:hint="eastAsia"/>
                <w:sz w:val="13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종류</w:t>
            </w:r>
          </w:p>
        </w:tc>
        <w:tc>
          <w:tcPr>
            <w:tcW w:w="926" w:type="dxa"/>
            <w:vMerge w:val="restart"/>
            <w:shd w:val="clear" w:color="auto" w:fill="BFBFBF"/>
            <w:vAlign w:val="center"/>
          </w:tcPr>
          <w:p w14:paraId="2033D877" w14:textId="36EDA874" w:rsidR="00A35743" w:rsidRPr="00995971" w:rsidRDefault="00761956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기타</w:t>
            </w:r>
          </w:p>
        </w:tc>
      </w:tr>
      <w:tr w:rsidR="00A35743" w:rsidRPr="00995971" w14:paraId="491F4490" w14:textId="77777777" w:rsidTr="00BA2E12">
        <w:trPr>
          <w:trHeight w:val="301"/>
        </w:trPr>
        <w:tc>
          <w:tcPr>
            <w:tcW w:w="37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38EE9FA3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356EFBE5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7DC2530F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22F9629C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5448AD66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0330FAC6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091133CF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73FD3050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53337306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4" w:type="dxa"/>
            <w:vMerge w:val="restart"/>
            <w:shd w:val="clear" w:color="auto" w:fill="BFBFBF"/>
            <w:vAlign w:val="center"/>
          </w:tcPr>
          <w:p w14:paraId="77D0958D" w14:textId="18DE45F7" w:rsidR="00A35743" w:rsidRPr="00995971" w:rsidRDefault="00761956" w:rsidP="00761956">
            <w:pPr>
              <w:pStyle w:val="TableParagraph"/>
              <w:jc w:val="center"/>
              <w:rPr>
                <w:sz w:val="13"/>
                <w:lang w:eastAsia="ko-KR"/>
              </w:rPr>
            </w:pPr>
            <w:r w:rsidRPr="00995971">
              <w:rPr>
                <w:rFonts w:hint="eastAsia"/>
                <w:sz w:val="13"/>
                <w:lang w:eastAsia="ko-KR"/>
              </w:rPr>
              <w:t xml:space="preserve">(1) </w:t>
            </w:r>
            <w:proofErr w:type="gramStart"/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약용비누</w:t>
            </w:r>
            <w:r w:rsidRPr="00995971">
              <w:rPr>
                <w:rFonts w:hint="eastAsia"/>
                <w:sz w:val="13"/>
                <w:lang w:eastAsia="ko-KR"/>
              </w:rPr>
              <w:t>/</w:t>
            </w:r>
            <w:r w:rsidRPr="00995971">
              <w:rPr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샴푸</w:t>
            </w:r>
            <w:proofErr w:type="gramEnd"/>
            <w:r w:rsidRPr="00995971">
              <w:rPr>
                <w:rFonts w:hint="eastAsia"/>
                <w:sz w:val="13"/>
                <w:lang w:eastAsia="ko-KR"/>
              </w:rPr>
              <w:t>/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린스</w:t>
            </w:r>
            <w:r w:rsidRPr="00995971">
              <w:rPr>
                <w:rFonts w:hint="eastAsia"/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등</w:t>
            </w:r>
            <w:r w:rsidRPr="00995971">
              <w:rPr>
                <w:rFonts w:hint="eastAsia"/>
                <w:sz w:val="13"/>
                <w:lang w:eastAsia="ko-KR"/>
              </w:rPr>
              <w:t xml:space="preserve"> </w:t>
            </w:r>
            <w:proofErr w:type="spellStart"/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제모제</w:t>
            </w:r>
            <w:proofErr w:type="spellEnd"/>
          </w:p>
        </w:tc>
        <w:tc>
          <w:tcPr>
            <w:tcW w:w="638" w:type="dxa"/>
            <w:vMerge w:val="restart"/>
            <w:shd w:val="clear" w:color="auto" w:fill="BFBFBF"/>
            <w:vAlign w:val="center"/>
          </w:tcPr>
          <w:p w14:paraId="1BAF8E09" w14:textId="23594FCF" w:rsidR="00A35743" w:rsidRPr="00995971" w:rsidRDefault="00761956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rFonts w:hint="eastAsia"/>
                <w:sz w:val="13"/>
              </w:rPr>
              <w:t xml:space="preserve">(2)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발모제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8E8C25E" w14:textId="10D6A44A" w:rsidR="00A35743" w:rsidRPr="00995971" w:rsidRDefault="00761956" w:rsidP="00761956">
            <w:pPr>
              <w:pStyle w:val="TableParagraph"/>
              <w:jc w:val="center"/>
              <w:rPr>
                <w:sz w:val="13"/>
                <w:lang w:eastAsia="ko-KR"/>
              </w:rPr>
            </w:pPr>
            <w:r w:rsidRPr="00995971">
              <w:rPr>
                <w:rFonts w:hint="eastAsia"/>
                <w:sz w:val="13"/>
                <w:lang w:eastAsia="ko-KR"/>
              </w:rPr>
              <w:t xml:space="preserve">(3) 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기타</w:t>
            </w:r>
            <w:r w:rsidRPr="00995971">
              <w:rPr>
                <w:rFonts w:hint="eastAsia"/>
                <w:sz w:val="13"/>
                <w:lang w:eastAsia="ko-KR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약용화장품</w:t>
            </w:r>
            <w:r w:rsidRPr="00995971">
              <w:rPr>
                <w:rFonts w:hint="eastAsia"/>
                <w:sz w:val="13"/>
                <w:lang w:eastAsia="ko-KR"/>
              </w:rPr>
              <w:t xml:space="preserve">, </w:t>
            </w:r>
            <w:proofErr w:type="spellStart"/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액취방지제</w:t>
            </w:r>
            <w:proofErr w:type="spellEnd"/>
            <w:r w:rsidRPr="00995971">
              <w:rPr>
                <w:rFonts w:hint="eastAsia"/>
                <w:sz w:val="13"/>
                <w:lang w:eastAsia="ko-KR"/>
              </w:rPr>
              <w:t xml:space="preserve">, </w:t>
            </w:r>
            <w:proofErr w:type="spellStart"/>
            <w:r w:rsidRPr="00995971"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기피제</w:t>
            </w:r>
            <w:proofErr w:type="spellEnd"/>
          </w:p>
        </w:tc>
        <w:tc>
          <w:tcPr>
            <w:tcW w:w="864" w:type="dxa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14:paraId="03474D11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  <w:lang w:eastAsia="ko-KR"/>
              </w:rPr>
            </w:pPr>
          </w:p>
        </w:tc>
        <w:tc>
          <w:tcPr>
            <w:tcW w:w="864" w:type="dxa"/>
            <w:vMerge w:val="restart"/>
            <w:shd w:val="clear" w:color="auto" w:fill="BFBFBF"/>
            <w:vAlign w:val="center"/>
          </w:tcPr>
          <w:p w14:paraId="3436E5B3" w14:textId="266FA13B" w:rsidR="00A35743" w:rsidRPr="00995971" w:rsidRDefault="00761956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rFonts w:hint="eastAsia"/>
                <w:sz w:val="13"/>
              </w:rPr>
              <w:t xml:space="preserve">(4)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약용</w:t>
            </w:r>
            <w:r w:rsidRPr="00995971">
              <w:rPr>
                <w:rFonts w:hint="eastAsia"/>
                <w:sz w:val="13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립</w:t>
            </w:r>
            <w:r w:rsidRPr="00995971">
              <w:rPr>
                <w:rFonts w:hint="eastAsia"/>
                <w:sz w:val="13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제품</w:t>
            </w:r>
          </w:p>
        </w:tc>
        <w:tc>
          <w:tcPr>
            <w:tcW w:w="864" w:type="dxa"/>
            <w:vMerge w:val="restart"/>
            <w:shd w:val="clear" w:color="auto" w:fill="BFBFBF"/>
            <w:vAlign w:val="center"/>
          </w:tcPr>
          <w:p w14:paraId="3C3F0B59" w14:textId="6BE08A15" w:rsidR="00A35743" w:rsidRPr="00995971" w:rsidRDefault="00761956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rFonts w:hint="eastAsia"/>
                <w:sz w:val="13"/>
              </w:rPr>
              <w:t xml:space="preserve">(5)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약용</w:t>
            </w:r>
            <w:r w:rsidRPr="00995971">
              <w:rPr>
                <w:rFonts w:hint="eastAsia"/>
                <w:sz w:val="13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치약</w:t>
            </w:r>
            <w:r w:rsidRPr="00995971">
              <w:rPr>
                <w:rFonts w:hint="eastAsia"/>
                <w:sz w:val="13"/>
              </w:rPr>
              <w:t xml:space="preserve">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제품</w:t>
            </w:r>
          </w:p>
        </w:tc>
        <w:tc>
          <w:tcPr>
            <w:tcW w:w="864" w:type="dxa"/>
            <w:vMerge w:val="restart"/>
            <w:shd w:val="clear" w:color="auto" w:fill="BFBFBF"/>
            <w:vAlign w:val="center"/>
          </w:tcPr>
          <w:p w14:paraId="019585A1" w14:textId="396F017F" w:rsidR="00A35743" w:rsidRPr="00995971" w:rsidRDefault="00761956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rFonts w:hint="eastAsia"/>
                <w:sz w:val="13"/>
              </w:rPr>
              <w:t xml:space="preserve">(6) </w:t>
            </w:r>
            <w:r w:rsidRPr="00995971">
              <w:rPr>
                <w:rFonts w:ascii="맑은 고딕" w:eastAsia="맑은 고딕" w:hAnsi="맑은 고딕" w:cs="맑은 고딕" w:hint="eastAsia"/>
                <w:sz w:val="13"/>
              </w:rPr>
              <w:t>입욕제</w:t>
            </w:r>
          </w:p>
        </w:tc>
        <w:tc>
          <w:tcPr>
            <w:tcW w:w="926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6034153A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</w:tr>
      <w:tr w:rsidR="00A35743" w:rsidRPr="00995971" w14:paraId="4FED6B3A" w14:textId="77777777" w:rsidTr="00A35743">
        <w:trPr>
          <w:trHeight w:val="369"/>
        </w:trPr>
        <w:tc>
          <w:tcPr>
            <w:tcW w:w="37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4F961C3B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4CC5EE0E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604A7B22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9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24629E58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76616B62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12619181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4417C1ED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5E77868D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2A71A6D1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6519605D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1992B1B8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BB8A2D5" w14:textId="7513C7B0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</w:p>
        </w:tc>
        <w:tc>
          <w:tcPr>
            <w:tcW w:w="864" w:type="dxa"/>
            <w:tcBorders>
              <w:top w:val="dashSmallGap" w:sz="6" w:space="0" w:color="000000"/>
              <w:left w:val="single" w:sz="4" w:space="0" w:color="auto"/>
            </w:tcBorders>
            <w:shd w:val="clear" w:color="auto" w:fill="BFBFBF"/>
            <w:vAlign w:val="center"/>
          </w:tcPr>
          <w:p w14:paraId="654B87B0" w14:textId="6A59AE23" w:rsidR="00A35743" w:rsidRPr="00995971" w:rsidRDefault="00111633" w:rsidP="00761956">
            <w:pPr>
              <w:pStyle w:val="TableParagraph"/>
              <w:jc w:val="center"/>
              <w:rPr>
                <w:sz w:val="13"/>
              </w:rPr>
            </w:pPr>
            <w:r>
              <w:rPr>
                <w:rFonts w:ascii="맑은 고딕" w:eastAsia="맑은 고딕" w:hAnsi="맑은 고딕" w:cs="맑은 고딕" w:hint="eastAsia"/>
                <w:sz w:val="13"/>
                <w:lang w:eastAsia="ko-KR"/>
              </w:rPr>
              <w:t>비고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1DA161A0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532B062C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3498B807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  <w:shd w:val="clear" w:color="auto" w:fill="BFBFBF"/>
            <w:vAlign w:val="center"/>
          </w:tcPr>
          <w:p w14:paraId="61D8A98D" w14:textId="77777777" w:rsidR="00A35743" w:rsidRPr="00995971" w:rsidRDefault="00A35743" w:rsidP="00761956">
            <w:pPr>
              <w:jc w:val="center"/>
              <w:rPr>
                <w:sz w:val="2"/>
                <w:szCs w:val="2"/>
              </w:rPr>
            </w:pPr>
          </w:p>
        </w:tc>
      </w:tr>
      <w:tr w:rsidR="00A35743" w:rsidRPr="00995971" w14:paraId="70C905BD" w14:textId="77777777" w:rsidTr="00A35743">
        <w:trPr>
          <w:trHeight w:val="642"/>
        </w:trPr>
        <w:tc>
          <w:tcPr>
            <w:tcW w:w="374" w:type="dxa"/>
            <w:vAlign w:val="center"/>
          </w:tcPr>
          <w:p w14:paraId="020C6B26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1</w:t>
            </w:r>
          </w:p>
        </w:tc>
        <w:tc>
          <w:tcPr>
            <w:tcW w:w="1344" w:type="dxa"/>
          </w:tcPr>
          <w:p w14:paraId="31774A20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アクリルアミド・アクリル酸・塩化ジメチルジアリルアンモニウム共</w:t>
            </w:r>
          </w:p>
          <w:p w14:paraId="486385BE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重合体液</w:t>
            </w:r>
          </w:p>
        </w:tc>
        <w:tc>
          <w:tcPr>
            <w:tcW w:w="624" w:type="dxa"/>
            <w:vAlign w:val="center"/>
          </w:tcPr>
          <w:p w14:paraId="26E4B91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532001</w:t>
            </w:r>
          </w:p>
        </w:tc>
        <w:tc>
          <w:tcPr>
            <w:tcW w:w="494" w:type="dxa"/>
            <w:vAlign w:val="center"/>
          </w:tcPr>
          <w:p w14:paraId="73879C9C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3490059B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Acrylamide･Acrylic Acid･</w:t>
            </w:r>
            <w:proofErr w:type="spellStart"/>
            <w:r w:rsidRPr="00995971">
              <w:rPr>
                <w:sz w:val="13"/>
              </w:rPr>
              <w:t>Dimethyldiallyl</w:t>
            </w:r>
            <w:proofErr w:type="spellEnd"/>
            <w:r w:rsidRPr="00995971">
              <w:rPr>
                <w:sz w:val="13"/>
              </w:rPr>
              <w:t xml:space="preserve"> Ammonium Chloride</w:t>
            </w:r>
          </w:p>
          <w:p w14:paraId="1433EBBF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Copolymer Solution</w:t>
            </w:r>
          </w:p>
        </w:tc>
        <w:tc>
          <w:tcPr>
            <w:tcW w:w="1190" w:type="dxa"/>
          </w:tcPr>
          <w:p w14:paraId="204EEC17" w14:textId="7B5F2411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アクリルアミド・アクリル酸・塩化ジメチルジアリルアンモニウム共重合体液</w:t>
            </w:r>
          </w:p>
        </w:tc>
        <w:tc>
          <w:tcPr>
            <w:tcW w:w="1190" w:type="dxa"/>
          </w:tcPr>
          <w:p w14:paraId="0EEEB532" w14:textId="6C94EF5E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アクリルアミド・アクリル酸・塩化ジメチルジアリルアンモニウム共重合体液</w:t>
            </w:r>
          </w:p>
        </w:tc>
        <w:tc>
          <w:tcPr>
            <w:tcW w:w="1166" w:type="dxa"/>
            <w:vAlign w:val="center"/>
          </w:tcPr>
          <w:p w14:paraId="76AA00F3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C4C24D4" w14:textId="33601EA2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アクリルアミド・アクリル酸・塩化ジメチルジアリルアンモニウム共重合体液</w:t>
            </w:r>
          </w:p>
        </w:tc>
        <w:tc>
          <w:tcPr>
            <w:tcW w:w="864" w:type="dxa"/>
          </w:tcPr>
          <w:p w14:paraId="102DCF7B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5.0</w:t>
            </w:r>
          </w:p>
        </w:tc>
        <w:tc>
          <w:tcPr>
            <w:tcW w:w="638" w:type="dxa"/>
          </w:tcPr>
          <w:p w14:paraId="487D5BE7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5.0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0C3B8BEE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5.0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6373E939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70C71FA6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22160B62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42BF6D9E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44DD1705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0457EDA9" w14:textId="77777777" w:rsidTr="00A35743">
        <w:trPr>
          <w:trHeight w:val="474"/>
        </w:trPr>
        <w:tc>
          <w:tcPr>
            <w:tcW w:w="374" w:type="dxa"/>
            <w:vAlign w:val="center"/>
          </w:tcPr>
          <w:p w14:paraId="484AFC00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2</w:t>
            </w:r>
          </w:p>
        </w:tc>
        <w:tc>
          <w:tcPr>
            <w:tcW w:w="1344" w:type="dxa"/>
          </w:tcPr>
          <w:p w14:paraId="7FB270ED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アクリル酸・アクリル酸アミド・アクリル酸エチ</w:t>
            </w:r>
          </w:p>
          <w:p w14:paraId="7BA327A2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ル共重合体</w:t>
            </w:r>
          </w:p>
        </w:tc>
        <w:tc>
          <w:tcPr>
            <w:tcW w:w="624" w:type="dxa"/>
            <w:vAlign w:val="center"/>
          </w:tcPr>
          <w:p w14:paraId="20924EA1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522001</w:t>
            </w:r>
          </w:p>
        </w:tc>
        <w:tc>
          <w:tcPr>
            <w:tcW w:w="494" w:type="dxa"/>
            <w:vAlign w:val="center"/>
          </w:tcPr>
          <w:p w14:paraId="376DD97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0C3DC00C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Acrylic Acid･ Acrylamide･Ethyl</w:t>
            </w:r>
          </w:p>
          <w:p w14:paraId="37FD36D8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Acrylate Copolymer</w:t>
            </w:r>
          </w:p>
        </w:tc>
        <w:tc>
          <w:tcPr>
            <w:tcW w:w="1190" w:type="dxa"/>
          </w:tcPr>
          <w:p w14:paraId="61750704" w14:textId="0BF78F86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アクリル酸・アクリル酸アミド・アクリル酸エチル共重合体</w:t>
            </w:r>
          </w:p>
        </w:tc>
        <w:tc>
          <w:tcPr>
            <w:tcW w:w="1190" w:type="dxa"/>
          </w:tcPr>
          <w:p w14:paraId="151F9222" w14:textId="28AFCD2E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アクリル酸エチル・アクリル酸アミド・アクリル酸共重合体</w:t>
            </w:r>
          </w:p>
        </w:tc>
        <w:tc>
          <w:tcPr>
            <w:tcW w:w="1166" w:type="dxa"/>
            <w:vAlign w:val="center"/>
          </w:tcPr>
          <w:p w14:paraId="7735D959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1A106544" w14:textId="0983EE45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アクリル酸・アクリル酸アミド・アクリル酸エチル共重合体</w:t>
            </w:r>
          </w:p>
        </w:tc>
        <w:tc>
          <w:tcPr>
            <w:tcW w:w="864" w:type="dxa"/>
          </w:tcPr>
          <w:p w14:paraId="0209A225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469E2102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3B65331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34655F95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30109E63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08990BD8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726802B5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1B3CBE29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61BF643E" w14:textId="77777777" w:rsidTr="00A35743">
        <w:trPr>
          <w:trHeight w:val="805"/>
        </w:trPr>
        <w:tc>
          <w:tcPr>
            <w:tcW w:w="374" w:type="dxa"/>
            <w:vAlign w:val="center"/>
          </w:tcPr>
          <w:p w14:paraId="6EBBB4D1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3</w:t>
            </w:r>
          </w:p>
        </w:tc>
        <w:tc>
          <w:tcPr>
            <w:tcW w:w="1344" w:type="dxa"/>
          </w:tcPr>
          <w:p w14:paraId="3214B288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アクリル酸・アクリル酸アミド・アクリル酸エチル共重合体カリウム塩液</w:t>
            </w:r>
          </w:p>
        </w:tc>
        <w:tc>
          <w:tcPr>
            <w:tcW w:w="624" w:type="dxa"/>
            <w:vAlign w:val="center"/>
          </w:tcPr>
          <w:p w14:paraId="7808F266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522002</w:t>
            </w:r>
          </w:p>
        </w:tc>
        <w:tc>
          <w:tcPr>
            <w:tcW w:w="494" w:type="dxa"/>
            <w:vAlign w:val="center"/>
          </w:tcPr>
          <w:p w14:paraId="037ADCF7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1B7BA0F6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Acrylic Acid･ Acrylamide･Ethyl Acrylate Copolymer Potassium Salt</w:t>
            </w:r>
          </w:p>
          <w:p w14:paraId="70DABDCE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Solution</w:t>
            </w:r>
          </w:p>
        </w:tc>
        <w:tc>
          <w:tcPr>
            <w:tcW w:w="1190" w:type="dxa"/>
          </w:tcPr>
          <w:p w14:paraId="12B069C5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アクリル酸・アクリル酸アミド・アクリル酸エチル共重合体カリウム塩液</w:t>
            </w:r>
          </w:p>
        </w:tc>
        <w:tc>
          <w:tcPr>
            <w:tcW w:w="1190" w:type="dxa"/>
          </w:tcPr>
          <w:p w14:paraId="14D66DA1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アクリル酸エチル・アクリル酸アミド・アクリル酸共重合体液</w:t>
            </w:r>
          </w:p>
        </w:tc>
        <w:tc>
          <w:tcPr>
            <w:tcW w:w="1166" w:type="dxa"/>
            <w:vAlign w:val="center"/>
          </w:tcPr>
          <w:p w14:paraId="013882C6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FFD8BC4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アクリル酸・アクリル酸アミド・アクリル酸エチル共重合体カリウム塩液</w:t>
            </w:r>
          </w:p>
        </w:tc>
        <w:tc>
          <w:tcPr>
            <w:tcW w:w="864" w:type="dxa"/>
          </w:tcPr>
          <w:p w14:paraId="6CE7D3FD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14BC8AF9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202C21E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581CDA7A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65F6726E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3A90C652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5F1501E4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43F67A52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76561482" w14:textId="77777777" w:rsidTr="00A35743">
        <w:trPr>
          <w:trHeight w:val="642"/>
        </w:trPr>
        <w:tc>
          <w:tcPr>
            <w:tcW w:w="374" w:type="dxa"/>
            <w:vAlign w:val="center"/>
          </w:tcPr>
          <w:p w14:paraId="674ECEA6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4</w:t>
            </w:r>
          </w:p>
        </w:tc>
        <w:tc>
          <w:tcPr>
            <w:tcW w:w="1344" w:type="dxa"/>
          </w:tcPr>
          <w:p w14:paraId="555AA0B4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アクリル酸・アクリル酸 ２－エチルヘキシル・スチレン共重合体エマ</w:t>
            </w:r>
          </w:p>
          <w:p w14:paraId="10D3F089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ルション</w:t>
            </w:r>
          </w:p>
        </w:tc>
        <w:tc>
          <w:tcPr>
            <w:tcW w:w="624" w:type="dxa"/>
            <w:vAlign w:val="center"/>
          </w:tcPr>
          <w:p w14:paraId="24EF3123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532002</w:t>
            </w:r>
          </w:p>
        </w:tc>
        <w:tc>
          <w:tcPr>
            <w:tcW w:w="494" w:type="dxa"/>
            <w:vAlign w:val="center"/>
          </w:tcPr>
          <w:p w14:paraId="427C5595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36EC0DFF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 xml:space="preserve">Acrylic Acid･2- </w:t>
            </w:r>
            <w:proofErr w:type="spellStart"/>
            <w:r w:rsidRPr="00995971">
              <w:rPr>
                <w:sz w:val="13"/>
              </w:rPr>
              <w:t>Ethylhexyl</w:t>
            </w:r>
            <w:proofErr w:type="spellEnd"/>
            <w:r w:rsidRPr="00995971">
              <w:rPr>
                <w:sz w:val="13"/>
              </w:rPr>
              <w:t xml:space="preserve"> Acrylate･ Styrene Copolymer</w:t>
            </w:r>
          </w:p>
          <w:p w14:paraId="18E1B373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Emulsion</w:t>
            </w:r>
          </w:p>
        </w:tc>
        <w:tc>
          <w:tcPr>
            <w:tcW w:w="1190" w:type="dxa"/>
          </w:tcPr>
          <w:p w14:paraId="200333CF" w14:textId="3349B829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アクリル酸・アクリル酸２－エチルヘキシル・スチレン共重合体エマルション</w:t>
            </w:r>
          </w:p>
        </w:tc>
        <w:tc>
          <w:tcPr>
            <w:tcW w:w="1190" w:type="dxa"/>
          </w:tcPr>
          <w:p w14:paraId="35E75F5F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</w:p>
        </w:tc>
        <w:tc>
          <w:tcPr>
            <w:tcW w:w="1166" w:type="dxa"/>
            <w:vAlign w:val="center"/>
          </w:tcPr>
          <w:p w14:paraId="08428AD2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7BD43C74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アクリル酸・アクリル酸２－エチルヘキシル・スチレン共重合</w:t>
            </w:r>
          </w:p>
          <w:p w14:paraId="182027C1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体エマルション</w:t>
            </w:r>
          </w:p>
        </w:tc>
        <w:tc>
          <w:tcPr>
            <w:tcW w:w="864" w:type="dxa"/>
          </w:tcPr>
          <w:p w14:paraId="24A1C319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6CC66175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1195BB5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3841D459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507C33F2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27</w:t>
            </w:r>
          </w:p>
        </w:tc>
        <w:tc>
          <w:tcPr>
            <w:tcW w:w="864" w:type="dxa"/>
          </w:tcPr>
          <w:p w14:paraId="47E1AE0B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27</w:t>
            </w:r>
          </w:p>
        </w:tc>
        <w:tc>
          <w:tcPr>
            <w:tcW w:w="864" w:type="dxa"/>
          </w:tcPr>
          <w:p w14:paraId="37DEC1C0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77BBAFD9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3C4AF984" w14:textId="77777777" w:rsidTr="00A35743">
        <w:trPr>
          <w:trHeight w:val="805"/>
        </w:trPr>
        <w:tc>
          <w:tcPr>
            <w:tcW w:w="374" w:type="dxa"/>
            <w:vAlign w:val="center"/>
          </w:tcPr>
          <w:p w14:paraId="090DE21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</w:t>
            </w:r>
          </w:p>
        </w:tc>
        <w:tc>
          <w:tcPr>
            <w:tcW w:w="1344" w:type="dxa"/>
          </w:tcPr>
          <w:p w14:paraId="74A86C97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アクリル酸アミド・アクリル酸アルキル・メタクリル酸メトキシポリエチレングリコール共重合</w:t>
            </w:r>
          </w:p>
          <w:p w14:paraId="7C5AD8EF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体</w:t>
            </w:r>
          </w:p>
        </w:tc>
        <w:tc>
          <w:tcPr>
            <w:tcW w:w="624" w:type="dxa"/>
            <w:vAlign w:val="center"/>
          </w:tcPr>
          <w:p w14:paraId="72A1E99C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523001</w:t>
            </w:r>
          </w:p>
        </w:tc>
        <w:tc>
          <w:tcPr>
            <w:tcW w:w="494" w:type="dxa"/>
            <w:vAlign w:val="center"/>
          </w:tcPr>
          <w:p w14:paraId="06483D75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1C6A76AA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 xml:space="preserve">Acrylamide･Acrylate･ </w:t>
            </w:r>
            <w:proofErr w:type="spellStart"/>
            <w:r w:rsidRPr="00995971">
              <w:rPr>
                <w:sz w:val="13"/>
              </w:rPr>
              <w:t>Methoxypolyethylene</w:t>
            </w:r>
            <w:proofErr w:type="spellEnd"/>
            <w:r w:rsidRPr="00995971">
              <w:rPr>
                <w:sz w:val="13"/>
              </w:rPr>
              <w:t xml:space="preserve"> Glycol Methacrylate Copolymer</w:t>
            </w:r>
          </w:p>
        </w:tc>
        <w:tc>
          <w:tcPr>
            <w:tcW w:w="1190" w:type="dxa"/>
          </w:tcPr>
          <w:p w14:paraId="1919C326" w14:textId="2E2AC461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アクリル酸アミド・アクリル酸アルキル・メタクリル酸メトキシポリエチレングリコール共重合体</w:t>
            </w:r>
          </w:p>
        </w:tc>
        <w:tc>
          <w:tcPr>
            <w:tcW w:w="1190" w:type="dxa"/>
          </w:tcPr>
          <w:p w14:paraId="0C603C5C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</w:p>
        </w:tc>
        <w:tc>
          <w:tcPr>
            <w:tcW w:w="1166" w:type="dxa"/>
            <w:vAlign w:val="center"/>
          </w:tcPr>
          <w:p w14:paraId="62F847B2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5CAF935" w14:textId="1A27B142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アクリル酸アミド・アクリル酸アルキル・メタクリル酸メトキシポリエチレングリコール共重合体</w:t>
            </w:r>
          </w:p>
        </w:tc>
        <w:tc>
          <w:tcPr>
            <w:tcW w:w="864" w:type="dxa"/>
          </w:tcPr>
          <w:p w14:paraId="66C754D9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080EE692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3EB02B6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077F043D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2ED25381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55DA504E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3347B560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6105F313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03373E52" w14:textId="77777777" w:rsidTr="00A35743">
        <w:trPr>
          <w:trHeight w:val="311"/>
        </w:trPr>
        <w:tc>
          <w:tcPr>
            <w:tcW w:w="374" w:type="dxa"/>
            <w:vAlign w:val="center"/>
          </w:tcPr>
          <w:p w14:paraId="23532016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6</w:t>
            </w:r>
          </w:p>
        </w:tc>
        <w:tc>
          <w:tcPr>
            <w:tcW w:w="1344" w:type="dxa"/>
          </w:tcPr>
          <w:p w14:paraId="4702AB62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アクリル酸アミド・スチ</w:t>
            </w:r>
          </w:p>
          <w:p w14:paraId="4C759BB4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レン共重合体</w:t>
            </w:r>
          </w:p>
        </w:tc>
        <w:tc>
          <w:tcPr>
            <w:tcW w:w="624" w:type="dxa"/>
            <w:vAlign w:val="center"/>
          </w:tcPr>
          <w:p w14:paraId="56E31EB5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520005</w:t>
            </w:r>
          </w:p>
        </w:tc>
        <w:tc>
          <w:tcPr>
            <w:tcW w:w="494" w:type="dxa"/>
            <w:vAlign w:val="center"/>
          </w:tcPr>
          <w:p w14:paraId="621DE92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30878B57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Acrylamide･Styrene</w:t>
            </w:r>
          </w:p>
          <w:p w14:paraId="5AF94539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Copolymer</w:t>
            </w:r>
          </w:p>
        </w:tc>
        <w:tc>
          <w:tcPr>
            <w:tcW w:w="1190" w:type="dxa"/>
          </w:tcPr>
          <w:p w14:paraId="0F19B107" w14:textId="39BC7BA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アクリル酸アミド・スチレン共重合体</w:t>
            </w:r>
          </w:p>
        </w:tc>
        <w:tc>
          <w:tcPr>
            <w:tcW w:w="1190" w:type="dxa"/>
          </w:tcPr>
          <w:p w14:paraId="67A908BF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</w:p>
        </w:tc>
        <w:tc>
          <w:tcPr>
            <w:tcW w:w="1166" w:type="dxa"/>
            <w:vAlign w:val="center"/>
          </w:tcPr>
          <w:p w14:paraId="5AC171DC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9C78924" w14:textId="7FC7E9C5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アクリル酸アミド・スチレン共重合体</w:t>
            </w:r>
          </w:p>
        </w:tc>
        <w:tc>
          <w:tcPr>
            <w:tcW w:w="864" w:type="dxa"/>
          </w:tcPr>
          <w:p w14:paraId="66E4FEB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7A0DC8F7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7DE394ED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1ED54934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7766022A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1F6E00E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5A24F99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926" w:type="dxa"/>
          </w:tcPr>
          <w:p w14:paraId="578778EF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5F3FE305" w14:textId="77777777" w:rsidTr="00A35743">
        <w:trPr>
          <w:trHeight w:val="642"/>
        </w:trPr>
        <w:tc>
          <w:tcPr>
            <w:tcW w:w="374" w:type="dxa"/>
            <w:vAlign w:val="center"/>
          </w:tcPr>
          <w:p w14:paraId="3B5168B2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7</w:t>
            </w:r>
          </w:p>
        </w:tc>
        <w:tc>
          <w:tcPr>
            <w:tcW w:w="1344" w:type="dxa"/>
          </w:tcPr>
          <w:p w14:paraId="3D2A442A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アクリル酸アミド・メタクリル酸メトキシポリエチレングリコール共重合</w:t>
            </w:r>
          </w:p>
          <w:p w14:paraId="1985CE62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体液</w:t>
            </w:r>
          </w:p>
        </w:tc>
        <w:tc>
          <w:tcPr>
            <w:tcW w:w="624" w:type="dxa"/>
            <w:vAlign w:val="center"/>
          </w:tcPr>
          <w:p w14:paraId="0E85502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532324</w:t>
            </w:r>
          </w:p>
        </w:tc>
        <w:tc>
          <w:tcPr>
            <w:tcW w:w="494" w:type="dxa"/>
            <w:vAlign w:val="center"/>
          </w:tcPr>
          <w:p w14:paraId="24BB4D58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4092ED87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 xml:space="preserve">Acrylamides・ </w:t>
            </w:r>
            <w:proofErr w:type="spellStart"/>
            <w:r w:rsidRPr="00995971">
              <w:rPr>
                <w:sz w:val="13"/>
              </w:rPr>
              <w:t>Methoxypolyethylene</w:t>
            </w:r>
            <w:proofErr w:type="spellEnd"/>
            <w:r w:rsidRPr="00995971">
              <w:rPr>
                <w:sz w:val="13"/>
              </w:rPr>
              <w:t xml:space="preserve"> Glycol Methacrylate</w:t>
            </w:r>
          </w:p>
          <w:p w14:paraId="5FAF3599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Copolymer Solution</w:t>
            </w:r>
          </w:p>
        </w:tc>
        <w:tc>
          <w:tcPr>
            <w:tcW w:w="1190" w:type="dxa"/>
          </w:tcPr>
          <w:p w14:paraId="4F32080F" w14:textId="0EE09B46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アクリル酸アミド・メタクリル酸メトキシポリエチレングリコール共重合体液</w:t>
            </w:r>
          </w:p>
        </w:tc>
        <w:tc>
          <w:tcPr>
            <w:tcW w:w="1190" w:type="dxa"/>
          </w:tcPr>
          <w:p w14:paraId="4D6BF5E6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</w:p>
        </w:tc>
        <w:tc>
          <w:tcPr>
            <w:tcW w:w="1166" w:type="dxa"/>
            <w:vAlign w:val="center"/>
          </w:tcPr>
          <w:p w14:paraId="41C55936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CF97339" w14:textId="3C4E127A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アクリル酸アミド・メタクリル酸メトキシポリエチレングリコール共重合体液</w:t>
            </w:r>
          </w:p>
        </w:tc>
        <w:tc>
          <w:tcPr>
            <w:tcW w:w="864" w:type="dxa"/>
          </w:tcPr>
          <w:p w14:paraId="18C64207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08DFC4BD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0B8B3100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75E37229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319F92B2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51CB7D9F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069F1721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204702B7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52DC1F5F" w14:textId="77777777" w:rsidTr="00A35743">
        <w:trPr>
          <w:trHeight w:val="969"/>
        </w:trPr>
        <w:tc>
          <w:tcPr>
            <w:tcW w:w="374" w:type="dxa"/>
            <w:vAlign w:val="center"/>
          </w:tcPr>
          <w:p w14:paraId="44B4CDEC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8</w:t>
            </w:r>
          </w:p>
        </w:tc>
        <w:tc>
          <w:tcPr>
            <w:tcW w:w="1344" w:type="dxa"/>
          </w:tcPr>
          <w:p w14:paraId="674C9E5D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アクリル酸アミドメチルプロパンスルホン酸・メタクリル酸ジメチルアミノエチル共重合体</w:t>
            </w:r>
          </w:p>
        </w:tc>
        <w:tc>
          <w:tcPr>
            <w:tcW w:w="624" w:type="dxa"/>
            <w:vAlign w:val="center"/>
          </w:tcPr>
          <w:p w14:paraId="1058653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532003</w:t>
            </w:r>
          </w:p>
        </w:tc>
        <w:tc>
          <w:tcPr>
            <w:tcW w:w="494" w:type="dxa"/>
            <w:vAlign w:val="center"/>
          </w:tcPr>
          <w:p w14:paraId="62166E1E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118B71A8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 xml:space="preserve">2-Acrylamido-2- </w:t>
            </w:r>
            <w:proofErr w:type="spellStart"/>
            <w:r w:rsidRPr="00995971">
              <w:rPr>
                <w:sz w:val="13"/>
              </w:rPr>
              <w:t>Methylpropanesulfonic</w:t>
            </w:r>
            <w:proofErr w:type="spellEnd"/>
            <w:r w:rsidRPr="00995971">
              <w:rPr>
                <w:sz w:val="13"/>
              </w:rPr>
              <w:t xml:space="preserve"> Acid･</w:t>
            </w:r>
            <w:proofErr w:type="spellStart"/>
            <w:r w:rsidRPr="00995971">
              <w:rPr>
                <w:sz w:val="13"/>
              </w:rPr>
              <w:t>Methacryl</w:t>
            </w:r>
            <w:proofErr w:type="spellEnd"/>
            <w:r w:rsidRPr="00995971">
              <w:rPr>
                <w:sz w:val="13"/>
              </w:rPr>
              <w:t xml:space="preserve"> Acid N,N-</w:t>
            </w:r>
          </w:p>
          <w:p w14:paraId="2D93FE11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proofErr w:type="spellStart"/>
            <w:r w:rsidRPr="00995971">
              <w:rPr>
                <w:sz w:val="13"/>
              </w:rPr>
              <w:t>Dimethylaminoethyl</w:t>
            </w:r>
            <w:proofErr w:type="spellEnd"/>
          </w:p>
          <w:p w14:paraId="2186A952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Copolymer</w:t>
            </w:r>
          </w:p>
        </w:tc>
        <w:tc>
          <w:tcPr>
            <w:tcW w:w="1190" w:type="dxa"/>
          </w:tcPr>
          <w:p w14:paraId="461A6BC8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アクリル酸アミドメチルプロパンスルホン酸・メタクリル酸ジメチルアミノエチル共重合体</w:t>
            </w:r>
          </w:p>
        </w:tc>
        <w:tc>
          <w:tcPr>
            <w:tcW w:w="1190" w:type="dxa"/>
          </w:tcPr>
          <w:p w14:paraId="7EA5ABF2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</w:p>
        </w:tc>
        <w:tc>
          <w:tcPr>
            <w:tcW w:w="1166" w:type="dxa"/>
            <w:vAlign w:val="center"/>
          </w:tcPr>
          <w:p w14:paraId="34C27061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225E10AF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アクリル酸アミドメチルプロパンスルホン酸・メタクリル酸ジメチルアミノエチル共重合体</w:t>
            </w:r>
          </w:p>
        </w:tc>
        <w:tc>
          <w:tcPr>
            <w:tcW w:w="864" w:type="dxa"/>
          </w:tcPr>
          <w:p w14:paraId="0DB2BC1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3.0</w:t>
            </w:r>
          </w:p>
        </w:tc>
        <w:tc>
          <w:tcPr>
            <w:tcW w:w="638" w:type="dxa"/>
          </w:tcPr>
          <w:p w14:paraId="1CE60F14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40DD3481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01340239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4345F184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6D4F2041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0F9557F9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6F5CB6C2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49548347" w14:textId="77777777" w:rsidTr="00A35743">
        <w:trPr>
          <w:trHeight w:val="968"/>
        </w:trPr>
        <w:tc>
          <w:tcPr>
            <w:tcW w:w="374" w:type="dxa"/>
            <w:vAlign w:val="center"/>
          </w:tcPr>
          <w:p w14:paraId="480FC029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9</w:t>
            </w:r>
          </w:p>
        </w:tc>
        <w:tc>
          <w:tcPr>
            <w:tcW w:w="1344" w:type="dxa"/>
          </w:tcPr>
          <w:p w14:paraId="1F4BB884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アクリル酸アルキルエステル・メタクリル酸アルキルエステル・ジアセトンアクリルアミド・メタクリル酸共重合体液</w:t>
            </w:r>
          </w:p>
        </w:tc>
        <w:tc>
          <w:tcPr>
            <w:tcW w:w="624" w:type="dxa"/>
            <w:vAlign w:val="center"/>
          </w:tcPr>
          <w:p w14:paraId="12E0D472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520006</w:t>
            </w:r>
          </w:p>
        </w:tc>
        <w:tc>
          <w:tcPr>
            <w:tcW w:w="494" w:type="dxa"/>
            <w:vAlign w:val="center"/>
          </w:tcPr>
          <w:p w14:paraId="45231BC9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6EEDC635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Alkyl Acrylate･Alkyl Methacrylate･ Diacetone Acrylamide･ Methacrylic Acid Copolymer Solution</w:t>
            </w:r>
          </w:p>
        </w:tc>
        <w:tc>
          <w:tcPr>
            <w:tcW w:w="1190" w:type="dxa"/>
          </w:tcPr>
          <w:p w14:paraId="32D9D771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アクリル酸アルキルエステル・メタクリル酸アルキルエステル・ジアセトンアクリルアミド・メタクリル</w:t>
            </w:r>
          </w:p>
          <w:p w14:paraId="6A2ACB03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酸共重合体液</w:t>
            </w:r>
          </w:p>
        </w:tc>
        <w:tc>
          <w:tcPr>
            <w:tcW w:w="1190" w:type="dxa"/>
          </w:tcPr>
          <w:p w14:paraId="06BB1E71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アクリル樹脂液</w:t>
            </w:r>
          </w:p>
        </w:tc>
        <w:tc>
          <w:tcPr>
            <w:tcW w:w="1166" w:type="dxa"/>
            <w:vAlign w:val="center"/>
          </w:tcPr>
          <w:p w14:paraId="538B7B30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4F1C955" w14:textId="109D7231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アクリル酸アルキルエステル・メタクリル酸アルキルエステル・ジアセトンアクリルアミド・メタクリル酸共重合体液</w:t>
            </w:r>
          </w:p>
        </w:tc>
        <w:tc>
          <w:tcPr>
            <w:tcW w:w="864" w:type="dxa"/>
          </w:tcPr>
          <w:p w14:paraId="0AC59A26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59B7563B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6973F8A3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211671F0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751DCD2A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1354C151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3588FA0C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926" w:type="dxa"/>
          </w:tcPr>
          <w:p w14:paraId="62ED6BFC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5382CD44" w14:textId="77777777" w:rsidTr="00A35743">
        <w:trPr>
          <w:trHeight w:val="311"/>
        </w:trPr>
        <w:tc>
          <w:tcPr>
            <w:tcW w:w="374" w:type="dxa"/>
            <w:vAlign w:val="center"/>
          </w:tcPr>
          <w:p w14:paraId="4A3D27BD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10</w:t>
            </w:r>
          </w:p>
        </w:tc>
        <w:tc>
          <w:tcPr>
            <w:tcW w:w="1344" w:type="dxa"/>
          </w:tcPr>
          <w:p w14:paraId="272A5B8C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</w:t>
            </w:r>
          </w:p>
          <w:p w14:paraId="1F06D431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重合体</w:t>
            </w:r>
          </w:p>
        </w:tc>
        <w:tc>
          <w:tcPr>
            <w:tcW w:w="624" w:type="dxa"/>
            <w:vAlign w:val="center"/>
          </w:tcPr>
          <w:p w14:paraId="64071678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522003</w:t>
            </w:r>
          </w:p>
        </w:tc>
        <w:tc>
          <w:tcPr>
            <w:tcW w:w="494" w:type="dxa"/>
            <w:vAlign w:val="center"/>
          </w:tcPr>
          <w:p w14:paraId="7EF5DC0C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3907AC20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Alkyl Acrylate</w:t>
            </w:r>
          </w:p>
          <w:p w14:paraId="76631386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Copolymer</w:t>
            </w:r>
          </w:p>
        </w:tc>
        <w:tc>
          <w:tcPr>
            <w:tcW w:w="1190" w:type="dxa"/>
          </w:tcPr>
          <w:p w14:paraId="24FEBEA5" w14:textId="59B18B98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</w:t>
            </w:r>
          </w:p>
        </w:tc>
        <w:tc>
          <w:tcPr>
            <w:tcW w:w="1190" w:type="dxa"/>
          </w:tcPr>
          <w:p w14:paraId="5BE49535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アクリル酸ブチル・メ</w:t>
            </w:r>
          </w:p>
          <w:p w14:paraId="6B3D0737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タクリル酸共重合体</w:t>
            </w:r>
          </w:p>
        </w:tc>
        <w:tc>
          <w:tcPr>
            <w:tcW w:w="1166" w:type="dxa"/>
            <w:vAlign w:val="center"/>
          </w:tcPr>
          <w:p w14:paraId="1F4AB794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8820178" w14:textId="03AD4D03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</w:t>
            </w:r>
          </w:p>
        </w:tc>
        <w:tc>
          <w:tcPr>
            <w:tcW w:w="864" w:type="dxa"/>
          </w:tcPr>
          <w:p w14:paraId="5E7F41DE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530EC35B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78694E80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7AF57989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3644727C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7AE8C04E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4E26788E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926" w:type="dxa"/>
          </w:tcPr>
          <w:p w14:paraId="34EBC21E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2D023C37" w14:textId="77777777" w:rsidTr="00A35743">
        <w:trPr>
          <w:trHeight w:val="311"/>
        </w:trPr>
        <w:tc>
          <w:tcPr>
            <w:tcW w:w="374" w:type="dxa"/>
            <w:vAlign w:val="center"/>
          </w:tcPr>
          <w:p w14:paraId="5C0997C5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11</w:t>
            </w:r>
          </w:p>
        </w:tc>
        <w:tc>
          <w:tcPr>
            <w:tcW w:w="1344" w:type="dxa"/>
          </w:tcPr>
          <w:p w14:paraId="77105A3F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</w:t>
            </w:r>
          </w:p>
          <w:p w14:paraId="4963227D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重合体液（１）</w:t>
            </w:r>
          </w:p>
        </w:tc>
        <w:tc>
          <w:tcPr>
            <w:tcW w:w="624" w:type="dxa"/>
            <w:vAlign w:val="center"/>
          </w:tcPr>
          <w:p w14:paraId="7B2EFC22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522004</w:t>
            </w:r>
          </w:p>
        </w:tc>
        <w:tc>
          <w:tcPr>
            <w:tcW w:w="494" w:type="dxa"/>
            <w:vAlign w:val="center"/>
          </w:tcPr>
          <w:p w14:paraId="548BA5AD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0C5FCB79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Alkyl Acrylate</w:t>
            </w:r>
          </w:p>
          <w:p w14:paraId="520D8A77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Copolymer Solution</w:t>
            </w:r>
          </w:p>
        </w:tc>
        <w:tc>
          <w:tcPr>
            <w:tcW w:w="1190" w:type="dxa"/>
          </w:tcPr>
          <w:p w14:paraId="68500791" w14:textId="0B4524C8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アクリル酸アルキル共重合体液（１）</w:t>
            </w:r>
          </w:p>
        </w:tc>
        <w:tc>
          <w:tcPr>
            <w:tcW w:w="1190" w:type="dxa"/>
          </w:tcPr>
          <w:p w14:paraId="613F2ECC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</w:p>
        </w:tc>
        <w:tc>
          <w:tcPr>
            <w:tcW w:w="1166" w:type="dxa"/>
            <w:vAlign w:val="center"/>
          </w:tcPr>
          <w:p w14:paraId="4FF3423E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7A3E28B" w14:textId="02BF65B4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アクリル酸アルキル共重合体液（１）</w:t>
            </w:r>
          </w:p>
        </w:tc>
        <w:tc>
          <w:tcPr>
            <w:tcW w:w="864" w:type="dxa"/>
          </w:tcPr>
          <w:p w14:paraId="4536C4BD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6126631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18B57BA6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05554B8D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34401533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197A091E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79BC713A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4D50BA27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44A442E6" w14:textId="77777777" w:rsidTr="00A35743">
        <w:trPr>
          <w:trHeight w:val="311"/>
        </w:trPr>
        <w:tc>
          <w:tcPr>
            <w:tcW w:w="374" w:type="dxa"/>
            <w:vAlign w:val="center"/>
          </w:tcPr>
          <w:p w14:paraId="49CCDFD9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lastRenderedPageBreak/>
              <w:t>12</w:t>
            </w:r>
          </w:p>
        </w:tc>
        <w:tc>
          <w:tcPr>
            <w:tcW w:w="1344" w:type="dxa"/>
          </w:tcPr>
          <w:p w14:paraId="53B467D0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</w:t>
            </w:r>
          </w:p>
          <w:p w14:paraId="4AFF8A8D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重合体液（２）</w:t>
            </w:r>
          </w:p>
        </w:tc>
        <w:tc>
          <w:tcPr>
            <w:tcW w:w="624" w:type="dxa"/>
            <w:vAlign w:val="center"/>
          </w:tcPr>
          <w:p w14:paraId="487323F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522005</w:t>
            </w:r>
          </w:p>
        </w:tc>
        <w:tc>
          <w:tcPr>
            <w:tcW w:w="494" w:type="dxa"/>
            <w:vAlign w:val="center"/>
          </w:tcPr>
          <w:p w14:paraId="04373497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54E93C60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Alkyl Acrylate</w:t>
            </w:r>
          </w:p>
          <w:p w14:paraId="12BE1F92" w14:textId="77777777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Copolymer Solution</w:t>
            </w:r>
          </w:p>
        </w:tc>
        <w:tc>
          <w:tcPr>
            <w:tcW w:w="1190" w:type="dxa"/>
          </w:tcPr>
          <w:p w14:paraId="4EE5A836" w14:textId="76A0C8F8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アクリル酸アルキル共重合体液（２）</w:t>
            </w:r>
          </w:p>
        </w:tc>
        <w:tc>
          <w:tcPr>
            <w:tcW w:w="1190" w:type="dxa"/>
          </w:tcPr>
          <w:p w14:paraId="5B72ED04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</w:p>
        </w:tc>
        <w:tc>
          <w:tcPr>
            <w:tcW w:w="1166" w:type="dxa"/>
            <w:vAlign w:val="center"/>
          </w:tcPr>
          <w:p w14:paraId="62FBA4A4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66428139" w14:textId="31F79943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アクリル酸アルキル共重合体液（２）</w:t>
            </w:r>
          </w:p>
        </w:tc>
        <w:tc>
          <w:tcPr>
            <w:tcW w:w="864" w:type="dxa"/>
          </w:tcPr>
          <w:p w14:paraId="2064631E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463B2F98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679DAED0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27483E2D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19860B4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466C89B3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4CEB741D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7FD25F70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995971" w14:paraId="3933A050" w14:textId="77777777" w:rsidTr="00A35743">
        <w:trPr>
          <w:trHeight w:val="474"/>
        </w:trPr>
        <w:tc>
          <w:tcPr>
            <w:tcW w:w="374" w:type="dxa"/>
            <w:vAlign w:val="center"/>
          </w:tcPr>
          <w:p w14:paraId="68F8B3E1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13</w:t>
            </w:r>
          </w:p>
        </w:tc>
        <w:tc>
          <w:tcPr>
            <w:tcW w:w="1344" w:type="dxa"/>
          </w:tcPr>
          <w:p w14:paraId="2819A8C3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アクリル酸アルキル共重合体エマルション</w:t>
            </w:r>
          </w:p>
          <w:p w14:paraId="7B6C1B80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（１）</w:t>
            </w:r>
          </w:p>
        </w:tc>
        <w:tc>
          <w:tcPr>
            <w:tcW w:w="624" w:type="dxa"/>
            <w:vAlign w:val="center"/>
          </w:tcPr>
          <w:p w14:paraId="1840825E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522007</w:t>
            </w:r>
          </w:p>
        </w:tc>
        <w:tc>
          <w:tcPr>
            <w:tcW w:w="494" w:type="dxa"/>
            <w:vAlign w:val="center"/>
          </w:tcPr>
          <w:p w14:paraId="1644A393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67466C82" w14:textId="268000F3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Alkyl Acrylate Copolymer Emulsion</w:t>
            </w:r>
            <w:r w:rsidR="00761956" w:rsidRPr="00995971">
              <w:rPr>
                <w:sz w:val="13"/>
              </w:rPr>
              <w:t xml:space="preserve"> </w:t>
            </w:r>
            <w:r w:rsidRPr="00995971">
              <w:rPr>
                <w:sz w:val="13"/>
              </w:rPr>
              <w:t>(1)</w:t>
            </w:r>
          </w:p>
        </w:tc>
        <w:tc>
          <w:tcPr>
            <w:tcW w:w="1190" w:type="dxa"/>
          </w:tcPr>
          <w:p w14:paraId="6B813EB0" w14:textId="71454A6B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アクリル酸アルキル共重合体エマルション（１）</w:t>
            </w:r>
          </w:p>
        </w:tc>
        <w:tc>
          <w:tcPr>
            <w:tcW w:w="1190" w:type="dxa"/>
          </w:tcPr>
          <w:p w14:paraId="584EE1F1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</w:p>
        </w:tc>
        <w:tc>
          <w:tcPr>
            <w:tcW w:w="1166" w:type="dxa"/>
            <w:vAlign w:val="center"/>
          </w:tcPr>
          <w:p w14:paraId="653ECC11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48C4B8D7" w14:textId="76EE6076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アクリル酸アルキル共重合体エマルション（１）</w:t>
            </w:r>
          </w:p>
        </w:tc>
        <w:tc>
          <w:tcPr>
            <w:tcW w:w="864" w:type="dxa"/>
          </w:tcPr>
          <w:p w14:paraId="3DF3E1A1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5023A8F1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0314FC06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571516D2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5F19494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681E566E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6EE6A807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26" w:type="dxa"/>
          </w:tcPr>
          <w:p w14:paraId="21C90E3B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A35743" w:rsidRPr="00761956" w14:paraId="451005A3" w14:textId="77777777" w:rsidTr="00A35743">
        <w:trPr>
          <w:trHeight w:val="474"/>
        </w:trPr>
        <w:tc>
          <w:tcPr>
            <w:tcW w:w="374" w:type="dxa"/>
            <w:vAlign w:val="center"/>
          </w:tcPr>
          <w:p w14:paraId="05CD99B2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14</w:t>
            </w:r>
          </w:p>
        </w:tc>
        <w:tc>
          <w:tcPr>
            <w:tcW w:w="1344" w:type="dxa"/>
          </w:tcPr>
          <w:p w14:paraId="3B8DE688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アクリル酸アルキル共重合体エマルション</w:t>
            </w:r>
          </w:p>
          <w:p w14:paraId="4DD1B0F8" w14:textId="77777777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（２）</w:t>
            </w:r>
          </w:p>
        </w:tc>
        <w:tc>
          <w:tcPr>
            <w:tcW w:w="624" w:type="dxa"/>
            <w:vAlign w:val="center"/>
          </w:tcPr>
          <w:p w14:paraId="21020DC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522008</w:t>
            </w:r>
          </w:p>
        </w:tc>
        <w:tc>
          <w:tcPr>
            <w:tcW w:w="494" w:type="dxa"/>
            <w:vAlign w:val="center"/>
          </w:tcPr>
          <w:p w14:paraId="5C616C14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51</w:t>
            </w:r>
          </w:p>
        </w:tc>
        <w:tc>
          <w:tcPr>
            <w:tcW w:w="1344" w:type="dxa"/>
          </w:tcPr>
          <w:p w14:paraId="53849B81" w14:textId="03AF25AF" w:rsidR="00A35743" w:rsidRPr="00995971" w:rsidRDefault="00A35743" w:rsidP="00761956">
            <w:pPr>
              <w:pStyle w:val="TableParagraph"/>
              <w:rPr>
                <w:sz w:val="13"/>
              </w:rPr>
            </w:pPr>
            <w:r w:rsidRPr="00995971">
              <w:rPr>
                <w:sz w:val="13"/>
              </w:rPr>
              <w:t>Alkyl Acrylate Copolymer Emulsion</w:t>
            </w:r>
            <w:r w:rsidR="00761956" w:rsidRPr="00995971">
              <w:rPr>
                <w:sz w:val="13"/>
              </w:rPr>
              <w:t xml:space="preserve"> </w:t>
            </w:r>
            <w:r w:rsidRPr="00995971">
              <w:rPr>
                <w:sz w:val="13"/>
              </w:rPr>
              <w:t>(2)</w:t>
            </w:r>
          </w:p>
        </w:tc>
        <w:tc>
          <w:tcPr>
            <w:tcW w:w="1190" w:type="dxa"/>
          </w:tcPr>
          <w:p w14:paraId="5E32F1CA" w14:textId="0A44CC48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アクリル酸アルキル共重合体エマルション（２）</w:t>
            </w:r>
          </w:p>
        </w:tc>
        <w:tc>
          <w:tcPr>
            <w:tcW w:w="1190" w:type="dxa"/>
          </w:tcPr>
          <w:p w14:paraId="444555D9" w14:textId="0C5D9EBB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アクリル酸エチル・メタクリル酸エチル共重合体エマルジョン</w:t>
            </w:r>
          </w:p>
        </w:tc>
        <w:tc>
          <w:tcPr>
            <w:tcW w:w="1166" w:type="dxa"/>
            <w:vAlign w:val="center"/>
          </w:tcPr>
          <w:p w14:paraId="32FB4B70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</w:tcPr>
          <w:p w14:paraId="599E77C1" w14:textId="79D18BD5" w:rsidR="00A35743" w:rsidRPr="00995971" w:rsidRDefault="00A35743" w:rsidP="00761956">
            <w:pPr>
              <w:pStyle w:val="TableParagraph"/>
              <w:jc w:val="both"/>
              <w:rPr>
                <w:sz w:val="13"/>
              </w:rPr>
            </w:pPr>
            <w:r w:rsidRPr="00995971">
              <w:rPr>
                <w:sz w:val="13"/>
              </w:rPr>
              <w:t>アクリル酸アルキル共重合体エマルション（２）</w:t>
            </w:r>
          </w:p>
        </w:tc>
        <w:tc>
          <w:tcPr>
            <w:tcW w:w="864" w:type="dxa"/>
          </w:tcPr>
          <w:p w14:paraId="2F6509F2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638" w:type="dxa"/>
          </w:tcPr>
          <w:p w14:paraId="523B52CB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right w:val="dashSmallGap" w:sz="6" w:space="0" w:color="000000"/>
            </w:tcBorders>
          </w:tcPr>
          <w:p w14:paraId="48E41355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  <w:tcBorders>
              <w:left w:val="dashSmallGap" w:sz="6" w:space="0" w:color="000000"/>
            </w:tcBorders>
          </w:tcPr>
          <w:p w14:paraId="70C678B2" w14:textId="77777777" w:rsidR="00A35743" w:rsidRPr="00995971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</w:tcPr>
          <w:p w14:paraId="0911362F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745863BD" w14:textId="77777777" w:rsidR="00A35743" w:rsidRPr="00995971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864" w:type="dxa"/>
          </w:tcPr>
          <w:p w14:paraId="7DF7527A" w14:textId="77777777" w:rsidR="00A35743" w:rsidRPr="00761956" w:rsidRDefault="00A35743" w:rsidP="00761956">
            <w:pPr>
              <w:pStyle w:val="TableParagraph"/>
              <w:jc w:val="center"/>
              <w:rPr>
                <w:sz w:val="13"/>
              </w:rPr>
            </w:pPr>
            <w:r w:rsidRPr="00995971">
              <w:rPr>
                <w:sz w:val="13"/>
              </w:rPr>
              <w:t>○</w:t>
            </w:r>
          </w:p>
        </w:tc>
        <w:tc>
          <w:tcPr>
            <w:tcW w:w="926" w:type="dxa"/>
          </w:tcPr>
          <w:p w14:paraId="1424063D" w14:textId="77777777" w:rsidR="00A35743" w:rsidRPr="00761956" w:rsidRDefault="00A35743" w:rsidP="00761956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</w:tbl>
    <w:p w14:paraId="52ACD2A3" w14:textId="77777777" w:rsidR="00830C4D" w:rsidRDefault="00830C4D" w:rsidP="00961203">
      <w:pPr>
        <w:pStyle w:val="a3"/>
        <w:autoSpaceDE w:val="0"/>
        <w:autoSpaceDN w:val="0"/>
        <w:rPr>
          <w:sz w:val="20"/>
          <w:szCs w:val="20"/>
        </w:rPr>
      </w:pPr>
    </w:p>
    <w:p w14:paraId="2FCA4D28" w14:textId="77777777" w:rsidR="00830C4D" w:rsidRDefault="00830C4D" w:rsidP="00961203">
      <w:pPr>
        <w:pStyle w:val="a3"/>
        <w:autoSpaceDE w:val="0"/>
        <w:autoSpaceDN w:val="0"/>
        <w:rPr>
          <w:sz w:val="20"/>
          <w:szCs w:val="20"/>
        </w:rPr>
      </w:pPr>
    </w:p>
    <w:p w14:paraId="0BFBB181" w14:textId="77777777" w:rsidR="00830C4D" w:rsidRDefault="00830C4D" w:rsidP="00961203">
      <w:pPr>
        <w:pStyle w:val="a3"/>
        <w:autoSpaceDE w:val="0"/>
        <w:autoSpaceDN w:val="0"/>
        <w:rPr>
          <w:sz w:val="20"/>
          <w:szCs w:val="20"/>
        </w:rPr>
      </w:pPr>
    </w:p>
    <w:p w14:paraId="00D8B50A" w14:textId="77777777" w:rsidR="00830C4D" w:rsidRDefault="00830C4D" w:rsidP="00961203">
      <w:pPr>
        <w:pStyle w:val="a3"/>
        <w:autoSpaceDE w:val="0"/>
        <w:autoSpaceDN w:val="0"/>
        <w:rPr>
          <w:sz w:val="20"/>
          <w:szCs w:val="20"/>
        </w:rPr>
      </w:pPr>
    </w:p>
    <w:sectPr w:rsidR="00830C4D" w:rsidSect="00830C4D">
      <w:footerReference w:type="default" r:id="rId7"/>
      <w:pgSz w:w="16838" w:h="11906" w:orient="landscape"/>
      <w:pgMar w:top="1440" w:right="1080" w:bottom="1440" w:left="1080" w:header="851" w:footer="85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B927" w14:textId="77777777" w:rsidR="00D42E18" w:rsidRDefault="00D42E18" w:rsidP="00D66583">
      <w:r>
        <w:separator/>
      </w:r>
    </w:p>
  </w:endnote>
  <w:endnote w:type="continuationSeparator" w:id="0">
    <w:p w14:paraId="651AC923" w14:textId="77777777" w:rsidR="00D42E18" w:rsidRDefault="00D42E18" w:rsidP="00D6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5241" w14:textId="21088783" w:rsidR="00D66583" w:rsidRPr="00D66583" w:rsidRDefault="00D66583" w:rsidP="00A35743">
    <w:pPr>
      <w:pStyle w:val="a5"/>
      <w:rPr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CA5C" w14:textId="77777777" w:rsidR="00D42E18" w:rsidRDefault="00D42E18" w:rsidP="00D66583">
      <w:r>
        <w:separator/>
      </w:r>
    </w:p>
  </w:footnote>
  <w:footnote w:type="continuationSeparator" w:id="0">
    <w:p w14:paraId="15B12313" w14:textId="77777777" w:rsidR="00D42E18" w:rsidRDefault="00D42E18" w:rsidP="00D6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FA"/>
    <w:rsid w:val="00001612"/>
    <w:rsid w:val="00013A45"/>
    <w:rsid w:val="00014428"/>
    <w:rsid w:val="00014649"/>
    <w:rsid w:val="00021F62"/>
    <w:rsid w:val="00022283"/>
    <w:rsid w:val="000250F5"/>
    <w:rsid w:val="0002526A"/>
    <w:rsid w:val="0004320D"/>
    <w:rsid w:val="00044032"/>
    <w:rsid w:val="00057D40"/>
    <w:rsid w:val="000609FF"/>
    <w:rsid w:val="000621A4"/>
    <w:rsid w:val="00062D51"/>
    <w:rsid w:val="00067174"/>
    <w:rsid w:val="00073066"/>
    <w:rsid w:val="00075AFE"/>
    <w:rsid w:val="00086BBC"/>
    <w:rsid w:val="00086F3E"/>
    <w:rsid w:val="0009044F"/>
    <w:rsid w:val="00090CB7"/>
    <w:rsid w:val="00093C38"/>
    <w:rsid w:val="00094725"/>
    <w:rsid w:val="0009794E"/>
    <w:rsid w:val="000A0F48"/>
    <w:rsid w:val="000A528F"/>
    <w:rsid w:val="000B502A"/>
    <w:rsid w:val="000D097F"/>
    <w:rsid w:val="000D1088"/>
    <w:rsid w:val="000E0F81"/>
    <w:rsid w:val="000F626D"/>
    <w:rsid w:val="000F69FA"/>
    <w:rsid w:val="00103660"/>
    <w:rsid w:val="001068E3"/>
    <w:rsid w:val="00110B4D"/>
    <w:rsid w:val="00110C1C"/>
    <w:rsid w:val="00111633"/>
    <w:rsid w:val="001131CC"/>
    <w:rsid w:val="0012045B"/>
    <w:rsid w:val="0012095A"/>
    <w:rsid w:val="00123B7B"/>
    <w:rsid w:val="0015180A"/>
    <w:rsid w:val="00153979"/>
    <w:rsid w:val="001559E8"/>
    <w:rsid w:val="00161A4D"/>
    <w:rsid w:val="00176E3D"/>
    <w:rsid w:val="001842DB"/>
    <w:rsid w:val="001846CF"/>
    <w:rsid w:val="001923E5"/>
    <w:rsid w:val="001A5F6A"/>
    <w:rsid w:val="001A6D61"/>
    <w:rsid w:val="001C0B10"/>
    <w:rsid w:val="001C2B56"/>
    <w:rsid w:val="001C54E1"/>
    <w:rsid w:val="001D11C0"/>
    <w:rsid w:val="001D690E"/>
    <w:rsid w:val="001E5B1F"/>
    <w:rsid w:val="001E6569"/>
    <w:rsid w:val="001E6E1F"/>
    <w:rsid w:val="00203008"/>
    <w:rsid w:val="00203A01"/>
    <w:rsid w:val="00203D44"/>
    <w:rsid w:val="00204AE9"/>
    <w:rsid w:val="0021081F"/>
    <w:rsid w:val="00217B7F"/>
    <w:rsid w:val="00224413"/>
    <w:rsid w:val="00232450"/>
    <w:rsid w:val="00237280"/>
    <w:rsid w:val="00244FC3"/>
    <w:rsid w:val="00263072"/>
    <w:rsid w:val="002643C1"/>
    <w:rsid w:val="00265CE9"/>
    <w:rsid w:val="002666F3"/>
    <w:rsid w:val="00282683"/>
    <w:rsid w:val="0028286B"/>
    <w:rsid w:val="002904CF"/>
    <w:rsid w:val="002926DB"/>
    <w:rsid w:val="002937B5"/>
    <w:rsid w:val="002A013F"/>
    <w:rsid w:val="002A3BE5"/>
    <w:rsid w:val="002B0592"/>
    <w:rsid w:val="002B24D4"/>
    <w:rsid w:val="002B7550"/>
    <w:rsid w:val="002C4A35"/>
    <w:rsid w:val="002C5DE5"/>
    <w:rsid w:val="002D4ED8"/>
    <w:rsid w:val="002D58DB"/>
    <w:rsid w:val="002D790D"/>
    <w:rsid w:val="002E5411"/>
    <w:rsid w:val="002E5DD6"/>
    <w:rsid w:val="002F3071"/>
    <w:rsid w:val="002F385B"/>
    <w:rsid w:val="0030049B"/>
    <w:rsid w:val="003022EF"/>
    <w:rsid w:val="00305C99"/>
    <w:rsid w:val="00307BF1"/>
    <w:rsid w:val="00310109"/>
    <w:rsid w:val="00311B5E"/>
    <w:rsid w:val="00313B60"/>
    <w:rsid w:val="00321D52"/>
    <w:rsid w:val="00325382"/>
    <w:rsid w:val="00344C8F"/>
    <w:rsid w:val="003529C6"/>
    <w:rsid w:val="00361819"/>
    <w:rsid w:val="00363432"/>
    <w:rsid w:val="00372A1D"/>
    <w:rsid w:val="00374E14"/>
    <w:rsid w:val="0037530C"/>
    <w:rsid w:val="00375406"/>
    <w:rsid w:val="0038651A"/>
    <w:rsid w:val="00390B72"/>
    <w:rsid w:val="00396581"/>
    <w:rsid w:val="003A021C"/>
    <w:rsid w:val="003A45DD"/>
    <w:rsid w:val="003B3BF1"/>
    <w:rsid w:val="003C4209"/>
    <w:rsid w:val="003C6E6B"/>
    <w:rsid w:val="003D2E02"/>
    <w:rsid w:val="003D7E3C"/>
    <w:rsid w:val="003E119A"/>
    <w:rsid w:val="003E79E3"/>
    <w:rsid w:val="003F244A"/>
    <w:rsid w:val="00403F3C"/>
    <w:rsid w:val="00404B83"/>
    <w:rsid w:val="00410433"/>
    <w:rsid w:val="00412043"/>
    <w:rsid w:val="004224EC"/>
    <w:rsid w:val="00426371"/>
    <w:rsid w:val="004271EF"/>
    <w:rsid w:val="00452F31"/>
    <w:rsid w:val="00456CFA"/>
    <w:rsid w:val="00457406"/>
    <w:rsid w:val="0046281F"/>
    <w:rsid w:val="00480AE6"/>
    <w:rsid w:val="00485242"/>
    <w:rsid w:val="004853E8"/>
    <w:rsid w:val="004904A0"/>
    <w:rsid w:val="004A5D46"/>
    <w:rsid w:val="004B62E3"/>
    <w:rsid w:val="004D7054"/>
    <w:rsid w:val="004E0934"/>
    <w:rsid w:val="004E7849"/>
    <w:rsid w:val="004F0FA7"/>
    <w:rsid w:val="004F21E9"/>
    <w:rsid w:val="004F58C6"/>
    <w:rsid w:val="004F67E1"/>
    <w:rsid w:val="00502657"/>
    <w:rsid w:val="005130B1"/>
    <w:rsid w:val="00516982"/>
    <w:rsid w:val="005235C6"/>
    <w:rsid w:val="005268A6"/>
    <w:rsid w:val="00531675"/>
    <w:rsid w:val="005340A8"/>
    <w:rsid w:val="0054292F"/>
    <w:rsid w:val="00551093"/>
    <w:rsid w:val="005541B5"/>
    <w:rsid w:val="0055454F"/>
    <w:rsid w:val="00555406"/>
    <w:rsid w:val="0056329B"/>
    <w:rsid w:val="00564528"/>
    <w:rsid w:val="00573106"/>
    <w:rsid w:val="00576467"/>
    <w:rsid w:val="00580DF3"/>
    <w:rsid w:val="00595E60"/>
    <w:rsid w:val="005A3B49"/>
    <w:rsid w:val="005A7E2B"/>
    <w:rsid w:val="005B6851"/>
    <w:rsid w:val="005B6FF7"/>
    <w:rsid w:val="005C480A"/>
    <w:rsid w:val="005D1299"/>
    <w:rsid w:val="005D2A2A"/>
    <w:rsid w:val="005D4E3F"/>
    <w:rsid w:val="005E0147"/>
    <w:rsid w:val="005E4B43"/>
    <w:rsid w:val="005F2200"/>
    <w:rsid w:val="0060028D"/>
    <w:rsid w:val="00603B4A"/>
    <w:rsid w:val="00606035"/>
    <w:rsid w:val="006106B1"/>
    <w:rsid w:val="00617355"/>
    <w:rsid w:val="0063006D"/>
    <w:rsid w:val="006322E0"/>
    <w:rsid w:val="006351E2"/>
    <w:rsid w:val="00635217"/>
    <w:rsid w:val="00636D10"/>
    <w:rsid w:val="00642233"/>
    <w:rsid w:val="00646986"/>
    <w:rsid w:val="00647E04"/>
    <w:rsid w:val="00651A5F"/>
    <w:rsid w:val="00662312"/>
    <w:rsid w:val="00676104"/>
    <w:rsid w:val="00680DA0"/>
    <w:rsid w:val="00681734"/>
    <w:rsid w:val="00685B9F"/>
    <w:rsid w:val="0068662A"/>
    <w:rsid w:val="0069083B"/>
    <w:rsid w:val="0069535D"/>
    <w:rsid w:val="00695B27"/>
    <w:rsid w:val="006A19AA"/>
    <w:rsid w:val="006A3692"/>
    <w:rsid w:val="006A6030"/>
    <w:rsid w:val="006A6A77"/>
    <w:rsid w:val="006C509B"/>
    <w:rsid w:val="006C5805"/>
    <w:rsid w:val="006E0130"/>
    <w:rsid w:val="006F393E"/>
    <w:rsid w:val="006F6D74"/>
    <w:rsid w:val="00700BB6"/>
    <w:rsid w:val="007029FD"/>
    <w:rsid w:val="00702AFC"/>
    <w:rsid w:val="00703EF1"/>
    <w:rsid w:val="0070561C"/>
    <w:rsid w:val="00706257"/>
    <w:rsid w:val="00710321"/>
    <w:rsid w:val="0071321E"/>
    <w:rsid w:val="007252C2"/>
    <w:rsid w:val="00740436"/>
    <w:rsid w:val="0074142B"/>
    <w:rsid w:val="007518B2"/>
    <w:rsid w:val="007533B9"/>
    <w:rsid w:val="00761956"/>
    <w:rsid w:val="00773C1F"/>
    <w:rsid w:val="00776FC6"/>
    <w:rsid w:val="007807DC"/>
    <w:rsid w:val="00783FFD"/>
    <w:rsid w:val="00784FA8"/>
    <w:rsid w:val="00785CB0"/>
    <w:rsid w:val="007919B5"/>
    <w:rsid w:val="00791AD0"/>
    <w:rsid w:val="007942A1"/>
    <w:rsid w:val="00795E77"/>
    <w:rsid w:val="007B4505"/>
    <w:rsid w:val="007B66E9"/>
    <w:rsid w:val="007D05FB"/>
    <w:rsid w:val="007D10BB"/>
    <w:rsid w:val="007D18C7"/>
    <w:rsid w:val="007D664D"/>
    <w:rsid w:val="007E7741"/>
    <w:rsid w:val="007F3E76"/>
    <w:rsid w:val="007F466B"/>
    <w:rsid w:val="007F7E98"/>
    <w:rsid w:val="00804843"/>
    <w:rsid w:val="00811B72"/>
    <w:rsid w:val="008200D1"/>
    <w:rsid w:val="008268E9"/>
    <w:rsid w:val="00830C4D"/>
    <w:rsid w:val="00832B7F"/>
    <w:rsid w:val="00842455"/>
    <w:rsid w:val="0084611D"/>
    <w:rsid w:val="00846422"/>
    <w:rsid w:val="0085005E"/>
    <w:rsid w:val="008508C5"/>
    <w:rsid w:val="008534CF"/>
    <w:rsid w:val="008543CB"/>
    <w:rsid w:val="0085661A"/>
    <w:rsid w:val="00861CAE"/>
    <w:rsid w:val="00864812"/>
    <w:rsid w:val="00865049"/>
    <w:rsid w:val="00870BAA"/>
    <w:rsid w:val="00872804"/>
    <w:rsid w:val="0087483F"/>
    <w:rsid w:val="00883C60"/>
    <w:rsid w:val="00884E67"/>
    <w:rsid w:val="00893D24"/>
    <w:rsid w:val="0089675D"/>
    <w:rsid w:val="008A253B"/>
    <w:rsid w:val="008A50C3"/>
    <w:rsid w:val="008A7D2A"/>
    <w:rsid w:val="008B3F79"/>
    <w:rsid w:val="008B50B8"/>
    <w:rsid w:val="008C137B"/>
    <w:rsid w:val="008C2073"/>
    <w:rsid w:val="009015DB"/>
    <w:rsid w:val="009141A4"/>
    <w:rsid w:val="0092261A"/>
    <w:rsid w:val="0092313F"/>
    <w:rsid w:val="00924715"/>
    <w:rsid w:val="00933336"/>
    <w:rsid w:val="00934382"/>
    <w:rsid w:val="00935C23"/>
    <w:rsid w:val="00937F37"/>
    <w:rsid w:val="00940167"/>
    <w:rsid w:val="00941038"/>
    <w:rsid w:val="009455D0"/>
    <w:rsid w:val="009550DB"/>
    <w:rsid w:val="009563C3"/>
    <w:rsid w:val="009568A6"/>
    <w:rsid w:val="00961203"/>
    <w:rsid w:val="00965611"/>
    <w:rsid w:val="00977D08"/>
    <w:rsid w:val="009872AC"/>
    <w:rsid w:val="00990B6B"/>
    <w:rsid w:val="00994F4F"/>
    <w:rsid w:val="00995971"/>
    <w:rsid w:val="009A0779"/>
    <w:rsid w:val="009B5815"/>
    <w:rsid w:val="009C01C5"/>
    <w:rsid w:val="009C1DCD"/>
    <w:rsid w:val="009C381B"/>
    <w:rsid w:val="009C597B"/>
    <w:rsid w:val="009C762C"/>
    <w:rsid w:val="009D3BA1"/>
    <w:rsid w:val="009D3CFE"/>
    <w:rsid w:val="009E33CF"/>
    <w:rsid w:val="009F7F0E"/>
    <w:rsid w:val="00A001BE"/>
    <w:rsid w:val="00A00813"/>
    <w:rsid w:val="00A01A78"/>
    <w:rsid w:val="00A022CA"/>
    <w:rsid w:val="00A04A66"/>
    <w:rsid w:val="00A07D07"/>
    <w:rsid w:val="00A20CD1"/>
    <w:rsid w:val="00A22423"/>
    <w:rsid w:val="00A23E09"/>
    <w:rsid w:val="00A240BE"/>
    <w:rsid w:val="00A24EA6"/>
    <w:rsid w:val="00A27F2B"/>
    <w:rsid w:val="00A35743"/>
    <w:rsid w:val="00A426C9"/>
    <w:rsid w:val="00A43FCA"/>
    <w:rsid w:val="00A44EB0"/>
    <w:rsid w:val="00A54C8B"/>
    <w:rsid w:val="00A7467C"/>
    <w:rsid w:val="00A8730C"/>
    <w:rsid w:val="00AA5036"/>
    <w:rsid w:val="00AA5145"/>
    <w:rsid w:val="00AB24B5"/>
    <w:rsid w:val="00AB6479"/>
    <w:rsid w:val="00AC2A74"/>
    <w:rsid w:val="00AC3282"/>
    <w:rsid w:val="00AC491F"/>
    <w:rsid w:val="00AC544D"/>
    <w:rsid w:val="00AC70C9"/>
    <w:rsid w:val="00AD07D3"/>
    <w:rsid w:val="00AD5E60"/>
    <w:rsid w:val="00AE0B30"/>
    <w:rsid w:val="00AE7218"/>
    <w:rsid w:val="00AF11A8"/>
    <w:rsid w:val="00AF5CDC"/>
    <w:rsid w:val="00B0622B"/>
    <w:rsid w:val="00B110DF"/>
    <w:rsid w:val="00B131EA"/>
    <w:rsid w:val="00B15666"/>
    <w:rsid w:val="00B17D58"/>
    <w:rsid w:val="00B2164A"/>
    <w:rsid w:val="00B3388F"/>
    <w:rsid w:val="00B3481D"/>
    <w:rsid w:val="00B35B26"/>
    <w:rsid w:val="00B37531"/>
    <w:rsid w:val="00B47C80"/>
    <w:rsid w:val="00B52D33"/>
    <w:rsid w:val="00B544A1"/>
    <w:rsid w:val="00B54A44"/>
    <w:rsid w:val="00B60624"/>
    <w:rsid w:val="00B718E8"/>
    <w:rsid w:val="00B73B5C"/>
    <w:rsid w:val="00B7550E"/>
    <w:rsid w:val="00B755DB"/>
    <w:rsid w:val="00B759E1"/>
    <w:rsid w:val="00B836DC"/>
    <w:rsid w:val="00B95D87"/>
    <w:rsid w:val="00B97CFB"/>
    <w:rsid w:val="00BA0A13"/>
    <w:rsid w:val="00BA2172"/>
    <w:rsid w:val="00BA2E12"/>
    <w:rsid w:val="00BB6EE3"/>
    <w:rsid w:val="00BC3898"/>
    <w:rsid w:val="00BC764C"/>
    <w:rsid w:val="00BD11EE"/>
    <w:rsid w:val="00BE2B67"/>
    <w:rsid w:val="00BE4804"/>
    <w:rsid w:val="00BF42CC"/>
    <w:rsid w:val="00BF7C70"/>
    <w:rsid w:val="00C04C60"/>
    <w:rsid w:val="00C04D0E"/>
    <w:rsid w:val="00C05838"/>
    <w:rsid w:val="00C119B5"/>
    <w:rsid w:val="00C14BC4"/>
    <w:rsid w:val="00C2051B"/>
    <w:rsid w:val="00C206B7"/>
    <w:rsid w:val="00C23CB4"/>
    <w:rsid w:val="00C35ED4"/>
    <w:rsid w:val="00C419BF"/>
    <w:rsid w:val="00C43F5A"/>
    <w:rsid w:val="00C508F0"/>
    <w:rsid w:val="00C50A47"/>
    <w:rsid w:val="00C51FB3"/>
    <w:rsid w:val="00C55F1C"/>
    <w:rsid w:val="00C625AB"/>
    <w:rsid w:val="00C872DD"/>
    <w:rsid w:val="00C90E70"/>
    <w:rsid w:val="00CA100B"/>
    <w:rsid w:val="00CB1FD9"/>
    <w:rsid w:val="00CB44C6"/>
    <w:rsid w:val="00CB4FCA"/>
    <w:rsid w:val="00CC1914"/>
    <w:rsid w:val="00CC578C"/>
    <w:rsid w:val="00CD0562"/>
    <w:rsid w:val="00CD1651"/>
    <w:rsid w:val="00CD559C"/>
    <w:rsid w:val="00CD66AE"/>
    <w:rsid w:val="00CF31A9"/>
    <w:rsid w:val="00CF573B"/>
    <w:rsid w:val="00CF634D"/>
    <w:rsid w:val="00D124C9"/>
    <w:rsid w:val="00D14404"/>
    <w:rsid w:val="00D23CF3"/>
    <w:rsid w:val="00D25538"/>
    <w:rsid w:val="00D260D2"/>
    <w:rsid w:val="00D35037"/>
    <w:rsid w:val="00D4117D"/>
    <w:rsid w:val="00D417C9"/>
    <w:rsid w:val="00D42AEA"/>
    <w:rsid w:val="00D42E18"/>
    <w:rsid w:val="00D433A4"/>
    <w:rsid w:val="00D53824"/>
    <w:rsid w:val="00D547E6"/>
    <w:rsid w:val="00D609D9"/>
    <w:rsid w:val="00D62D27"/>
    <w:rsid w:val="00D62F3B"/>
    <w:rsid w:val="00D66583"/>
    <w:rsid w:val="00D66A06"/>
    <w:rsid w:val="00D703F4"/>
    <w:rsid w:val="00D73CEA"/>
    <w:rsid w:val="00D843CA"/>
    <w:rsid w:val="00D85FFB"/>
    <w:rsid w:val="00D97B24"/>
    <w:rsid w:val="00DA0A44"/>
    <w:rsid w:val="00DA6495"/>
    <w:rsid w:val="00DB0E77"/>
    <w:rsid w:val="00DB20D3"/>
    <w:rsid w:val="00DB5DBF"/>
    <w:rsid w:val="00DB7CDD"/>
    <w:rsid w:val="00DC0AFA"/>
    <w:rsid w:val="00DC3E86"/>
    <w:rsid w:val="00DC608D"/>
    <w:rsid w:val="00DD34D0"/>
    <w:rsid w:val="00DD5C71"/>
    <w:rsid w:val="00DE6110"/>
    <w:rsid w:val="00DE6E4D"/>
    <w:rsid w:val="00DF0244"/>
    <w:rsid w:val="00DF3CB6"/>
    <w:rsid w:val="00DF63AA"/>
    <w:rsid w:val="00DF6D5B"/>
    <w:rsid w:val="00E0657F"/>
    <w:rsid w:val="00E1262F"/>
    <w:rsid w:val="00E13CDE"/>
    <w:rsid w:val="00E14708"/>
    <w:rsid w:val="00E14C82"/>
    <w:rsid w:val="00E168CA"/>
    <w:rsid w:val="00E1701B"/>
    <w:rsid w:val="00E25844"/>
    <w:rsid w:val="00E25EC8"/>
    <w:rsid w:val="00E304B5"/>
    <w:rsid w:val="00E32EAA"/>
    <w:rsid w:val="00E37C34"/>
    <w:rsid w:val="00E4536F"/>
    <w:rsid w:val="00E52D1E"/>
    <w:rsid w:val="00E57E0B"/>
    <w:rsid w:val="00E60435"/>
    <w:rsid w:val="00E60484"/>
    <w:rsid w:val="00E61A27"/>
    <w:rsid w:val="00E723CF"/>
    <w:rsid w:val="00E731DF"/>
    <w:rsid w:val="00E746E9"/>
    <w:rsid w:val="00E77038"/>
    <w:rsid w:val="00E81674"/>
    <w:rsid w:val="00E85717"/>
    <w:rsid w:val="00E93312"/>
    <w:rsid w:val="00E9664F"/>
    <w:rsid w:val="00EA0EE1"/>
    <w:rsid w:val="00EA2F69"/>
    <w:rsid w:val="00EA7F94"/>
    <w:rsid w:val="00EB5528"/>
    <w:rsid w:val="00EB5BBB"/>
    <w:rsid w:val="00EC1342"/>
    <w:rsid w:val="00EC1D04"/>
    <w:rsid w:val="00EC3ED2"/>
    <w:rsid w:val="00EC76DE"/>
    <w:rsid w:val="00EE5FA3"/>
    <w:rsid w:val="00EE7AB4"/>
    <w:rsid w:val="00EF1002"/>
    <w:rsid w:val="00EF3AD3"/>
    <w:rsid w:val="00EF7CA4"/>
    <w:rsid w:val="00F16B3C"/>
    <w:rsid w:val="00F23430"/>
    <w:rsid w:val="00F24747"/>
    <w:rsid w:val="00F36589"/>
    <w:rsid w:val="00F36671"/>
    <w:rsid w:val="00F51DA4"/>
    <w:rsid w:val="00F561FE"/>
    <w:rsid w:val="00F56D03"/>
    <w:rsid w:val="00F64346"/>
    <w:rsid w:val="00F663DC"/>
    <w:rsid w:val="00F8584C"/>
    <w:rsid w:val="00F868EC"/>
    <w:rsid w:val="00F90020"/>
    <w:rsid w:val="00F9400E"/>
    <w:rsid w:val="00FA5226"/>
    <w:rsid w:val="00FA784F"/>
    <w:rsid w:val="00FC17D6"/>
    <w:rsid w:val="00FC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118E8"/>
  <w15:chartTrackingRefBased/>
  <w15:docId w15:val="{F4A742B4-BF9A-4E3D-9EDC-16CA154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C6F0E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3C6F0E"/>
    <w:rPr>
      <w:rFonts w:asciiTheme="minorEastAsia" w:hAnsi="Courier New" w:cs="Courier New"/>
    </w:rPr>
  </w:style>
  <w:style w:type="paragraph" w:styleId="a4">
    <w:name w:val="header"/>
    <w:basedOn w:val="a"/>
    <w:link w:val="Char0"/>
    <w:uiPriority w:val="99"/>
    <w:unhideWhenUsed/>
    <w:rsid w:val="00D665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66583"/>
  </w:style>
  <w:style w:type="paragraph" w:styleId="a5">
    <w:name w:val="footer"/>
    <w:basedOn w:val="a"/>
    <w:link w:val="Char1"/>
    <w:uiPriority w:val="99"/>
    <w:unhideWhenUsed/>
    <w:rsid w:val="00D6658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66583"/>
  </w:style>
  <w:style w:type="paragraph" w:styleId="a6">
    <w:name w:val="No Spacing"/>
    <w:uiPriority w:val="1"/>
    <w:qFormat/>
    <w:rsid w:val="00D66583"/>
  </w:style>
  <w:style w:type="paragraph" w:styleId="a7">
    <w:name w:val="Title"/>
    <w:basedOn w:val="a"/>
    <w:next w:val="a"/>
    <w:link w:val="Char2"/>
    <w:uiPriority w:val="10"/>
    <w:qFormat/>
    <w:rsid w:val="00D6658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7"/>
    <w:uiPriority w:val="10"/>
    <w:rsid w:val="00D6658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">
    <w:name w:val="toc 1"/>
    <w:basedOn w:val="a"/>
    <w:next w:val="a"/>
    <w:autoRedefine/>
    <w:uiPriority w:val="39"/>
    <w:unhideWhenUsed/>
    <w:rsid w:val="00BA2172"/>
  </w:style>
  <w:style w:type="character" w:styleId="a8">
    <w:name w:val="Hyperlink"/>
    <w:basedOn w:val="a0"/>
    <w:uiPriority w:val="99"/>
    <w:unhideWhenUsed/>
    <w:rsid w:val="00BA2172"/>
    <w:rPr>
      <w:color w:val="467886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35743"/>
    <w:pPr>
      <w:widowControl w:val="0"/>
      <w:autoSpaceDE w:val="0"/>
      <w:autoSpaceDN w:val="0"/>
      <w:jc w:val="left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5743"/>
    <w:pPr>
      <w:widowControl w:val="0"/>
      <w:autoSpaceDE w:val="0"/>
      <w:autoSpaceDN w:val="0"/>
      <w:jc w:val="left"/>
    </w:pPr>
    <w:rPr>
      <w:rFonts w:ascii="MS PGothic" w:eastAsia="MS PGothic" w:hAnsi="MS PGothic" w:cs="MS PGothic"/>
      <w:kern w:val="0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FD03-DC32-461E-9F20-C853E22D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11</cp:revision>
  <dcterms:created xsi:type="dcterms:W3CDTF">2025-07-14T02:23:00Z</dcterms:created>
  <dcterms:modified xsi:type="dcterms:W3CDTF">2025-07-17T01:21:00Z</dcterms:modified>
</cp:coreProperties>
</file>