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규정</w:t>
      </w:r>
    </w:p>
    <w:p w:rsidR="00C65945" w:rsidRPr="00D66C64" w:rsidRDefault="00C65945" w:rsidP="00C65945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화장품</w:t>
      </w:r>
      <w:r w:rsidRPr="00D66C64">
        <w:t xml:space="preserve"> 광고에서 발생할 수 있는 소비자 오해를 바로잡기 위한 광고</w:t>
      </w:r>
      <w:r w:rsidR="00C87A1D">
        <w:rPr>
          <w:rFonts w:hint="eastAsia"/>
        </w:rPr>
        <w:t>에 관하여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2561년(서기2018년)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B03DF5" w:rsidRDefault="00D66C64" w:rsidP="00B03DF5">
      <w:pPr>
        <w:wordWrap/>
        <w:spacing w:afterLines="50" w:after="120" w:line="240" w:lineRule="auto"/>
        <w:ind w:firstLineChars="213" w:firstLine="426"/>
      </w:pPr>
      <w:r w:rsidRPr="00D66C64">
        <w:rPr>
          <w:rFonts w:hint="eastAsia"/>
        </w:rPr>
        <w:t>화장품</w:t>
      </w:r>
      <w:r w:rsidRPr="00D66C64">
        <w:t xml:space="preserve"> 광고로 인해 발생할 수 있는 소비자 오해를 바로잡기 위해 화장품 위원회 광고 규정을 제정하여 올바르고 일관된 이해를 위한 가이드라인을 수립하는 것이 적</w:t>
      </w:r>
      <w:r w:rsidR="00B03DF5">
        <w:rPr>
          <w:rFonts w:hint="eastAsia"/>
        </w:rPr>
        <w:t>절하며</w:t>
      </w:r>
      <w:r w:rsidR="00C87A1D">
        <w:rPr>
          <w:rFonts w:hint="eastAsia"/>
        </w:rPr>
        <w:t>,</w:t>
      </w:r>
      <w:r w:rsidR="00B03DF5">
        <w:rPr>
          <w:rFonts w:hint="eastAsia"/>
        </w:rPr>
        <w:t xml:space="preserve"> </w:t>
      </w:r>
    </w:p>
    <w:p w:rsidR="00D66C64" w:rsidRPr="00C87A1D" w:rsidRDefault="00C87A1D" w:rsidP="00B03DF5">
      <w:pPr>
        <w:wordWrap/>
        <w:spacing w:afterLines="50" w:after="120" w:line="240" w:lineRule="auto"/>
        <w:ind w:firstLineChars="213" w:firstLine="426"/>
      </w:pPr>
      <w:r w:rsidRPr="00162302">
        <w:rPr>
          <w:rFonts w:hint="eastAsia"/>
        </w:rPr>
        <w:t xml:space="preserve">불기 </w:t>
      </w:r>
      <w:r w:rsidRPr="00162302">
        <w:t>2558</w:t>
      </w:r>
      <w:r w:rsidRPr="00162302">
        <w:rPr>
          <w:rFonts w:hint="eastAsia"/>
        </w:rPr>
        <w:t xml:space="preserve">년(서기 </w:t>
      </w:r>
      <w:r w:rsidRPr="00162302">
        <w:t>2015년</w:t>
      </w:r>
      <w:r w:rsidRPr="00162302">
        <w:rPr>
          <w:rFonts w:hint="eastAsia"/>
        </w:rPr>
        <w:t>)</w:t>
      </w:r>
      <w:r w:rsidRPr="00162302">
        <w:t xml:space="preserve"> </w:t>
      </w:r>
      <w:proofErr w:type="spellStart"/>
      <w:r w:rsidRPr="00162302">
        <w:t>화장품법</w:t>
      </w:r>
      <w:proofErr w:type="spellEnd"/>
      <w:r w:rsidR="00D66C64" w:rsidRPr="00D66C64">
        <w:t xml:space="preserve"> 제44조 1항(4)에 따른 권한에 따라</w:t>
      </w:r>
      <w:r>
        <w:rPr>
          <w:rFonts w:hint="eastAsia"/>
        </w:rPr>
        <w:t>,</w:t>
      </w:r>
      <w:r w:rsidR="00D66C64" w:rsidRPr="00D66C64">
        <w:t xml:space="preserve"> 화장품 위원회는 다음과 </w:t>
      </w:r>
      <w:r w:rsidR="00D330E5">
        <w:t>같</w:t>
      </w:r>
      <w:r w:rsidR="00D330E5">
        <w:rPr>
          <w:rFonts w:hint="eastAsia"/>
        </w:rPr>
        <w:t>이</w:t>
      </w:r>
      <w:r w:rsidR="00D66C64" w:rsidRPr="00C87A1D">
        <w:t xml:space="preserve"> 규정을 </w:t>
      </w:r>
      <w:r w:rsidRPr="00C87A1D">
        <w:rPr>
          <w:rFonts w:hint="eastAsia"/>
        </w:rPr>
        <w:t>공고한다</w:t>
      </w:r>
      <w:r w:rsidR="00D66C64" w:rsidRPr="00C87A1D">
        <w:t>.</w:t>
      </w:r>
    </w:p>
    <w:p w:rsidR="00D66C64" w:rsidRPr="00C87A1D" w:rsidRDefault="00C124B6" w:rsidP="00D66C64">
      <w:pPr>
        <w:wordWrap/>
        <w:spacing w:afterLines="50" w:after="120" w:line="240" w:lineRule="auto"/>
        <w:ind w:firstLineChars="213" w:firstLine="426"/>
      </w:pPr>
      <w:r w:rsidRPr="00C87A1D">
        <w:rPr>
          <w:rFonts w:hint="eastAsia"/>
        </w:rPr>
        <w:t>제</w:t>
      </w:r>
      <w:r w:rsidR="00D66C64" w:rsidRPr="00C87A1D">
        <w:t>1</w:t>
      </w:r>
      <w:r w:rsidRPr="00C87A1D">
        <w:rPr>
          <w:rFonts w:hint="eastAsia"/>
        </w:rPr>
        <w:t>조</w:t>
      </w:r>
      <w:r w:rsidR="00D66C64" w:rsidRPr="00C87A1D">
        <w:t xml:space="preserve"> 이 규정은 "</w:t>
      </w:r>
      <w:r w:rsidR="00C87A1D" w:rsidRPr="00C87A1D">
        <w:rPr>
          <w:rFonts w:hint="eastAsia"/>
          <w:kern w:val="0"/>
        </w:rPr>
        <w:t xml:space="preserve"> 불기 2561년(서기2018년)의 </w:t>
      </w:r>
      <w:r w:rsidR="00D66C64" w:rsidRPr="00C87A1D">
        <w:t xml:space="preserve">화장품 광고로 인해 발생할 수 있는 소비자 오해를 바로잡기 위한 화장품 위원회 광고 규정"이라고 </w:t>
      </w:r>
      <w:r w:rsidR="00C87A1D" w:rsidRPr="00C87A1D">
        <w:rPr>
          <w:rFonts w:hint="eastAsia"/>
        </w:rPr>
        <w:t>한</w:t>
      </w:r>
      <w:r w:rsidR="00D66C64" w:rsidRPr="00C87A1D">
        <w:t>다.</w:t>
      </w:r>
    </w:p>
    <w:p w:rsidR="00D66C64" w:rsidRPr="00C87A1D" w:rsidRDefault="00C124B6" w:rsidP="00D66C64">
      <w:pPr>
        <w:wordWrap/>
        <w:spacing w:afterLines="50" w:after="120" w:line="240" w:lineRule="auto"/>
        <w:ind w:firstLineChars="213" w:firstLine="426"/>
      </w:pPr>
      <w:r w:rsidRPr="00C87A1D">
        <w:rPr>
          <w:rFonts w:hint="eastAsia"/>
        </w:rPr>
        <w:t>제</w:t>
      </w:r>
      <w:r w:rsidR="00D66C64" w:rsidRPr="00C87A1D">
        <w:t>2</w:t>
      </w:r>
      <w:r w:rsidRPr="00C87A1D">
        <w:rPr>
          <w:rFonts w:hint="eastAsia"/>
        </w:rPr>
        <w:t>조</w:t>
      </w:r>
      <w:r w:rsidR="00D66C64" w:rsidRPr="00C87A1D">
        <w:t xml:space="preserve"> </w:t>
      </w:r>
      <w:r w:rsidR="00D330E5">
        <w:rPr>
          <w:rFonts w:hint="eastAsia"/>
          <w:kern w:val="0"/>
        </w:rPr>
        <w:t xml:space="preserve">본 </w:t>
      </w:r>
      <w:r w:rsidR="00D330E5">
        <w:rPr>
          <w:rFonts w:hint="eastAsia"/>
          <w:kern w:val="0"/>
        </w:rPr>
        <w:t>규정은</w:t>
      </w:r>
      <w:r w:rsidR="00D330E5">
        <w:rPr>
          <w:rFonts w:hint="eastAsia"/>
          <w:kern w:val="0"/>
        </w:rPr>
        <w:t xml:space="preserve"> 정부 공보의 공고일 다음 날부터 시행한다.</w:t>
      </w:r>
    </w:p>
    <w:p w:rsidR="00D66C64" w:rsidRPr="00C87A1D" w:rsidRDefault="00C124B6" w:rsidP="00D66C64">
      <w:pPr>
        <w:wordWrap/>
        <w:spacing w:afterLines="50" w:after="120" w:line="240" w:lineRule="auto"/>
        <w:ind w:firstLineChars="213" w:firstLine="426"/>
      </w:pPr>
      <w:r w:rsidRPr="00C87A1D">
        <w:rPr>
          <w:rFonts w:hint="eastAsia"/>
        </w:rPr>
        <w:t>제</w:t>
      </w:r>
      <w:r w:rsidR="00D66C64" w:rsidRPr="00C87A1D">
        <w:t>3</w:t>
      </w:r>
      <w:r w:rsidRPr="00C87A1D">
        <w:rPr>
          <w:rFonts w:hint="eastAsia"/>
        </w:rPr>
        <w:t xml:space="preserve">조 </w:t>
      </w:r>
      <w:r w:rsidR="00D66C64" w:rsidRPr="00C87A1D">
        <w:t>이 규정에서:</w:t>
      </w:r>
    </w:p>
    <w:p w:rsidR="00D66C64" w:rsidRPr="00C87A1D" w:rsidRDefault="00D66C64" w:rsidP="00D66C64">
      <w:pPr>
        <w:wordWrap/>
        <w:spacing w:afterLines="50" w:after="120" w:line="240" w:lineRule="auto"/>
        <w:ind w:firstLineChars="213" w:firstLine="426"/>
      </w:pPr>
      <w:r w:rsidRPr="00C87A1D">
        <w:t xml:space="preserve">"명령"은 </w:t>
      </w:r>
      <w:r w:rsidR="00C87A1D" w:rsidRPr="00C87A1D">
        <w:rPr>
          <w:rFonts w:hint="eastAsia"/>
        </w:rPr>
        <w:t xml:space="preserve">불기 </w:t>
      </w:r>
      <w:r w:rsidR="00C87A1D" w:rsidRPr="00C87A1D">
        <w:t>2558</w:t>
      </w:r>
      <w:r w:rsidR="00C87A1D" w:rsidRPr="00C87A1D">
        <w:rPr>
          <w:rFonts w:hint="eastAsia"/>
        </w:rPr>
        <w:t xml:space="preserve">년(서기 </w:t>
      </w:r>
      <w:r w:rsidR="00C87A1D" w:rsidRPr="00C87A1D">
        <w:t>2015년</w:t>
      </w:r>
      <w:r w:rsidR="00C87A1D" w:rsidRPr="00C87A1D">
        <w:rPr>
          <w:rFonts w:hint="eastAsia"/>
        </w:rPr>
        <w:t>)</w:t>
      </w:r>
      <w:r w:rsidR="00C87A1D" w:rsidRPr="00C87A1D">
        <w:t xml:space="preserve"> 화장품법</w:t>
      </w:r>
      <w:r w:rsidRPr="00C87A1D">
        <w:t>의 제44조 제1항(4)에 따라 발생할 수 있는 소비자 오해를 바로잡기 위한 광고를 수행하</w:t>
      </w:r>
      <w:r w:rsidR="00C87A1D" w:rsidRPr="00C87A1D">
        <w:rPr>
          <w:rFonts w:hint="eastAsia"/>
        </w:rPr>
        <w:t>기 위한</w:t>
      </w:r>
      <w:r w:rsidRPr="00C87A1D">
        <w:t xml:space="preserve"> 화장품 위원회의 승인을 받은 사무총장의 명령을 의미</w:t>
      </w:r>
      <w:r w:rsidR="00C87A1D" w:rsidRPr="00C87A1D">
        <w:rPr>
          <w:rFonts w:hint="eastAsia"/>
        </w:rPr>
        <w:t>한</w:t>
      </w:r>
      <w:r w:rsidRPr="00C87A1D">
        <w:t>다.</w:t>
      </w:r>
    </w:p>
    <w:p w:rsidR="00D66C64" w:rsidRPr="00C87A1D" w:rsidRDefault="00D66C64" w:rsidP="00D66C64">
      <w:pPr>
        <w:wordWrap/>
        <w:spacing w:afterLines="50" w:after="120" w:line="240" w:lineRule="auto"/>
        <w:ind w:firstLineChars="213" w:firstLine="426"/>
      </w:pPr>
      <w:r w:rsidRPr="00C87A1D">
        <w:rPr>
          <w:rFonts w:hint="eastAsia"/>
        </w:rPr>
        <w:t>제</w:t>
      </w:r>
      <w:r w:rsidRPr="00C87A1D">
        <w:t xml:space="preserve">4조 </w:t>
      </w:r>
      <w:r w:rsidR="00C87A1D" w:rsidRPr="00C87A1D">
        <w:rPr>
          <w:rFonts w:hint="eastAsia"/>
        </w:rPr>
        <w:t>신청인</w:t>
      </w:r>
      <w:r w:rsidRPr="00C87A1D">
        <w:t xml:space="preserve"> 또는 광고주가 명령을 받으면 다음을 </w:t>
      </w:r>
      <w:r w:rsidR="00C87A1D" w:rsidRPr="00C87A1D">
        <w:rPr>
          <w:rFonts w:hint="eastAsia"/>
        </w:rPr>
        <w:t>이행해야 한다</w:t>
      </w:r>
      <w:r w:rsidRPr="00C87A1D">
        <w:t>.</w:t>
      </w:r>
    </w:p>
    <w:p w:rsidR="00D66C64" w:rsidRPr="00C87A1D" w:rsidRDefault="00D66C64" w:rsidP="00C124B6">
      <w:pPr>
        <w:wordWrap/>
        <w:spacing w:afterLines="50" w:after="120" w:line="240" w:lineRule="auto"/>
        <w:ind w:firstLineChars="567" w:firstLine="1134"/>
      </w:pPr>
      <w:r w:rsidRPr="00C87A1D">
        <w:t xml:space="preserve">4.1 소비자 오해를 바로잡기 위해 광고에 사용할 </w:t>
      </w:r>
      <w:r w:rsidR="00C87A1D" w:rsidRPr="00C87A1D">
        <w:rPr>
          <w:rFonts w:hint="eastAsia"/>
        </w:rPr>
        <w:t>문안을</w:t>
      </w:r>
      <w:r w:rsidRPr="00C87A1D">
        <w:t xml:space="preserve"> </w:t>
      </w:r>
      <w:r w:rsidR="00C87A1D" w:rsidRPr="00C87A1D">
        <w:rPr>
          <w:rFonts w:hint="eastAsia"/>
        </w:rPr>
        <w:t>명령</w:t>
      </w:r>
      <w:r w:rsidRPr="00C87A1D">
        <w:t>을 받은 날로부터 15일 이내에 식품의약</w:t>
      </w:r>
      <w:r w:rsidR="00C87A1D" w:rsidRPr="00C87A1D">
        <w:rPr>
          <w:rFonts w:hint="eastAsia"/>
        </w:rPr>
        <w:t>품안전청</w:t>
      </w:r>
      <w:r w:rsidRPr="00C87A1D">
        <w:t xml:space="preserve">에 제출하여 </w:t>
      </w:r>
      <w:r w:rsidR="00C87A1D" w:rsidRPr="00C87A1D">
        <w:t>식품의약</w:t>
      </w:r>
      <w:r w:rsidR="00C87A1D" w:rsidRPr="00C87A1D">
        <w:rPr>
          <w:rFonts w:hint="eastAsia"/>
        </w:rPr>
        <w:t>품안전청</w:t>
      </w:r>
      <w:r w:rsidRPr="00C87A1D">
        <w:t xml:space="preserve">이 </w:t>
      </w:r>
      <w:r w:rsidR="00C87A1D" w:rsidRPr="00C87A1D">
        <w:rPr>
          <w:rFonts w:hint="eastAsia"/>
        </w:rPr>
        <w:t>문안을</w:t>
      </w:r>
      <w:r w:rsidRPr="00C87A1D">
        <w:t xml:space="preserve"> 검토하고 승인할 수 있도록 </w:t>
      </w:r>
      <w:r w:rsidR="00C87A1D" w:rsidRPr="00C87A1D">
        <w:rPr>
          <w:rFonts w:hint="eastAsia"/>
        </w:rPr>
        <w:t>하여야 한다.</w:t>
      </w:r>
    </w:p>
    <w:p w:rsidR="00D66C64" w:rsidRPr="009707C0" w:rsidRDefault="00D66C64" w:rsidP="00C124B6">
      <w:pPr>
        <w:wordWrap/>
        <w:spacing w:afterLines="50" w:after="120" w:line="240" w:lineRule="auto"/>
        <w:ind w:firstLineChars="567" w:firstLine="1134"/>
      </w:pPr>
      <w:r w:rsidRPr="009707C0">
        <w:t>4.2 제4.1</w:t>
      </w:r>
      <w:r w:rsidR="00C87A1D" w:rsidRPr="009707C0">
        <w:rPr>
          <w:rFonts w:hint="eastAsia"/>
        </w:rPr>
        <w:t>조항</w:t>
      </w:r>
      <w:r w:rsidRPr="009707C0">
        <w:t xml:space="preserve">에 따라 승인일로부터 30일 이내에 광고로 인해 발생할 수 있는 소비자 오해를 바로잡기 위한 광고를 </w:t>
      </w:r>
      <w:r w:rsidR="00C87A1D" w:rsidRPr="009707C0">
        <w:rPr>
          <w:rFonts w:hint="eastAsia"/>
        </w:rPr>
        <w:t>이행한</w:t>
      </w:r>
      <w:r w:rsidRPr="009707C0">
        <w:t>다.</w:t>
      </w:r>
    </w:p>
    <w:p w:rsidR="00D66C64" w:rsidRPr="009707C0" w:rsidRDefault="00D66C64" w:rsidP="00C124B6">
      <w:pPr>
        <w:wordWrap/>
        <w:spacing w:afterLines="50" w:after="120" w:line="240" w:lineRule="auto"/>
        <w:ind w:firstLineChars="567" w:firstLine="1134"/>
      </w:pPr>
      <w:r w:rsidRPr="009707C0">
        <w:t>4.3 제4.2조</w:t>
      </w:r>
      <w:r w:rsidR="00C87A1D" w:rsidRPr="009707C0">
        <w:rPr>
          <w:rFonts w:hint="eastAsia"/>
        </w:rPr>
        <w:t>항</w:t>
      </w:r>
      <w:r w:rsidRPr="009707C0">
        <w:t xml:space="preserve">에 따라 소비자 오해를 바로잡기 위한 광고는 광고주가 사용하는 광고 매체를 통해 </w:t>
      </w:r>
      <w:r w:rsidR="00C87A1D" w:rsidRPr="009707C0">
        <w:rPr>
          <w:rFonts w:hint="eastAsia"/>
        </w:rPr>
        <w:t>이</w:t>
      </w:r>
      <w:r w:rsidRPr="009707C0">
        <w:t>행해야 하며 최소</w:t>
      </w:r>
      <w:r w:rsidR="00C87A1D" w:rsidRPr="009707C0">
        <w:rPr>
          <w:rFonts w:hint="eastAsia"/>
        </w:rPr>
        <w:t>한</w:t>
      </w:r>
      <w:r w:rsidRPr="009707C0">
        <w:t xml:space="preserve"> 7일 동안 지속적으로 </w:t>
      </w:r>
      <w:r w:rsidR="00C87A1D" w:rsidRPr="009707C0">
        <w:rPr>
          <w:rFonts w:hint="eastAsia"/>
        </w:rPr>
        <w:t>이</w:t>
      </w:r>
      <w:r w:rsidRPr="009707C0">
        <w:t xml:space="preserve">행해야 </w:t>
      </w:r>
      <w:r w:rsidR="00C87A1D" w:rsidRPr="009707C0">
        <w:rPr>
          <w:rFonts w:hint="eastAsia"/>
        </w:rPr>
        <w:t>한</w:t>
      </w:r>
      <w:r w:rsidRPr="009707C0">
        <w:t>다.</w:t>
      </w:r>
    </w:p>
    <w:p w:rsidR="00D66C64" w:rsidRPr="009707C0" w:rsidRDefault="00D66C64" w:rsidP="00D66C64">
      <w:pPr>
        <w:wordWrap/>
        <w:spacing w:afterLines="50" w:after="120" w:line="240" w:lineRule="auto"/>
        <w:ind w:firstLineChars="213" w:firstLine="426"/>
      </w:pPr>
      <w:r w:rsidRPr="009707C0">
        <w:rPr>
          <w:rFonts w:hint="eastAsia"/>
        </w:rPr>
        <w:t>제</w:t>
      </w:r>
      <w:r w:rsidRPr="009707C0">
        <w:t>5</w:t>
      </w:r>
      <w:r w:rsidR="00C124B6" w:rsidRPr="009707C0">
        <w:rPr>
          <w:rFonts w:hint="eastAsia"/>
        </w:rPr>
        <w:t>조</w:t>
      </w:r>
      <w:r w:rsidRPr="009707C0">
        <w:t xml:space="preserve"> 소비자의 오해를 바로잡기 위해 광고에 사용할 </w:t>
      </w:r>
      <w:r w:rsidR="00C87A1D" w:rsidRPr="009707C0">
        <w:rPr>
          <w:rFonts w:hint="eastAsia"/>
        </w:rPr>
        <w:t>문안에는</w:t>
      </w:r>
      <w:r w:rsidRPr="009707C0">
        <w:t xml:space="preserve"> 최소한 다음이 있어야 </w:t>
      </w:r>
      <w:r w:rsidR="00C87A1D" w:rsidRPr="009707C0">
        <w:rPr>
          <w:rFonts w:hint="eastAsia"/>
        </w:rPr>
        <w:t>한</w:t>
      </w:r>
      <w:r w:rsidRPr="009707C0">
        <w:t>다.</w:t>
      </w:r>
    </w:p>
    <w:p w:rsidR="00D66C64" w:rsidRPr="009707C0" w:rsidRDefault="00D66C64" w:rsidP="00C124B6">
      <w:pPr>
        <w:wordWrap/>
        <w:spacing w:afterLines="50" w:after="120" w:line="240" w:lineRule="auto"/>
        <w:ind w:firstLineChars="567" w:firstLine="1134"/>
      </w:pPr>
      <w:r w:rsidRPr="009707C0">
        <w:t>5.1 제4.1</w:t>
      </w:r>
      <w:r w:rsidR="00C87A1D" w:rsidRPr="009707C0">
        <w:rPr>
          <w:rFonts w:hint="eastAsia"/>
        </w:rPr>
        <w:t>조항</w:t>
      </w:r>
      <w:r w:rsidRPr="009707C0">
        <w:t xml:space="preserve">에 따라 승인된 광고에 사용할 </w:t>
      </w:r>
      <w:r w:rsidR="00C87A1D" w:rsidRPr="009707C0">
        <w:rPr>
          <w:rFonts w:hint="eastAsia"/>
        </w:rPr>
        <w:t>문안</w:t>
      </w:r>
    </w:p>
    <w:p w:rsidR="00D66C64" w:rsidRPr="009707C0" w:rsidRDefault="00D66C64" w:rsidP="00C124B6">
      <w:pPr>
        <w:wordWrap/>
        <w:spacing w:afterLines="50" w:after="120" w:line="240" w:lineRule="auto"/>
        <w:ind w:firstLineChars="567" w:firstLine="1134"/>
      </w:pPr>
      <w:r w:rsidRPr="009707C0">
        <w:t xml:space="preserve">5.2 광고의 정확성 또는 해당 광고에 대한 광고주의 진정한 의도를 소비자에게 알리는 </w:t>
      </w:r>
      <w:r w:rsidR="00C87A1D" w:rsidRPr="009707C0">
        <w:rPr>
          <w:rFonts w:hint="eastAsia"/>
        </w:rPr>
        <w:t>문안</w:t>
      </w:r>
      <w:r w:rsidRPr="009707C0">
        <w:t>.</w:t>
      </w:r>
    </w:p>
    <w:p w:rsidR="00D66C64" w:rsidRPr="00D66C64" w:rsidRDefault="00D66C64" w:rsidP="00D66C64">
      <w:pPr>
        <w:wordWrap/>
        <w:spacing w:afterLines="50" w:after="120" w:line="240" w:lineRule="auto"/>
        <w:ind w:firstLineChars="213" w:firstLine="426"/>
      </w:pPr>
      <w:r w:rsidRPr="009707C0">
        <w:rPr>
          <w:rFonts w:hint="eastAsia"/>
        </w:rPr>
        <w:t>제</w:t>
      </w:r>
      <w:r w:rsidRPr="009707C0">
        <w:t xml:space="preserve">6조 소비자의 오해를 바로잡기 위한 광고에 드는 비용은 소비자의 오해를 바로잡도록 명령을 받은 </w:t>
      </w:r>
      <w:r w:rsidR="009707C0" w:rsidRPr="009707C0">
        <w:rPr>
          <w:rFonts w:hint="eastAsia"/>
        </w:rPr>
        <w:t>신청인</w:t>
      </w:r>
      <w:r w:rsidRPr="009707C0">
        <w:t xml:space="preserve"> 또는 광고주가 부담하여야 한다.</w:t>
      </w:r>
      <w:bookmarkStart w:id="1" w:name="_GoBack"/>
      <w:bookmarkEnd w:id="1"/>
    </w:p>
    <w:p w:rsidR="00D66C64" w:rsidRDefault="00D66C64" w:rsidP="00D66C64">
      <w:pPr>
        <w:wordWrap/>
        <w:spacing w:afterLines="50" w:after="120" w:line="240" w:lineRule="auto"/>
        <w:ind w:firstLineChars="2055" w:firstLine="4110"/>
        <w:jc w:val="center"/>
      </w:pPr>
      <w:r w:rsidRPr="00A566D8">
        <w:rPr>
          <w:rFonts w:hint="eastAsia"/>
        </w:rPr>
        <w:t>불기 25</w:t>
      </w:r>
      <w:r w:rsidRPr="00A566D8">
        <w:t>61</w:t>
      </w:r>
      <w:r w:rsidRPr="00A566D8">
        <w:rPr>
          <w:rFonts w:hint="eastAsia"/>
        </w:rPr>
        <w:t>년(서기</w:t>
      </w:r>
      <w:r w:rsidRPr="00A566D8">
        <w:t>2018년</w:t>
      </w:r>
      <w:r w:rsidRPr="00A566D8">
        <w:rPr>
          <w:rFonts w:hint="eastAsia"/>
        </w:rPr>
        <w:t>)</w:t>
      </w:r>
      <w:r w:rsidRPr="00A566D8">
        <w:t xml:space="preserve"> </w:t>
      </w:r>
      <w:r>
        <w:t>4</w:t>
      </w:r>
      <w:r w:rsidRPr="00A566D8">
        <w:t xml:space="preserve">월 </w:t>
      </w:r>
      <w:r>
        <w:t>20</w:t>
      </w:r>
      <w:r w:rsidRPr="00A566D8">
        <w:t xml:space="preserve">일 </w:t>
      </w:r>
      <w:r w:rsidRPr="00A566D8">
        <w:rPr>
          <w:rFonts w:hint="eastAsia"/>
        </w:rPr>
        <w:t>공고</w:t>
      </w:r>
      <w:r w:rsidRPr="00D66C64">
        <w:t xml:space="preserve"> </w:t>
      </w:r>
    </w:p>
    <w:p w:rsidR="00D66C64" w:rsidRPr="00D66C64" w:rsidRDefault="009707C0" w:rsidP="00D66C64">
      <w:pPr>
        <w:wordWrap/>
        <w:spacing w:afterLines="50" w:after="120" w:line="240" w:lineRule="auto"/>
        <w:ind w:firstLineChars="2055" w:firstLine="4110"/>
        <w:jc w:val="center"/>
      </w:pPr>
      <w:proofErr w:type="spellStart"/>
      <w:r w:rsidRPr="009707C0">
        <w:rPr>
          <w:rFonts w:hint="eastAsia"/>
        </w:rPr>
        <w:t>타레스</w:t>
      </w:r>
      <w:proofErr w:type="spellEnd"/>
      <w:r w:rsidRPr="009707C0">
        <w:t xml:space="preserve"> </w:t>
      </w:r>
      <w:proofErr w:type="spellStart"/>
      <w:r w:rsidRPr="009707C0">
        <w:t>크라사나이라위웡</w:t>
      </w:r>
      <w:proofErr w:type="spellEnd"/>
    </w:p>
    <w:p w:rsidR="00D66C64" w:rsidRPr="00D66C64" w:rsidRDefault="00D66C64" w:rsidP="00D66C64">
      <w:pPr>
        <w:wordWrap/>
        <w:spacing w:afterLines="50" w:after="120" w:line="240" w:lineRule="auto"/>
        <w:ind w:firstLineChars="2055" w:firstLine="4110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D66C64" w:rsidRPr="00D66C64" w:rsidRDefault="00D66C64" w:rsidP="00D66C64">
      <w:pPr>
        <w:wordWrap/>
        <w:spacing w:afterLines="50" w:after="120" w:line="240" w:lineRule="auto"/>
        <w:ind w:firstLineChars="2055" w:firstLine="4110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책임자, 화장품 위원회 위원장</w:t>
      </w:r>
    </w:p>
    <w:sectPr w:rsidR="00D66C64" w:rsidRPr="00D66C64" w:rsidSect="003A35C3">
      <w:headerReference w:type="default" r:id="rId7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23" w:rsidRDefault="00403723" w:rsidP="00CA2BC1">
      <w:pPr>
        <w:spacing w:after="0" w:line="240" w:lineRule="auto"/>
      </w:pPr>
      <w:r>
        <w:separator/>
      </w:r>
    </w:p>
  </w:endnote>
  <w:endnote w:type="continuationSeparator" w:id="0">
    <w:p w:rsidR="00403723" w:rsidRDefault="00403723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23" w:rsidRDefault="00403723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403723" w:rsidRDefault="00403723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64" w:rsidRDefault="00C6594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566D8">
      <w:rPr>
        <w:rFonts w:hint="eastAsia"/>
        <w:noProof/>
      </w:rPr>
      <w:t>제</w:t>
    </w:r>
    <w:r w:rsidR="003A35C3" w:rsidRPr="00A566D8">
      <w:rPr>
        <w:noProof/>
      </w:rPr>
      <w:t>13</w:t>
    </w:r>
    <w:r w:rsidR="00BC0974" w:rsidRPr="00A566D8">
      <w:rPr>
        <w:noProof/>
      </w:rPr>
      <w:t>5</w:t>
    </w:r>
    <w:r w:rsidR="003A35C3" w:rsidRPr="00A566D8">
      <w:rPr>
        <w:noProof/>
      </w:rPr>
      <w:t xml:space="preserve">권, 특별편 </w:t>
    </w:r>
    <w:r w:rsidR="00C65945">
      <w:rPr>
        <w:noProof/>
      </w:rPr>
      <w:t>134</w:t>
    </w:r>
    <w:r w:rsidR="00C65945">
      <w:rPr>
        <w:rFonts w:hint="eastAsia"/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BC0974" w:rsidRPr="00A566D8">
      <w:t>1</w:t>
    </w:r>
    <w:r w:rsidR="00695272" w:rsidRPr="00A566D8">
      <w:rPr>
        <w:rFonts w:hint="eastAsia"/>
      </w:rPr>
      <w:t>년(서기</w:t>
    </w:r>
    <w:r w:rsidR="00695272" w:rsidRPr="00A566D8">
      <w:t>201</w:t>
    </w:r>
    <w:r w:rsidR="00BC0974" w:rsidRPr="00A566D8">
      <w:t>8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C65945">
      <w:t>6</w:t>
    </w:r>
    <w:r w:rsidR="003A35C3" w:rsidRPr="00A566D8">
      <w:t xml:space="preserve">월 </w:t>
    </w:r>
    <w:r w:rsidR="00C65945">
      <w:t>12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5375F"/>
    <w:rsid w:val="000819DE"/>
    <w:rsid w:val="000A7E01"/>
    <w:rsid w:val="00114D8E"/>
    <w:rsid w:val="001334E8"/>
    <w:rsid w:val="00143D47"/>
    <w:rsid w:val="00200127"/>
    <w:rsid w:val="00217382"/>
    <w:rsid w:val="00254F9C"/>
    <w:rsid w:val="003A35C3"/>
    <w:rsid w:val="003A5754"/>
    <w:rsid w:val="003C6CF5"/>
    <w:rsid w:val="003E4299"/>
    <w:rsid w:val="003F792B"/>
    <w:rsid w:val="00403723"/>
    <w:rsid w:val="0043179F"/>
    <w:rsid w:val="004C210E"/>
    <w:rsid w:val="005058A3"/>
    <w:rsid w:val="005235CF"/>
    <w:rsid w:val="0053536E"/>
    <w:rsid w:val="005C7264"/>
    <w:rsid w:val="005C746F"/>
    <w:rsid w:val="00633649"/>
    <w:rsid w:val="0063702B"/>
    <w:rsid w:val="00645D12"/>
    <w:rsid w:val="00646B61"/>
    <w:rsid w:val="00695272"/>
    <w:rsid w:val="006C35FE"/>
    <w:rsid w:val="006D410A"/>
    <w:rsid w:val="006E4A25"/>
    <w:rsid w:val="00717823"/>
    <w:rsid w:val="00727D66"/>
    <w:rsid w:val="0075741D"/>
    <w:rsid w:val="007579A4"/>
    <w:rsid w:val="00803C73"/>
    <w:rsid w:val="00860A5F"/>
    <w:rsid w:val="008823D6"/>
    <w:rsid w:val="00890117"/>
    <w:rsid w:val="008A3FDD"/>
    <w:rsid w:val="008D665F"/>
    <w:rsid w:val="009707C0"/>
    <w:rsid w:val="009E1516"/>
    <w:rsid w:val="009E70E2"/>
    <w:rsid w:val="009E73E4"/>
    <w:rsid w:val="00A31979"/>
    <w:rsid w:val="00A3685E"/>
    <w:rsid w:val="00A36D3F"/>
    <w:rsid w:val="00A566D8"/>
    <w:rsid w:val="00AB48AC"/>
    <w:rsid w:val="00AC194F"/>
    <w:rsid w:val="00AD40DC"/>
    <w:rsid w:val="00B03477"/>
    <w:rsid w:val="00B03DF5"/>
    <w:rsid w:val="00B1475E"/>
    <w:rsid w:val="00B439EE"/>
    <w:rsid w:val="00BB1090"/>
    <w:rsid w:val="00BC0974"/>
    <w:rsid w:val="00BC5571"/>
    <w:rsid w:val="00BF7D83"/>
    <w:rsid w:val="00C124B6"/>
    <w:rsid w:val="00C65945"/>
    <w:rsid w:val="00C745A2"/>
    <w:rsid w:val="00C87A1D"/>
    <w:rsid w:val="00CA2BC1"/>
    <w:rsid w:val="00CB10D5"/>
    <w:rsid w:val="00CD666B"/>
    <w:rsid w:val="00D043F2"/>
    <w:rsid w:val="00D330E5"/>
    <w:rsid w:val="00D53EA2"/>
    <w:rsid w:val="00D66C64"/>
    <w:rsid w:val="00D71997"/>
    <w:rsid w:val="00D95164"/>
    <w:rsid w:val="00DC7F50"/>
    <w:rsid w:val="00E005F8"/>
    <w:rsid w:val="00E43573"/>
    <w:rsid w:val="00E64A7E"/>
    <w:rsid w:val="00F61344"/>
    <w:rsid w:val="00FA736A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A26A-B2F7-4A53-B772-EE09CF0B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2024-10-18T06:27:00Z</dcterms:created>
  <dcterms:modified xsi:type="dcterms:W3CDTF">2024-10-18T09:07:00Z</dcterms:modified>
</cp:coreProperties>
</file>