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0708FE" w:rsidRPr="00C65945" w:rsidRDefault="000708FE" w:rsidP="000708FE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>
        <w:rPr>
          <w:rFonts w:hint="eastAsia"/>
          <w:b/>
        </w:rPr>
        <w:t>공고</w:t>
      </w:r>
    </w:p>
    <w:p w:rsidR="00C65945" w:rsidRPr="00D66C64" w:rsidRDefault="00DF4D46" w:rsidP="00C65945">
      <w:pPr>
        <w:wordWrap/>
        <w:spacing w:afterLines="50" w:after="120" w:line="240" w:lineRule="auto"/>
        <w:jc w:val="center"/>
      </w:pPr>
      <w:r w:rsidRPr="00AE6C81">
        <w:rPr>
          <w:rFonts w:hint="eastAsia"/>
        </w:rPr>
        <w:t>화장품</w:t>
      </w:r>
      <w:r w:rsidRPr="00AE6C81">
        <w:t xml:space="preserve"> 제조에 사용되는 </w:t>
      </w:r>
      <w:r w:rsidR="00606490">
        <w:t>성분을 함유한 화장품 라벨</w:t>
      </w:r>
      <w:r>
        <w:rPr>
          <w:rFonts w:hint="eastAsia"/>
        </w:rPr>
        <w:t>에 표시하는</w:t>
      </w:r>
      <w:r w:rsidRPr="00AE6C81">
        <w:t xml:space="preserve"> 경고</w:t>
      </w:r>
      <w:r w:rsidR="00162E7A">
        <w:rPr>
          <w:rFonts w:hint="eastAsia"/>
        </w:rPr>
        <w:t xml:space="preserve"> 문구</w:t>
      </w:r>
      <w:r w:rsidRPr="00AE6C81">
        <w:t>에 관하여(제</w:t>
      </w:r>
      <w:r>
        <w:t>6</w:t>
      </w:r>
      <w:r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>불기 256</w:t>
      </w:r>
      <w:r w:rsidR="00553D23">
        <w:rPr>
          <w:kern w:val="0"/>
        </w:rPr>
        <w:t>7</w:t>
      </w:r>
      <w:r>
        <w:rPr>
          <w:rFonts w:hint="eastAsia"/>
          <w:kern w:val="0"/>
        </w:rPr>
        <w:t>년(서기</w:t>
      </w:r>
      <w:r w:rsidR="00533E12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AE6C81">
        <w:rPr>
          <w:kern w:val="0"/>
        </w:rPr>
        <w:t>2</w:t>
      </w:r>
      <w:r w:rsidR="00553D23">
        <w:rPr>
          <w:kern w:val="0"/>
        </w:rPr>
        <w:t>4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0708FE" w:rsidRDefault="000708FE" w:rsidP="000708FE">
      <w:pPr>
        <w:wordWrap/>
        <w:spacing w:afterLines="50" w:after="120" w:line="240" w:lineRule="auto"/>
        <w:ind w:firstLineChars="213" w:firstLine="426"/>
      </w:pPr>
      <w:r w:rsidRPr="00AE6C81">
        <w:rPr>
          <w:rFonts w:hint="eastAsia"/>
        </w:rPr>
        <w:t>불기</w:t>
      </w:r>
      <w:r w:rsidRPr="00AE6C81">
        <w:t xml:space="preserve"> 2558년(서기 2015년) </w:t>
      </w:r>
      <w:proofErr w:type="spellStart"/>
      <w:r w:rsidRPr="00AE6C81">
        <w:t>화장품법</w:t>
      </w:r>
      <w:proofErr w:type="spellEnd"/>
      <w:r w:rsidRPr="00AE6C81">
        <w:t xml:space="preserve"> 제</w:t>
      </w:r>
      <w:r>
        <w:rPr>
          <w:rFonts w:hint="eastAsia"/>
        </w:rPr>
        <w:t>2</w:t>
      </w:r>
      <w:r>
        <w:t>2</w:t>
      </w:r>
      <w:r w:rsidRPr="00AE6C81">
        <w:t xml:space="preserve">조 </w:t>
      </w:r>
      <w:r>
        <w:t>3</w:t>
      </w:r>
      <w:r w:rsidRPr="00AE6C81">
        <w:t xml:space="preserve">항에 따른 권한에 따라, 화장품 위원회는 다음과 같이 </w:t>
      </w:r>
      <w:r>
        <w:rPr>
          <w:rFonts w:hint="eastAsia"/>
        </w:rPr>
        <w:t>공고</w:t>
      </w:r>
      <w:r w:rsidRPr="00AE6C81">
        <w:t>한다.</w:t>
      </w:r>
    </w:p>
    <w:p w:rsidR="000708FE" w:rsidRDefault="000708FE" w:rsidP="000708FE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제1조</w:t>
      </w:r>
      <w:r>
        <w:t xml:space="preserve"> </w:t>
      </w:r>
      <w:r>
        <w:rPr>
          <w:rFonts w:hint="eastAsia"/>
          <w:kern w:val="0"/>
        </w:rPr>
        <w:t>본 공고는 정부 공보에 공고된 다음 날부터 시행한다.</w:t>
      </w:r>
    </w:p>
    <w:p w:rsidR="0006579C" w:rsidRPr="00C31B58" w:rsidRDefault="000708FE" w:rsidP="000708FE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제2조</w:t>
      </w:r>
      <w:r w:rsidR="0006579C" w:rsidRPr="00C31B58">
        <w:t xml:space="preserve"> </w:t>
      </w:r>
      <w:r w:rsidRPr="00AE6C81">
        <w:rPr>
          <w:rFonts w:hint="eastAsia"/>
        </w:rPr>
        <w:t>불기</w:t>
      </w:r>
      <w:r w:rsidRPr="00AE6C81">
        <w:t xml:space="preserve"> 25</w:t>
      </w:r>
      <w:r>
        <w:t>61</w:t>
      </w:r>
      <w:r w:rsidRPr="00AE6C81">
        <w:t>년(서기</w:t>
      </w:r>
      <w:r>
        <w:t xml:space="preserve"> 2018</w:t>
      </w:r>
      <w:r w:rsidRPr="00AE6C81">
        <w:t xml:space="preserve">년) </w:t>
      </w:r>
      <w:r>
        <w:t>4</w:t>
      </w:r>
      <w:r>
        <w:rPr>
          <w:rFonts w:hint="eastAsia"/>
        </w:rPr>
        <w:t xml:space="preserve">월 </w:t>
      </w:r>
      <w:r>
        <w:t>3</w:t>
      </w:r>
      <w:r>
        <w:rPr>
          <w:rFonts w:hint="eastAsia"/>
        </w:rPr>
        <w:t xml:space="preserve">일자 </w:t>
      </w:r>
      <w:r>
        <w:t xml:space="preserve">화장품 </w:t>
      </w:r>
      <w:r>
        <w:rPr>
          <w:rFonts w:hint="eastAsia"/>
        </w:rPr>
        <w:t>제조</w:t>
      </w:r>
      <w:r>
        <w:t>에 사용</w:t>
      </w:r>
      <w:r>
        <w:rPr>
          <w:rFonts w:hint="eastAsia"/>
        </w:rPr>
        <w:t>되는</w:t>
      </w:r>
      <w:r>
        <w:t xml:space="preserve"> </w:t>
      </w:r>
      <w:r w:rsidR="00606490">
        <w:t>성분을 함유한 화장품 라벨</w:t>
      </w:r>
      <w:r>
        <w:t xml:space="preserve">에 </w:t>
      </w:r>
      <w:r>
        <w:rPr>
          <w:rFonts w:hint="eastAsia"/>
        </w:rPr>
        <w:t xml:space="preserve">표시하는 </w:t>
      </w:r>
      <w:r>
        <w:t>경고 문구에 대한 화장품 위원회</w:t>
      </w:r>
      <w:r>
        <w:rPr>
          <w:rFonts w:hint="eastAsia"/>
        </w:rPr>
        <w:t xml:space="preserve">의 공고(불기 </w:t>
      </w:r>
      <w:r>
        <w:t>2561</w:t>
      </w:r>
      <w:r>
        <w:rPr>
          <w:rFonts w:hint="eastAsia"/>
        </w:rPr>
        <w:t>년</w:t>
      </w:r>
      <w:r>
        <w:t xml:space="preserve">)에 첨부된 </w:t>
      </w:r>
      <w:r>
        <w:rPr>
          <w:rFonts w:hint="eastAsia"/>
        </w:rPr>
        <w:t>목록의</w:t>
      </w:r>
      <w:r w:rsidR="00C31B58" w:rsidRPr="00C31B58">
        <w:t xml:space="preserve"> 45</w:t>
      </w:r>
      <w:r w:rsidR="00C31B58" w:rsidRPr="00C31B58">
        <w:rPr>
          <w:rFonts w:hint="eastAsia"/>
        </w:rPr>
        <w:t>행</w:t>
      </w:r>
      <w:r w:rsidR="00C31B58" w:rsidRPr="00C31B58">
        <w:t>(</w:t>
      </w:r>
      <w:r w:rsidR="00C31B58" w:rsidRPr="00C31B58">
        <w:rPr>
          <w:rFonts w:hint="eastAsia"/>
        </w:rPr>
        <w:t>질산은</w:t>
      </w:r>
      <w:r w:rsidR="00C31B58" w:rsidRPr="00C31B58">
        <w:t>)의 내용</w:t>
      </w:r>
      <w:r w:rsidR="00C31B58" w:rsidRPr="00C31B58">
        <w:rPr>
          <w:rFonts w:hint="eastAsia"/>
        </w:rPr>
        <w:t>을 폐지한</w:t>
      </w:r>
      <w:r w:rsidR="00C31B58" w:rsidRPr="00C31B58">
        <w:t>다.</w:t>
      </w:r>
    </w:p>
    <w:p w:rsidR="0006579C" w:rsidRPr="007F4F62" w:rsidRDefault="000708FE" w:rsidP="000708FE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제3조</w:t>
      </w:r>
      <w:r w:rsidR="00DF4D46" w:rsidRPr="00C31B58">
        <w:t xml:space="preserve"> </w:t>
      </w:r>
      <w:r w:rsidRPr="00AE6C81">
        <w:rPr>
          <w:rFonts w:hint="eastAsia"/>
        </w:rPr>
        <w:t>불기</w:t>
      </w:r>
      <w:r w:rsidRPr="00AE6C81">
        <w:t xml:space="preserve"> 25</w:t>
      </w:r>
      <w:r>
        <w:t>61</w:t>
      </w:r>
      <w:r w:rsidRPr="00AE6C81">
        <w:t>년(서기</w:t>
      </w:r>
      <w:r>
        <w:t xml:space="preserve"> 2018</w:t>
      </w:r>
      <w:r w:rsidRPr="00AE6C81">
        <w:t xml:space="preserve">년) </w:t>
      </w:r>
      <w:r>
        <w:t>4</w:t>
      </w:r>
      <w:r>
        <w:rPr>
          <w:rFonts w:hint="eastAsia"/>
        </w:rPr>
        <w:t xml:space="preserve">월 </w:t>
      </w:r>
      <w:r>
        <w:t>3</w:t>
      </w:r>
      <w:r>
        <w:rPr>
          <w:rFonts w:hint="eastAsia"/>
        </w:rPr>
        <w:t xml:space="preserve">일자 </w:t>
      </w:r>
      <w:r>
        <w:t xml:space="preserve">화장품 </w:t>
      </w:r>
      <w:r>
        <w:rPr>
          <w:rFonts w:hint="eastAsia"/>
        </w:rPr>
        <w:t>제조</w:t>
      </w:r>
      <w:r>
        <w:t>에 사용</w:t>
      </w:r>
      <w:r>
        <w:rPr>
          <w:rFonts w:hint="eastAsia"/>
        </w:rPr>
        <w:t>되는</w:t>
      </w:r>
      <w:r>
        <w:t xml:space="preserve"> </w:t>
      </w:r>
      <w:r w:rsidR="00606490">
        <w:t>성분을 함유한 화장품 라벨</w:t>
      </w:r>
      <w:r>
        <w:t xml:space="preserve">에 </w:t>
      </w:r>
      <w:r>
        <w:rPr>
          <w:rFonts w:hint="eastAsia"/>
        </w:rPr>
        <w:t xml:space="preserve">표시하는 </w:t>
      </w:r>
      <w:r>
        <w:t>경고 문구에 대한 화장품 위원회</w:t>
      </w:r>
      <w:r>
        <w:rPr>
          <w:rFonts w:hint="eastAsia"/>
        </w:rPr>
        <w:t xml:space="preserve">의 공고(불기 </w:t>
      </w:r>
      <w:r>
        <w:t>2561</w:t>
      </w:r>
      <w:r>
        <w:rPr>
          <w:rFonts w:hint="eastAsia"/>
        </w:rPr>
        <w:t>년</w:t>
      </w:r>
      <w:r>
        <w:t xml:space="preserve">)에 첨부된 </w:t>
      </w:r>
      <w:r>
        <w:rPr>
          <w:rFonts w:hint="eastAsia"/>
        </w:rPr>
        <w:t>목록의</w:t>
      </w:r>
      <w:r w:rsidRPr="00BA4E1B">
        <w:t xml:space="preserve"> </w:t>
      </w:r>
      <w:r w:rsidR="00C31B58" w:rsidRPr="00C31B58">
        <w:t>73</w:t>
      </w:r>
      <w:r w:rsidR="00C31B58" w:rsidRPr="00C31B58">
        <w:rPr>
          <w:rFonts w:hint="eastAsia"/>
        </w:rPr>
        <w:t>행의 내용을 폐지하고</w:t>
      </w:r>
      <w:r w:rsidR="00E500DB">
        <w:rPr>
          <w:rFonts w:hint="eastAsia"/>
        </w:rPr>
        <w:t xml:space="preserve"> 다음을 추가한다.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76"/>
        <w:gridCol w:w="3084"/>
        <w:gridCol w:w="2544"/>
        <w:gridCol w:w="850"/>
        <w:gridCol w:w="1134"/>
        <w:gridCol w:w="2126"/>
      </w:tblGrid>
      <w:tr w:rsidR="00AE6C81" w:rsidRPr="00C745CE" w:rsidTr="00040365">
        <w:trPr>
          <w:trHeight w:val="568"/>
          <w:tblHeader/>
        </w:trPr>
        <w:tc>
          <w:tcPr>
            <w:tcW w:w="576" w:type="dxa"/>
            <w:vMerge w:val="restart"/>
            <w:vAlign w:val="center"/>
          </w:tcPr>
          <w:p w:rsidR="00AE6C81" w:rsidRPr="00AC53D4" w:rsidRDefault="00DF4D46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6478" w:type="dxa"/>
            <w:gridSpan w:val="3"/>
            <w:vAlign w:val="center"/>
          </w:tcPr>
          <w:p w:rsidR="00AE6C81" w:rsidRPr="00AC53D4" w:rsidRDefault="00DF4D46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사용할</w:t>
            </w:r>
            <w:r w:rsidRPr="00AC53D4">
              <w:rPr>
                <w:sz w:val="18"/>
                <w:szCs w:val="18"/>
              </w:rPr>
              <w:t xml:space="preserve"> 수 있는 </w:t>
            </w:r>
            <w:r w:rsidRPr="00AC53D4"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1134" w:type="dxa"/>
            <w:vMerge w:val="restart"/>
            <w:vAlign w:val="center"/>
          </w:tcPr>
          <w:p w:rsidR="00DF4D46" w:rsidRPr="00AC53D4" w:rsidRDefault="00AE6C81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사용</w:t>
            </w:r>
            <w:r w:rsidRPr="00AC53D4">
              <w:rPr>
                <w:sz w:val="18"/>
                <w:szCs w:val="18"/>
              </w:rPr>
              <w:t xml:space="preserve"> 영역 및/또는</w:t>
            </w:r>
          </w:p>
          <w:p w:rsidR="00AE6C81" w:rsidRPr="00AC53D4" w:rsidRDefault="00AE6C81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>적용 분야</w:t>
            </w:r>
          </w:p>
        </w:tc>
        <w:tc>
          <w:tcPr>
            <w:tcW w:w="2126" w:type="dxa"/>
            <w:vMerge w:val="restart"/>
            <w:vAlign w:val="center"/>
          </w:tcPr>
          <w:p w:rsidR="00AE6C81" w:rsidRDefault="00E55D24" w:rsidP="00DF4D4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E55D24" w:rsidRPr="00AC53D4" w:rsidRDefault="00E55D24" w:rsidP="00DF4D4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경고 문구</w:t>
            </w:r>
          </w:p>
        </w:tc>
      </w:tr>
      <w:tr w:rsidR="00DF4D46" w:rsidRPr="00C745CE" w:rsidTr="00040365">
        <w:trPr>
          <w:tblHeader/>
        </w:trPr>
        <w:tc>
          <w:tcPr>
            <w:tcW w:w="576" w:type="dxa"/>
            <w:vMerge/>
          </w:tcPr>
          <w:p w:rsidR="00DF4D46" w:rsidRPr="00C31B58" w:rsidRDefault="00DF4D46" w:rsidP="00DF4D46">
            <w:pPr>
              <w:wordWrap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84" w:type="dxa"/>
            <w:vAlign w:val="center"/>
          </w:tcPr>
          <w:p w:rsidR="00DF4D46" w:rsidRPr="00AC53D4" w:rsidRDefault="00DF4D46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화학 명칭</w:t>
            </w:r>
          </w:p>
          <w:p w:rsidR="00DF4D46" w:rsidRPr="00AC53D4" w:rsidRDefault="00DF4D46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 xml:space="preserve">/ </w:t>
            </w:r>
            <w:r w:rsidRPr="00AC53D4"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544" w:type="dxa"/>
            <w:vAlign w:val="center"/>
          </w:tcPr>
          <w:p w:rsidR="00DF4D46" w:rsidRPr="00AC53D4" w:rsidRDefault="00DF4D46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850" w:type="dxa"/>
            <w:vAlign w:val="center"/>
          </w:tcPr>
          <w:p w:rsidR="00DF4D46" w:rsidRPr="00AC53D4" w:rsidRDefault="00DF4D46" w:rsidP="00DF4D46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 xml:space="preserve">CAS </w:t>
            </w:r>
            <w:r w:rsidRPr="00AC53D4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1134" w:type="dxa"/>
            <w:vMerge/>
          </w:tcPr>
          <w:p w:rsidR="00DF4D46" w:rsidRPr="00C31B58" w:rsidRDefault="00DF4D46" w:rsidP="00DF4D46">
            <w:pPr>
              <w:wordWrap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</w:tcPr>
          <w:p w:rsidR="00DF4D46" w:rsidRPr="00AC53D4" w:rsidRDefault="00DF4D46" w:rsidP="00DF4D46">
            <w:pPr>
              <w:wordWrap/>
              <w:rPr>
                <w:sz w:val="18"/>
                <w:szCs w:val="18"/>
              </w:rPr>
            </w:pPr>
          </w:p>
        </w:tc>
      </w:tr>
      <w:tr w:rsidR="007F4F62" w:rsidRPr="00C745CE" w:rsidTr="00040365">
        <w:trPr>
          <w:trHeight w:val="940"/>
        </w:trPr>
        <w:tc>
          <w:tcPr>
            <w:tcW w:w="576" w:type="dxa"/>
            <w:vMerge w:val="restart"/>
          </w:tcPr>
          <w:p w:rsidR="007F4F62" w:rsidRPr="00AC53D4" w:rsidRDefault="007F4F62" w:rsidP="00C745CE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7</w:t>
            </w:r>
            <w:r w:rsidRPr="00AC53D4">
              <w:rPr>
                <w:sz w:val="18"/>
                <w:szCs w:val="18"/>
              </w:rPr>
              <w:t>3</w:t>
            </w:r>
          </w:p>
        </w:tc>
        <w:tc>
          <w:tcPr>
            <w:tcW w:w="3084" w:type="dxa"/>
            <w:vMerge w:val="restart"/>
          </w:tcPr>
          <w:p w:rsidR="00AC53D4" w:rsidRPr="00AC53D4" w:rsidRDefault="00AC53D4" w:rsidP="00FF5223">
            <w:pPr>
              <w:wordWrap/>
              <w:jc w:val="left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>1-(4-클로로페녹시)-1-(이미다졸-1-일)-3,3-디메틸부탄-2-온</w:t>
            </w:r>
          </w:p>
          <w:p w:rsidR="007F4F62" w:rsidRPr="00165C46" w:rsidRDefault="00691B40" w:rsidP="00FF5223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1-(4-</w:t>
            </w:r>
            <w:r w:rsidR="00F55CE3">
              <w:rPr>
                <w:i/>
                <w:iCs/>
                <w:sz w:val="18"/>
                <w:szCs w:val="18"/>
              </w:rPr>
              <w:t>Chlorophenoxy)-1-</w:t>
            </w:r>
            <w:r w:rsidR="007F4F62" w:rsidRPr="00165C46">
              <w:rPr>
                <w:i/>
                <w:iCs/>
                <w:sz w:val="18"/>
                <w:szCs w:val="18"/>
              </w:rPr>
              <w:t>(imida</w:t>
            </w:r>
            <w:r w:rsidR="00165C46" w:rsidRPr="00165C46">
              <w:rPr>
                <w:i/>
                <w:iCs/>
                <w:sz w:val="18"/>
                <w:szCs w:val="18"/>
              </w:rPr>
              <w:t>zol-1-yl)-3,3- dimethylbutan-2-</w:t>
            </w:r>
            <w:r w:rsidR="007F4F62" w:rsidRPr="00165C46">
              <w:rPr>
                <w:i/>
                <w:iCs/>
                <w:sz w:val="18"/>
                <w:szCs w:val="18"/>
              </w:rPr>
              <w:t>one</w:t>
            </w:r>
          </w:p>
        </w:tc>
        <w:tc>
          <w:tcPr>
            <w:tcW w:w="2544" w:type="dxa"/>
            <w:vMerge w:val="restart"/>
          </w:tcPr>
          <w:p w:rsidR="007F4F62" w:rsidRPr="00AC53D4" w:rsidRDefault="007F4F62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AC53D4">
              <w:rPr>
                <w:sz w:val="18"/>
                <w:szCs w:val="18"/>
              </w:rPr>
              <w:t>Climbazole</w:t>
            </w:r>
            <w:proofErr w:type="spellEnd"/>
          </w:p>
        </w:tc>
        <w:tc>
          <w:tcPr>
            <w:tcW w:w="850" w:type="dxa"/>
            <w:vMerge w:val="restart"/>
          </w:tcPr>
          <w:p w:rsidR="007F4F62" w:rsidRPr="00AC53D4" w:rsidRDefault="007F4F62" w:rsidP="00FF5223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>38083-17-9</w:t>
            </w:r>
          </w:p>
        </w:tc>
        <w:tc>
          <w:tcPr>
            <w:tcW w:w="1134" w:type="dxa"/>
          </w:tcPr>
          <w:p w:rsidR="007F4F62" w:rsidRPr="0078075F" w:rsidRDefault="00886385" w:rsidP="00FF5223">
            <w:pPr>
              <w:wordWrap/>
              <w:jc w:val="center"/>
              <w:rPr>
                <w:sz w:val="18"/>
                <w:szCs w:val="18"/>
              </w:rPr>
            </w:pPr>
            <w:r w:rsidRPr="0078075F">
              <w:rPr>
                <w:rFonts w:hint="eastAsia"/>
                <w:sz w:val="18"/>
                <w:szCs w:val="18"/>
              </w:rPr>
              <w:t>눈썹</w:t>
            </w:r>
            <w:r w:rsidRPr="0078075F">
              <w:rPr>
                <w:sz w:val="18"/>
                <w:szCs w:val="18"/>
              </w:rPr>
              <w:t xml:space="preserve"> </w:t>
            </w:r>
            <w:proofErr w:type="spellStart"/>
            <w:r w:rsidRPr="0078075F">
              <w:rPr>
                <w:sz w:val="18"/>
                <w:szCs w:val="18"/>
              </w:rPr>
              <w:t>클렌징</w:t>
            </w:r>
            <w:proofErr w:type="spellEnd"/>
            <w:r w:rsidRPr="0078075F">
              <w:rPr>
                <w:sz w:val="18"/>
                <w:szCs w:val="18"/>
              </w:rPr>
              <w:t xml:space="preserve"> 제품, 눈썹 얼룩 제거</w:t>
            </w:r>
          </w:p>
        </w:tc>
        <w:tc>
          <w:tcPr>
            <w:tcW w:w="2126" w:type="dxa"/>
          </w:tcPr>
          <w:p w:rsidR="007F4F62" w:rsidRPr="00FF5034" w:rsidRDefault="007F4F62" w:rsidP="009C07CD">
            <w:pPr>
              <w:wordWrap/>
              <w:rPr>
                <w:sz w:val="18"/>
                <w:szCs w:val="18"/>
              </w:rPr>
            </w:pPr>
            <w:r w:rsidRPr="00FF5034">
              <w:rPr>
                <w:sz w:val="18"/>
                <w:szCs w:val="18"/>
              </w:rPr>
              <w:t xml:space="preserve">- </w:t>
            </w:r>
            <w:proofErr w:type="spellStart"/>
            <w:r w:rsidRPr="00FF5034">
              <w:rPr>
                <w:sz w:val="18"/>
                <w:szCs w:val="18"/>
              </w:rPr>
              <w:t>클리마졸</w:t>
            </w:r>
            <w:proofErr w:type="spellEnd"/>
            <w:r w:rsidRPr="00FF5034">
              <w:rPr>
                <w:sz w:val="18"/>
                <w:szCs w:val="18"/>
              </w:rPr>
              <w:t xml:space="preserve"> 함유</w:t>
            </w:r>
          </w:p>
          <w:p w:rsidR="007F4F62" w:rsidRPr="00FF5034" w:rsidRDefault="007F4F62" w:rsidP="009C07CD">
            <w:pPr>
              <w:wordWrap/>
              <w:rPr>
                <w:sz w:val="18"/>
                <w:szCs w:val="18"/>
              </w:rPr>
            </w:pPr>
            <w:r w:rsidRPr="00FF5034">
              <w:rPr>
                <w:sz w:val="18"/>
                <w:szCs w:val="18"/>
              </w:rPr>
              <w:t>- 섭취하지 않도록 주의</w:t>
            </w:r>
          </w:p>
          <w:p w:rsidR="007F4F62" w:rsidRPr="00FF5034" w:rsidRDefault="007F4F62" w:rsidP="009C07CD">
            <w:pPr>
              <w:wordWrap/>
              <w:rPr>
                <w:sz w:val="18"/>
                <w:szCs w:val="18"/>
              </w:rPr>
            </w:pPr>
            <w:r w:rsidRPr="00FF5034">
              <w:rPr>
                <w:sz w:val="18"/>
                <w:szCs w:val="18"/>
              </w:rPr>
              <w:t xml:space="preserve">- 제품 사용 후 자극이 나타나면 사용을 중단하고 의사 또는 약사와 </w:t>
            </w:r>
            <w:r w:rsidR="00AC53D4" w:rsidRPr="00FF5034">
              <w:rPr>
                <w:sz w:val="18"/>
                <w:szCs w:val="18"/>
              </w:rPr>
              <w:t>상</w:t>
            </w:r>
            <w:r w:rsidR="00AC53D4" w:rsidRPr="00FF5034">
              <w:rPr>
                <w:rFonts w:hint="eastAsia"/>
                <w:sz w:val="18"/>
                <w:szCs w:val="18"/>
              </w:rPr>
              <w:t>의</w:t>
            </w:r>
            <w:r w:rsidR="009C07CD">
              <w:rPr>
                <w:rFonts w:hint="eastAsia"/>
                <w:sz w:val="18"/>
                <w:szCs w:val="18"/>
              </w:rPr>
              <w:t xml:space="preserve"> </w:t>
            </w:r>
            <w:r w:rsidR="00AC53D4" w:rsidRPr="00FF5034">
              <w:rPr>
                <w:sz w:val="18"/>
                <w:szCs w:val="18"/>
              </w:rPr>
              <w:t>하</w:t>
            </w:r>
            <w:r w:rsidRPr="00FF5034">
              <w:rPr>
                <w:sz w:val="18"/>
                <w:szCs w:val="18"/>
              </w:rPr>
              <w:t>시오.</w:t>
            </w:r>
          </w:p>
        </w:tc>
      </w:tr>
      <w:tr w:rsidR="007F4F62" w:rsidRPr="00C745CE" w:rsidTr="00040365">
        <w:trPr>
          <w:trHeight w:val="918"/>
        </w:trPr>
        <w:tc>
          <w:tcPr>
            <w:tcW w:w="576" w:type="dxa"/>
            <w:vMerge/>
          </w:tcPr>
          <w:p w:rsidR="007F4F62" w:rsidRPr="00C31B58" w:rsidRDefault="007F4F62" w:rsidP="00C745CE">
            <w:pPr>
              <w:wordWrap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84" w:type="dxa"/>
            <w:vMerge/>
          </w:tcPr>
          <w:p w:rsidR="007F4F62" w:rsidRPr="00C31B58" w:rsidRDefault="007F4F62" w:rsidP="002549D1">
            <w:pPr>
              <w:wordWrap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44" w:type="dxa"/>
            <w:vMerge/>
          </w:tcPr>
          <w:p w:rsidR="007F4F62" w:rsidRPr="00C31B58" w:rsidRDefault="007F4F62" w:rsidP="00C745CE">
            <w:pPr>
              <w:wordWrap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7F4F62" w:rsidRPr="00C31B58" w:rsidRDefault="007F4F62" w:rsidP="00FF5223">
            <w:pPr>
              <w:wordWrap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F4F62" w:rsidRPr="0078075F" w:rsidRDefault="00886385" w:rsidP="00FF5223">
            <w:pPr>
              <w:wordWrap/>
              <w:jc w:val="center"/>
              <w:rPr>
                <w:sz w:val="18"/>
                <w:szCs w:val="18"/>
              </w:rPr>
            </w:pPr>
            <w:r w:rsidRPr="0078075F">
              <w:rPr>
                <w:rFonts w:hint="eastAsia"/>
                <w:sz w:val="18"/>
                <w:szCs w:val="18"/>
              </w:rPr>
              <w:t>눈썹</w:t>
            </w:r>
            <w:r w:rsidRPr="0078075F">
              <w:rPr>
                <w:sz w:val="18"/>
                <w:szCs w:val="18"/>
              </w:rPr>
              <w:t xml:space="preserve"> 영양 제품, 눈썹 얼룩 제거</w:t>
            </w:r>
          </w:p>
        </w:tc>
        <w:tc>
          <w:tcPr>
            <w:tcW w:w="2126" w:type="dxa"/>
          </w:tcPr>
          <w:p w:rsidR="007F4F62" w:rsidRPr="00FF5034" w:rsidRDefault="007F4F62" w:rsidP="009C07CD">
            <w:pPr>
              <w:wordWrap/>
              <w:rPr>
                <w:sz w:val="18"/>
                <w:szCs w:val="18"/>
              </w:rPr>
            </w:pPr>
            <w:r w:rsidRPr="00FF5034">
              <w:rPr>
                <w:sz w:val="18"/>
                <w:szCs w:val="18"/>
              </w:rPr>
              <w:t xml:space="preserve">- </w:t>
            </w:r>
            <w:proofErr w:type="spellStart"/>
            <w:r w:rsidRPr="00FF5034">
              <w:rPr>
                <w:sz w:val="18"/>
                <w:szCs w:val="18"/>
              </w:rPr>
              <w:t>클리마졸</w:t>
            </w:r>
            <w:proofErr w:type="spellEnd"/>
            <w:r w:rsidRPr="00FF5034">
              <w:rPr>
                <w:sz w:val="18"/>
                <w:szCs w:val="18"/>
              </w:rPr>
              <w:t xml:space="preserve"> 함유</w:t>
            </w:r>
          </w:p>
          <w:p w:rsidR="007F4F62" w:rsidRPr="00FF5034" w:rsidRDefault="007F4F62" w:rsidP="009C07CD">
            <w:pPr>
              <w:wordWrap/>
              <w:rPr>
                <w:sz w:val="18"/>
                <w:szCs w:val="18"/>
              </w:rPr>
            </w:pPr>
            <w:r w:rsidRPr="00FF5034">
              <w:rPr>
                <w:sz w:val="18"/>
                <w:szCs w:val="18"/>
              </w:rPr>
              <w:t>- 섭취하지 않도록 주의</w:t>
            </w:r>
          </w:p>
          <w:p w:rsidR="007F4F62" w:rsidRPr="00FF5034" w:rsidRDefault="007F4F62" w:rsidP="009C07CD">
            <w:pPr>
              <w:wordWrap/>
              <w:rPr>
                <w:sz w:val="18"/>
                <w:szCs w:val="18"/>
              </w:rPr>
            </w:pPr>
            <w:r w:rsidRPr="00FF5034">
              <w:rPr>
                <w:sz w:val="18"/>
                <w:szCs w:val="18"/>
              </w:rPr>
              <w:t xml:space="preserve">- 제품 사용 후 자극이 나타나면 사용을 중단하고 의사 또는 약사와 </w:t>
            </w:r>
            <w:r w:rsidR="00FF5034" w:rsidRPr="00FF5034">
              <w:rPr>
                <w:sz w:val="18"/>
                <w:szCs w:val="18"/>
              </w:rPr>
              <w:t>상의</w:t>
            </w:r>
            <w:r w:rsidR="009C07CD">
              <w:rPr>
                <w:rFonts w:hint="eastAsia"/>
                <w:sz w:val="18"/>
                <w:szCs w:val="18"/>
              </w:rPr>
              <w:t xml:space="preserve"> </w:t>
            </w:r>
            <w:r w:rsidR="00FF5034" w:rsidRPr="00FF5034">
              <w:rPr>
                <w:sz w:val="18"/>
                <w:szCs w:val="18"/>
              </w:rPr>
              <w:t>하</w:t>
            </w:r>
            <w:r w:rsidRPr="00FF5034">
              <w:rPr>
                <w:sz w:val="18"/>
                <w:szCs w:val="18"/>
              </w:rPr>
              <w:t>시오.</w:t>
            </w:r>
          </w:p>
        </w:tc>
      </w:tr>
    </w:tbl>
    <w:p w:rsidR="00DF4D46" w:rsidRDefault="00DF4D46" w:rsidP="00D47FE2">
      <w:pPr>
        <w:wordWrap/>
        <w:spacing w:afterLines="50" w:after="120" w:line="240" w:lineRule="auto"/>
        <w:ind w:firstLineChars="213" w:firstLine="426"/>
      </w:pPr>
    </w:p>
    <w:p w:rsidR="007A7AC9" w:rsidRDefault="00BD104E" w:rsidP="00D47FE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제4조</w:t>
      </w:r>
      <w:r w:rsidRPr="00C31B58">
        <w:t xml:space="preserve"> </w:t>
      </w:r>
      <w:r w:rsidRPr="00AE6C81">
        <w:rPr>
          <w:rFonts w:hint="eastAsia"/>
        </w:rPr>
        <w:t>불기</w:t>
      </w:r>
      <w:r w:rsidRPr="00AE6C81">
        <w:t xml:space="preserve"> 25</w:t>
      </w:r>
      <w:r>
        <w:t>61</w:t>
      </w:r>
      <w:r w:rsidRPr="00AE6C81">
        <w:t>년(서기</w:t>
      </w:r>
      <w:r>
        <w:t xml:space="preserve"> 2018</w:t>
      </w:r>
      <w:r w:rsidRPr="00AE6C81">
        <w:t xml:space="preserve">년) </w:t>
      </w:r>
      <w:r>
        <w:t>4</w:t>
      </w:r>
      <w:r>
        <w:rPr>
          <w:rFonts w:hint="eastAsia"/>
        </w:rPr>
        <w:t xml:space="preserve">월 </w:t>
      </w:r>
      <w:r>
        <w:t>3</w:t>
      </w:r>
      <w:r>
        <w:rPr>
          <w:rFonts w:hint="eastAsia"/>
        </w:rPr>
        <w:t xml:space="preserve">일자 </w:t>
      </w:r>
      <w:r>
        <w:t xml:space="preserve">화장품 </w:t>
      </w:r>
      <w:r>
        <w:rPr>
          <w:rFonts w:hint="eastAsia"/>
        </w:rPr>
        <w:t>제조</w:t>
      </w:r>
      <w:r>
        <w:t>에 사용</w:t>
      </w:r>
      <w:r>
        <w:rPr>
          <w:rFonts w:hint="eastAsia"/>
        </w:rPr>
        <w:t>되는</w:t>
      </w:r>
      <w:r>
        <w:t xml:space="preserve"> </w:t>
      </w:r>
      <w:r w:rsidR="00606490">
        <w:t>성분을 함유한 화장품 라벨</w:t>
      </w:r>
      <w:r>
        <w:t xml:space="preserve">에 </w:t>
      </w:r>
      <w:r>
        <w:rPr>
          <w:rFonts w:hint="eastAsia"/>
        </w:rPr>
        <w:t xml:space="preserve">표시하는 </w:t>
      </w:r>
      <w:r>
        <w:t>경고 문구에 대한 화장품 위원회</w:t>
      </w:r>
      <w:r>
        <w:rPr>
          <w:rFonts w:hint="eastAsia"/>
        </w:rPr>
        <w:t xml:space="preserve">의 공고(불기 </w:t>
      </w:r>
      <w:r>
        <w:t>2561</w:t>
      </w:r>
      <w:r>
        <w:rPr>
          <w:rFonts w:hint="eastAsia"/>
        </w:rPr>
        <w:t>년</w:t>
      </w:r>
      <w:r>
        <w:t xml:space="preserve">)에 첨부된 </w:t>
      </w:r>
      <w:r>
        <w:rPr>
          <w:rFonts w:hint="eastAsia"/>
        </w:rPr>
        <w:t>목록의</w:t>
      </w:r>
      <w:r w:rsidRPr="00BA4E1B">
        <w:t xml:space="preserve"> </w:t>
      </w:r>
      <w:r w:rsidR="00C31B58" w:rsidRPr="007A7AC9">
        <w:t>204~211</w:t>
      </w:r>
      <w:r w:rsidR="00DF4D46">
        <w:rPr>
          <w:rFonts w:hint="eastAsia"/>
        </w:rPr>
        <w:t>행</w:t>
      </w:r>
      <w:r w:rsidR="00DF4D46">
        <w:t>에 다음을 추가</w:t>
      </w:r>
      <w:r w:rsidR="00DF4D46">
        <w:rPr>
          <w:rFonts w:hint="eastAsia"/>
        </w:rPr>
        <w:t>한</w:t>
      </w:r>
      <w:r w:rsidR="00DF4D46">
        <w:t>다.</w:t>
      </w:r>
    </w:p>
    <w:p w:rsidR="007A7AC9" w:rsidRDefault="007A7AC9">
      <w:pPr>
        <w:widowControl/>
        <w:wordWrap/>
        <w:autoSpaceDE/>
        <w:autoSpaceDN/>
      </w:pPr>
      <w:r>
        <w:br w:type="page"/>
      </w:r>
    </w:p>
    <w:tbl>
      <w:tblPr>
        <w:tblStyle w:val="a5"/>
        <w:tblW w:w="10223" w:type="dxa"/>
        <w:tblLayout w:type="fixed"/>
        <w:tblLook w:val="04A0" w:firstRow="1" w:lastRow="0" w:firstColumn="1" w:lastColumn="0" w:noHBand="0" w:noVBand="1"/>
      </w:tblPr>
      <w:tblGrid>
        <w:gridCol w:w="576"/>
        <w:gridCol w:w="3515"/>
        <w:gridCol w:w="2016"/>
        <w:gridCol w:w="984"/>
        <w:gridCol w:w="1116"/>
        <w:gridCol w:w="2016"/>
      </w:tblGrid>
      <w:tr w:rsidR="00FF5034" w:rsidRPr="005B32EB" w:rsidTr="00040365">
        <w:trPr>
          <w:tblHeader/>
        </w:trPr>
        <w:tc>
          <w:tcPr>
            <w:tcW w:w="576" w:type="dxa"/>
            <w:vMerge w:val="restart"/>
            <w:vAlign w:val="center"/>
          </w:tcPr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lastRenderedPageBreak/>
              <w:t>번호</w:t>
            </w:r>
          </w:p>
        </w:tc>
        <w:tc>
          <w:tcPr>
            <w:tcW w:w="6515" w:type="dxa"/>
            <w:gridSpan w:val="3"/>
            <w:vAlign w:val="center"/>
          </w:tcPr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사용할</w:t>
            </w:r>
            <w:r w:rsidRPr="00AC53D4">
              <w:rPr>
                <w:sz w:val="18"/>
                <w:szCs w:val="18"/>
              </w:rPr>
              <w:t xml:space="preserve"> 수 있는 </w:t>
            </w:r>
            <w:r w:rsidRPr="00AC53D4"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1116" w:type="dxa"/>
            <w:vAlign w:val="center"/>
          </w:tcPr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사용</w:t>
            </w:r>
            <w:r w:rsidRPr="00AC53D4">
              <w:rPr>
                <w:sz w:val="18"/>
                <w:szCs w:val="18"/>
              </w:rPr>
              <w:t xml:space="preserve"> 영역 및/또는</w:t>
            </w:r>
          </w:p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>적용 분야</w:t>
            </w:r>
          </w:p>
        </w:tc>
        <w:tc>
          <w:tcPr>
            <w:tcW w:w="2016" w:type="dxa"/>
            <w:vAlign w:val="center"/>
          </w:tcPr>
          <w:p w:rsidR="00E55D24" w:rsidRDefault="00E55D24" w:rsidP="00E55D2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FF5034" w:rsidRPr="00AC53D4" w:rsidRDefault="00E55D24" w:rsidP="00E55D2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경고 문구</w:t>
            </w:r>
          </w:p>
        </w:tc>
      </w:tr>
      <w:tr w:rsidR="00BC412D" w:rsidRPr="005B32EB" w:rsidTr="00040365">
        <w:trPr>
          <w:tblHeader/>
        </w:trPr>
        <w:tc>
          <w:tcPr>
            <w:tcW w:w="576" w:type="dxa"/>
            <w:vMerge/>
          </w:tcPr>
          <w:p w:rsidR="00FF5034" w:rsidRPr="005B32EB" w:rsidRDefault="00FF5034" w:rsidP="00FF5034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515" w:type="dxa"/>
            <w:vAlign w:val="center"/>
          </w:tcPr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화학 명칭</w:t>
            </w:r>
          </w:p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 xml:space="preserve">/ </w:t>
            </w:r>
            <w:r w:rsidRPr="00AC53D4"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016" w:type="dxa"/>
            <w:vAlign w:val="center"/>
          </w:tcPr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984" w:type="dxa"/>
            <w:vAlign w:val="center"/>
          </w:tcPr>
          <w:p w:rsidR="00FF5034" w:rsidRPr="00AC53D4" w:rsidRDefault="00FF5034" w:rsidP="00FF5034">
            <w:pPr>
              <w:wordWrap/>
              <w:jc w:val="center"/>
              <w:rPr>
                <w:sz w:val="18"/>
                <w:szCs w:val="18"/>
              </w:rPr>
            </w:pPr>
            <w:r w:rsidRPr="00AC53D4">
              <w:rPr>
                <w:sz w:val="18"/>
                <w:szCs w:val="18"/>
              </w:rPr>
              <w:t xml:space="preserve">CAS </w:t>
            </w:r>
            <w:r w:rsidRPr="00AC53D4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1116" w:type="dxa"/>
          </w:tcPr>
          <w:p w:rsidR="00FF5034" w:rsidRPr="005B32EB" w:rsidRDefault="00FF5034" w:rsidP="00FF5034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FF5034" w:rsidRPr="005B32EB" w:rsidRDefault="00FF5034" w:rsidP="00FF5034">
            <w:pPr>
              <w:wordWrap/>
              <w:rPr>
                <w:sz w:val="18"/>
                <w:szCs w:val="18"/>
              </w:rPr>
            </w:pPr>
          </w:p>
        </w:tc>
      </w:tr>
      <w:tr w:rsidR="00BC412D" w:rsidRPr="005B32EB" w:rsidTr="00040365">
        <w:tc>
          <w:tcPr>
            <w:tcW w:w="576" w:type="dxa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204</w:t>
            </w:r>
          </w:p>
        </w:tc>
        <w:tc>
          <w:tcPr>
            <w:tcW w:w="3515" w:type="dxa"/>
          </w:tcPr>
          <w:p w:rsidR="00FF5034" w:rsidRPr="00FF5034" w:rsidRDefault="00FF5034" w:rsidP="00FF5223">
            <w:pPr>
              <w:wordWrap/>
              <w:jc w:val="left"/>
              <w:rPr>
                <w:sz w:val="18"/>
                <w:szCs w:val="18"/>
              </w:rPr>
            </w:pPr>
            <w:r w:rsidRPr="00FF5034">
              <w:rPr>
                <w:sz w:val="18"/>
                <w:szCs w:val="18"/>
              </w:rPr>
              <w:t>4-(3-아미노피라졸로[1,5-A]피리딘-2-일)-1,1-디메틸피페라진-1-</w:t>
            </w:r>
            <w:r w:rsidR="00F560DD">
              <w:rPr>
                <w:rFonts w:hint="eastAsia"/>
                <w:sz w:val="18"/>
                <w:szCs w:val="18"/>
              </w:rPr>
              <w:t>염화</w:t>
            </w:r>
            <w:r w:rsidRPr="00FF5034">
              <w:rPr>
                <w:sz w:val="18"/>
                <w:szCs w:val="18"/>
              </w:rPr>
              <w:t>이움</w:t>
            </w:r>
          </w:p>
          <w:p w:rsidR="00FF5034" w:rsidRDefault="00FF5034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FF5034">
              <w:rPr>
                <w:rFonts w:hint="eastAsia"/>
                <w:sz w:val="18"/>
                <w:szCs w:val="18"/>
              </w:rPr>
              <w:t>염화물</w:t>
            </w:r>
            <w:proofErr w:type="spellEnd"/>
          </w:p>
          <w:p w:rsidR="00C03691" w:rsidRPr="00165C46" w:rsidRDefault="00027030" w:rsidP="00FF5223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4-(3-</w:t>
            </w:r>
            <w:r w:rsidR="00C03691" w:rsidRPr="00165C46">
              <w:rPr>
                <w:i/>
                <w:iCs/>
                <w:sz w:val="18"/>
                <w:szCs w:val="18"/>
              </w:rPr>
              <w:t>aminopyrazo</w:t>
            </w:r>
            <w:r>
              <w:rPr>
                <w:i/>
                <w:iCs/>
                <w:sz w:val="18"/>
                <w:szCs w:val="18"/>
              </w:rPr>
              <w:t xml:space="preserve">lo[ 1,5-A]  pyridin-2- </w:t>
            </w:r>
            <w:proofErr w:type="spellStart"/>
            <w:r>
              <w:rPr>
                <w:i/>
                <w:iCs/>
                <w:sz w:val="18"/>
                <w:szCs w:val="18"/>
              </w:rPr>
              <w:t>yl</w:t>
            </w:r>
            <w:proofErr w:type="spellEnd"/>
            <w:r>
              <w:rPr>
                <w:i/>
                <w:iCs/>
                <w:sz w:val="18"/>
                <w:szCs w:val="18"/>
              </w:rPr>
              <w:t>)-1,1-</w:t>
            </w:r>
            <w:r w:rsidR="00C03691" w:rsidRPr="00165C46">
              <w:rPr>
                <w:i/>
                <w:iCs/>
                <w:sz w:val="18"/>
                <w:szCs w:val="18"/>
              </w:rPr>
              <w:t>dimethylpiperaz in-1-ium</w:t>
            </w:r>
          </w:p>
          <w:p w:rsidR="00C03691" w:rsidRPr="005B32EB" w:rsidRDefault="00C03691" w:rsidP="00FF5223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165C46">
              <w:rPr>
                <w:i/>
                <w:iCs/>
                <w:sz w:val="18"/>
                <w:szCs w:val="18"/>
              </w:rPr>
              <w:t>chloride hydrochloride</w:t>
            </w:r>
          </w:p>
        </w:tc>
        <w:tc>
          <w:tcPr>
            <w:tcW w:w="2016" w:type="dxa"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5B32EB">
              <w:rPr>
                <w:sz w:val="18"/>
                <w:szCs w:val="18"/>
              </w:rPr>
              <w:t>Dimeth</w:t>
            </w:r>
            <w:r w:rsidR="00165C46">
              <w:rPr>
                <w:sz w:val="18"/>
                <w:szCs w:val="18"/>
              </w:rPr>
              <w:t>ylpipera</w:t>
            </w:r>
            <w:proofErr w:type="spellEnd"/>
            <w:r w:rsidR="00165C46">
              <w:rPr>
                <w:sz w:val="18"/>
                <w:szCs w:val="18"/>
              </w:rPr>
              <w:t xml:space="preserve">- </w:t>
            </w:r>
            <w:proofErr w:type="spellStart"/>
            <w:r w:rsidR="00165C46">
              <w:rPr>
                <w:sz w:val="18"/>
                <w:szCs w:val="18"/>
              </w:rPr>
              <w:t>zinium</w:t>
            </w:r>
            <w:proofErr w:type="spellEnd"/>
            <w:r w:rsidR="00165C46">
              <w:rPr>
                <w:sz w:val="18"/>
                <w:szCs w:val="18"/>
              </w:rPr>
              <w:t xml:space="preserve"> </w:t>
            </w:r>
            <w:proofErr w:type="spellStart"/>
            <w:r w:rsidR="00165C46">
              <w:rPr>
                <w:sz w:val="18"/>
                <w:szCs w:val="18"/>
              </w:rPr>
              <w:t>Aminopyrazolo</w:t>
            </w:r>
            <w:proofErr w:type="spellEnd"/>
            <w:r w:rsidR="00165C46">
              <w:rPr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pyridine </w:t>
            </w:r>
            <w:proofErr w:type="spellStart"/>
            <w:r w:rsidRPr="005B32EB">
              <w:rPr>
                <w:sz w:val="18"/>
                <w:szCs w:val="18"/>
              </w:rPr>
              <w:t>HCl</w:t>
            </w:r>
            <w:proofErr w:type="spellEnd"/>
          </w:p>
        </w:tc>
        <w:tc>
          <w:tcPr>
            <w:tcW w:w="984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1256553-33-9</w:t>
            </w:r>
          </w:p>
        </w:tc>
        <w:tc>
          <w:tcPr>
            <w:tcW w:w="1116" w:type="dxa"/>
          </w:tcPr>
          <w:p w:rsidR="00D679DF" w:rsidRDefault="00D679DF" w:rsidP="00FF5223">
            <w:pPr>
              <w:jc w:val="center"/>
              <w:rPr>
                <w:sz w:val="18"/>
                <w:szCs w:val="18"/>
              </w:rPr>
            </w:pPr>
            <w:r w:rsidRPr="00A22665">
              <w:rPr>
                <w:rFonts w:hint="eastAsia"/>
                <w:sz w:val="18"/>
                <w:szCs w:val="18"/>
              </w:rPr>
              <w:t>모발</w:t>
            </w:r>
            <w:r>
              <w:rPr>
                <w:sz w:val="18"/>
                <w:szCs w:val="18"/>
              </w:rPr>
              <w:t xml:space="preserve"> </w:t>
            </w:r>
            <w:r w:rsidRPr="00A22665">
              <w:rPr>
                <w:sz w:val="18"/>
                <w:szCs w:val="18"/>
              </w:rPr>
              <w:t>염색용 제품</w:t>
            </w:r>
          </w:p>
          <w:p w:rsidR="00C03691" w:rsidRPr="005B32EB" w:rsidRDefault="00D679DF" w:rsidP="00FF5223">
            <w:pPr>
              <w:wordWrap/>
              <w:spacing w:beforeLines="25" w:before="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o</w:t>
            </w:r>
            <w:r w:rsidR="00C03691" w:rsidRPr="00D679DF">
              <w:rPr>
                <w:i/>
                <w:iCs/>
                <w:sz w:val="18"/>
                <w:szCs w:val="18"/>
              </w:rPr>
              <w:t>xidative hair dye</w:t>
            </w:r>
          </w:p>
        </w:tc>
        <w:tc>
          <w:tcPr>
            <w:tcW w:w="2016" w:type="dxa"/>
          </w:tcPr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3AF25C2D" wp14:editId="7EC6EB58">
                  <wp:extent cx="255351" cy="222250"/>
                  <wp:effectExtent l="0" t="0" r="0" b="635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04E62">
              <w:rPr>
                <w:rFonts w:hint="eastAsia"/>
                <w:sz w:val="18"/>
                <w:szCs w:val="18"/>
              </w:rPr>
              <w:t>염색약은</w:t>
            </w:r>
            <w:proofErr w:type="spellEnd"/>
            <w:r w:rsidRPr="00804E62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sz w:val="18"/>
                <w:szCs w:val="18"/>
              </w:rPr>
              <w:t xml:space="preserve">16세 미만의 사람은 </w:t>
            </w:r>
            <w:r w:rsidRPr="001774D0">
              <w:rPr>
                <w:rFonts w:hint="eastAsia"/>
                <w:sz w:val="18"/>
                <w:szCs w:val="18"/>
              </w:rPr>
              <w:t>이</w:t>
            </w:r>
            <w:r w:rsidRPr="001774D0">
              <w:rPr>
                <w:sz w:val="18"/>
                <w:szCs w:val="18"/>
              </w:rPr>
              <w:t xml:space="preserve"> 제품은 사용</w:t>
            </w:r>
            <w:r>
              <w:rPr>
                <w:rFonts w:hint="eastAsia"/>
                <w:sz w:val="18"/>
                <w:szCs w:val="18"/>
              </w:rPr>
              <w:t>할 수 없습니다.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rFonts w:hint="eastAsia"/>
                <w:sz w:val="18"/>
                <w:szCs w:val="18"/>
              </w:rPr>
              <w:t>라벨을</w:t>
            </w:r>
            <w:r w:rsidRPr="001774D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주의하여 </w:t>
            </w:r>
            <w:r w:rsidRPr="001774D0">
              <w:rPr>
                <w:sz w:val="18"/>
                <w:szCs w:val="18"/>
              </w:rPr>
              <w:t xml:space="preserve">읽고 </w:t>
            </w:r>
            <w:r>
              <w:rPr>
                <w:rFonts w:hint="eastAsia"/>
                <w:sz w:val="18"/>
                <w:szCs w:val="18"/>
              </w:rPr>
              <w:t>따르기 바랍니다.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사용 시 적합한 장갑을 착용</w:t>
            </w:r>
            <w:r>
              <w:rPr>
                <w:rFonts w:hint="eastAsia"/>
                <w:sz w:val="18"/>
                <w:szCs w:val="18"/>
              </w:rPr>
              <w:t>하시오.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눈에 들어가지 않도록 주의</w:t>
            </w:r>
            <w:r>
              <w:rPr>
                <w:rFonts w:hint="eastAsia"/>
                <w:sz w:val="18"/>
                <w:szCs w:val="18"/>
              </w:rPr>
              <w:t>하고,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속눈썹이나 </w:t>
            </w:r>
            <w:r w:rsidRPr="001774D0">
              <w:rPr>
                <w:sz w:val="18"/>
                <w:szCs w:val="18"/>
              </w:rPr>
              <w:t>눈썹을 염색하는데 사용하지 마</w:t>
            </w:r>
            <w:r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검은 </w:t>
            </w:r>
            <w:proofErr w:type="spellStart"/>
            <w:r w:rsidRPr="001774D0">
              <w:rPr>
                <w:sz w:val="18"/>
                <w:szCs w:val="18"/>
              </w:rPr>
              <w:t>헤나로</w:t>
            </w:r>
            <w:proofErr w:type="spellEnd"/>
            <w:r w:rsidRPr="001774D0">
              <w:rPr>
                <w:sz w:val="18"/>
                <w:szCs w:val="18"/>
              </w:rPr>
              <w:t xml:space="preserve"> 임시</w:t>
            </w:r>
            <w:r>
              <w:rPr>
                <w:rFonts w:hint="eastAsia"/>
                <w:sz w:val="18"/>
                <w:szCs w:val="18"/>
              </w:rPr>
              <w:t>적인</w:t>
            </w:r>
            <w:r w:rsidRPr="001774D0">
              <w:rPr>
                <w:sz w:val="18"/>
                <w:szCs w:val="18"/>
              </w:rPr>
              <w:t xml:space="preserve"> 문신을 하면 알레르기 반응 위험이 높아질 수 있습니다.</w:t>
            </w:r>
          </w:p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다음과 같은 경우,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이 제품을 사용하지</w:t>
            </w:r>
            <w:r w:rsidRPr="001774D0">
              <w:rPr>
                <w:sz w:val="18"/>
                <w:szCs w:val="18"/>
              </w:rPr>
              <w:t xml:space="preserve"> 마</w:t>
            </w:r>
            <w:r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C03691" w:rsidRPr="005B32EB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BC412D" w:rsidRPr="005B32EB" w:rsidTr="00040365">
        <w:tc>
          <w:tcPr>
            <w:tcW w:w="576" w:type="dxa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2</w:t>
            </w:r>
            <w:r w:rsidRPr="005B32EB">
              <w:rPr>
                <w:sz w:val="18"/>
                <w:szCs w:val="18"/>
              </w:rPr>
              <w:t>05</w:t>
            </w:r>
          </w:p>
        </w:tc>
        <w:tc>
          <w:tcPr>
            <w:tcW w:w="3515" w:type="dxa"/>
          </w:tcPr>
          <w:p w:rsidR="00886385" w:rsidRDefault="00886385" w:rsidP="00FF5223">
            <w:pPr>
              <w:wordWrap/>
              <w:jc w:val="left"/>
              <w:rPr>
                <w:sz w:val="18"/>
                <w:szCs w:val="18"/>
              </w:rPr>
            </w:pPr>
            <w:r w:rsidRPr="00886385">
              <w:rPr>
                <w:sz w:val="18"/>
                <w:szCs w:val="18"/>
              </w:rPr>
              <w:t>1-(3-((4-아미노페닐)</w:t>
            </w:r>
            <w:proofErr w:type="spellStart"/>
            <w:r w:rsidRPr="00886385">
              <w:rPr>
                <w:sz w:val="18"/>
                <w:szCs w:val="18"/>
              </w:rPr>
              <w:t>아미노</w:t>
            </w:r>
            <w:proofErr w:type="spellEnd"/>
            <w:r w:rsidRPr="00886385">
              <w:rPr>
                <w:sz w:val="18"/>
                <w:szCs w:val="18"/>
              </w:rPr>
              <w:t>)프로필)-3-메틸-1H-이미다졸-3-</w:t>
            </w:r>
            <w:r w:rsidR="00A36060">
              <w:rPr>
                <w:rFonts w:hint="eastAsia"/>
                <w:sz w:val="18"/>
                <w:szCs w:val="18"/>
              </w:rPr>
              <w:t>염화</w:t>
            </w:r>
            <w:r w:rsidR="00A36060">
              <w:rPr>
                <w:sz w:val="18"/>
                <w:szCs w:val="18"/>
              </w:rPr>
              <w:t>이움</w:t>
            </w:r>
            <w:r w:rsidRPr="00886385">
              <w:rPr>
                <w:sz w:val="18"/>
                <w:szCs w:val="18"/>
              </w:rPr>
              <w:t xml:space="preserve">염화물 </w:t>
            </w:r>
          </w:p>
          <w:p w:rsidR="00C03691" w:rsidRPr="005B32EB" w:rsidRDefault="00C03691" w:rsidP="00FF5223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D679DF">
              <w:rPr>
                <w:i/>
                <w:iCs/>
                <w:sz w:val="18"/>
                <w:szCs w:val="18"/>
              </w:rPr>
              <w:t>1-(3-((4</w:t>
            </w:r>
            <w:r w:rsidR="00942AA9" w:rsidRPr="00D679DF">
              <w:rPr>
                <w:i/>
                <w:iCs/>
                <w:sz w:val="18"/>
                <w:szCs w:val="18"/>
              </w:rPr>
              <w:t xml:space="preserve">- </w:t>
            </w:r>
            <w:proofErr w:type="spellStart"/>
            <w:r w:rsidR="00942AA9" w:rsidRPr="00D679DF">
              <w:rPr>
                <w:i/>
                <w:iCs/>
                <w:sz w:val="18"/>
                <w:szCs w:val="18"/>
              </w:rPr>
              <w:t>Aminophenyl</w:t>
            </w:r>
            <w:proofErr w:type="spellEnd"/>
            <w:r w:rsidR="00942AA9" w:rsidRPr="00D679DF">
              <w:rPr>
                <w:i/>
                <w:iCs/>
                <w:sz w:val="18"/>
                <w:szCs w:val="18"/>
              </w:rPr>
              <w:t>)  amino)propyl)-3</w:t>
            </w:r>
            <w:r w:rsidRPr="00D679DF">
              <w:rPr>
                <w:i/>
                <w:iCs/>
                <w:sz w:val="18"/>
                <w:szCs w:val="18"/>
              </w:rPr>
              <w:t xml:space="preserve"> methyl</w:t>
            </w:r>
            <w:r w:rsidR="00942AA9" w:rsidRPr="00D679DF">
              <w:rPr>
                <w:i/>
                <w:iCs/>
                <w:sz w:val="18"/>
                <w:szCs w:val="18"/>
              </w:rPr>
              <w:t xml:space="preserve">-1H-imidazol-3-ium chloride </w:t>
            </w:r>
            <w:r w:rsidRPr="00D679DF">
              <w:rPr>
                <w:i/>
                <w:iCs/>
                <w:sz w:val="18"/>
                <w:szCs w:val="18"/>
              </w:rPr>
              <w:t>hydrochloride</w:t>
            </w:r>
          </w:p>
        </w:tc>
        <w:tc>
          <w:tcPr>
            <w:tcW w:w="2016" w:type="dxa"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5B32EB">
              <w:rPr>
                <w:sz w:val="18"/>
                <w:szCs w:val="18"/>
              </w:rPr>
              <w:t>Methylimidazolium</w:t>
            </w:r>
            <w:proofErr w:type="spellEnd"/>
            <w:r w:rsidRPr="005B32EB">
              <w:rPr>
                <w:sz w:val="18"/>
                <w:szCs w:val="18"/>
              </w:rPr>
              <w:t xml:space="preserve"> propyl p- </w:t>
            </w:r>
            <w:proofErr w:type="spellStart"/>
            <w:r w:rsidRPr="005B32EB">
              <w:rPr>
                <w:sz w:val="18"/>
                <w:szCs w:val="18"/>
              </w:rPr>
              <w:t>phenylenediamine</w:t>
            </w:r>
            <w:proofErr w:type="spellEnd"/>
            <w:r w:rsidRPr="005B32EB">
              <w:rPr>
                <w:sz w:val="18"/>
                <w:szCs w:val="18"/>
              </w:rPr>
              <w:t xml:space="preserve"> </w:t>
            </w:r>
            <w:proofErr w:type="spellStart"/>
            <w:r w:rsidRPr="005B32EB">
              <w:rPr>
                <w:sz w:val="18"/>
                <w:szCs w:val="18"/>
              </w:rPr>
              <w:t>HCl</w:t>
            </w:r>
            <w:proofErr w:type="spellEnd"/>
          </w:p>
        </w:tc>
        <w:tc>
          <w:tcPr>
            <w:tcW w:w="984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220158-86-1</w:t>
            </w:r>
          </w:p>
        </w:tc>
        <w:tc>
          <w:tcPr>
            <w:tcW w:w="1116" w:type="dxa"/>
          </w:tcPr>
          <w:p w:rsidR="00D679DF" w:rsidRDefault="00D679DF" w:rsidP="00FF5223">
            <w:pPr>
              <w:jc w:val="center"/>
              <w:rPr>
                <w:sz w:val="18"/>
                <w:szCs w:val="18"/>
              </w:rPr>
            </w:pPr>
            <w:r w:rsidRPr="00A22665">
              <w:rPr>
                <w:rFonts w:hint="eastAsia"/>
                <w:sz w:val="18"/>
                <w:szCs w:val="18"/>
              </w:rPr>
              <w:t>모발</w:t>
            </w:r>
            <w:r>
              <w:rPr>
                <w:sz w:val="18"/>
                <w:szCs w:val="18"/>
              </w:rPr>
              <w:t xml:space="preserve"> </w:t>
            </w:r>
            <w:r w:rsidRPr="00A22665">
              <w:rPr>
                <w:sz w:val="18"/>
                <w:szCs w:val="18"/>
              </w:rPr>
              <w:t>염색용 제품</w:t>
            </w:r>
          </w:p>
          <w:p w:rsidR="00C03691" w:rsidRPr="005B32EB" w:rsidRDefault="00D679DF" w:rsidP="00FF5223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o</w:t>
            </w:r>
            <w:r w:rsidRPr="00D679DF">
              <w:rPr>
                <w:i/>
                <w:iCs/>
                <w:sz w:val="18"/>
                <w:szCs w:val="18"/>
              </w:rPr>
              <w:t>xidative hair dye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="008B3D84" w:rsidRPr="005B32EB">
              <w:rPr>
                <w:noProof/>
              </w:rPr>
              <w:drawing>
                <wp:inline distT="0" distB="0" distL="0" distR="0" wp14:anchorId="3BB56AF2" wp14:editId="39D4A06E">
                  <wp:extent cx="255351" cy="222250"/>
                  <wp:effectExtent l="0" t="0" r="0" b="635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8B3D84" w:rsidRPr="00804E62">
              <w:rPr>
                <w:rFonts w:hint="eastAsia"/>
                <w:sz w:val="18"/>
                <w:szCs w:val="18"/>
              </w:rPr>
              <w:t>염색약은</w:t>
            </w:r>
            <w:proofErr w:type="spellEnd"/>
            <w:r w:rsidR="008B3D84" w:rsidRPr="00804E62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sz w:val="18"/>
                <w:szCs w:val="18"/>
              </w:rPr>
              <w:t xml:space="preserve">16세 미만의 사람은 </w:t>
            </w:r>
            <w:r w:rsidRPr="001774D0">
              <w:rPr>
                <w:rFonts w:hint="eastAsia"/>
                <w:sz w:val="18"/>
                <w:szCs w:val="18"/>
              </w:rPr>
              <w:lastRenderedPageBreak/>
              <w:t>이</w:t>
            </w:r>
            <w:r w:rsidRPr="001774D0">
              <w:rPr>
                <w:sz w:val="18"/>
                <w:szCs w:val="18"/>
              </w:rPr>
              <w:t xml:space="preserve"> 제품은 사용</w:t>
            </w:r>
            <w:r>
              <w:rPr>
                <w:rFonts w:hint="eastAsia"/>
                <w:sz w:val="18"/>
                <w:szCs w:val="18"/>
              </w:rPr>
              <w:t>할 수 없습니다.</w:t>
            </w:r>
          </w:p>
          <w:p w:rsidR="006E2D4F" w:rsidRPr="006236B4" w:rsidRDefault="00C03691" w:rsidP="00247243">
            <w:pPr>
              <w:wordWrap/>
              <w:rPr>
                <w:sz w:val="18"/>
                <w:szCs w:val="18"/>
                <w:u w:val="single"/>
              </w:rPr>
            </w:pPr>
            <w:r w:rsidRPr="006236B4">
              <w:rPr>
                <w:rFonts w:hint="eastAsia"/>
                <w:sz w:val="18"/>
                <w:szCs w:val="18"/>
                <w:u w:val="single"/>
              </w:rPr>
              <w:t>-</w:t>
            </w:r>
            <w:r w:rsidRPr="006236B4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="006E2D4F" w:rsidRPr="006236B4">
              <w:rPr>
                <w:rFonts w:hint="eastAsia"/>
                <w:sz w:val="18"/>
                <w:szCs w:val="18"/>
                <w:u w:val="single"/>
              </w:rPr>
              <w:t>페닐렌디아민</w:t>
            </w:r>
            <w:proofErr w:type="spellEnd"/>
          </w:p>
          <w:p w:rsidR="00C03691" w:rsidRPr="006236B4" w:rsidRDefault="006E2D4F" w:rsidP="00247243">
            <w:pPr>
              <w:wordWrap/>
              <w:rPr>
                <w:sz w:val="18"/>
                <w:szCs w:val="18"/>
                <w:u w:val="single"/>
              </w:rPr>
            </w:pPr>
            <w:r w:rsidRPr="006236B4">
              <w:rPr>
                <w:sz w:val="18"/>
                <w:szCs w:val="18"/>
                <w:u w:val="single"/>
              </w:rPr>
              <w:t xml:space="preserve"> (</w:t>
            </w:r>
            <w:proofErr w:type="spellStart"/>
            <w:r w:rsidR="00C03691" w:rsidRPr="006236B4">
              <w:rPr>
                <w:sz w:val="18"/>
                <w:szCs w:val="18"/>
                <w:u w:val="single"/>
              </w:rPr>
              <w:t>Phenylenediamines</w:t>
            </w:r>
            <w:proofErr w:type="spellEnd"/>
            <w:r w:rsidRPr="006236B4">
              <w:rPr>
                <w:sz w:val="18"/>
                <w:szCs w:val="18"/>
                <w:u w:val="single"/>
              </w:rPr>
              <w:t>)</w:t>
            </w:r>
            <w:r w:rsidR="00C03691" w:rsidRPr="006236B4">
              <w:rPr>
                <w:sz w:val="18"/>
                <w:szCs w:val="18"/>
                <w:u w:val="single"/>
              </w:rPr>
              <w:t xml:space="preserve"> </w:t>
            </w:r>
            <w:r w:rsidR="00C03691" w:rsidRPr="006236B4">
              <w:rPr>
                <w:rFonts w:hint="eastAsia"/>
                <w:sz w:val="18"/>
                <w:szCs w:val="18"/>
                <w:u w:val="single"/>
              </w:rPr>
              <w:t>함유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rFonts w:hint="eastAsia"/>
                <w:sz w:val="18"/>
                <w:szCs w:val="18"/>
              </w:rPr>
              <w:t>라벨을</w:t>
            </w:r>
            <w:r w:rsidRPr="001774D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주의하여 </w:t>
            </w:r>
            <w:r w:rsidRPr="001774D0">
              <w:rPr>
                <w:sz w:val="18"/>
                <w:szCs w:val="18"/>
              </w:rPr>
              <w:t xml:space="preserve">읽고 </w:t>
            </w:r>
            <w:r>
              <w:rPr>
                <w:rFonts w:hint="eastAsia"/>
                <w:sz w:val="18"/>
                <w:szCs w:val="18"/>
              </w:rPr>
              <w:t>따르기 바랍니다.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사용 시 적합한 장갑을 착용</w:t>
            </w:r>
            <w:r>
              <w:rPr>
                <w:rFonts w:hint="eastAsia"/>
                <w:sz w:val="18"/>
                <w:szCs w:val="18"/>
              </w:rPr>
              <w:t>하시오.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눈에 들어가지 않도록 주의</w:t>
            </w:r>
            <w:r>
              <w:rPr>
                <w:rFonts w:hint="eastAsia"/>
                <w:sz w:val="18"/>
                <w:szCs w:val="18"/>
              </w:rPr>
              <w:t>하고,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속눈썹이나 </w:t>
            </w:r>
            <w:r w:rsidRPr="001774D0">
              <w:rPr>
                <w:sz w:val="18"/>
                <w:szCs w:val="18"/>
              </w:rPr>
              <w:t>눈썹을 염색하는데 사용하지 마</w:t>
            </w:r>
            <w:r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검은 </w:t>
            </w:r>
            <w:proofErr w:type="spellStart"/>
            <w:r w:rsidRPr="001774D0">
              <w:rPr>
                <w:sz w:val="18"/>
                <w:szCs w:val="18"/>
              </w:rPr>
              <w:t>헤나로</w:t>
            </w:r>
            <w:proofErr w:type="spellEnd"/>
            <w:r w:rsidRPr="001774D0">
              <w:rPr>
                <w:sz w:val="18"/>
                <w:szCs w:val="18"/>
              </w:rPr>
              <w:t xml:space="preserve"> 임시</w:t>
            </w:r>
            <w:r>
              <w:rPr>
                <w:rFonts w:hint="eastAsia"/>
                <w:sz w:val="18"/>
                <w:szCs w:val="18"/>
              </w:rPr>
              <w:t>적인</w:t>
            </w:r>
            <w:r w:rsidRPr="001774D0">
              <w:rPr>
                <w:sz w:val="18"/>
                <w:szCs w:val="18"/>
              </w:rPr>
              <w:t xml:space="preserve"> 문신을 하면 알레르기 반응 위험이 높아질 수 있습니다.</w:t>
            </w:r>
          </w:p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다음과 같은 경우,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이 제품을 사용하지</w:t>
            </w:r>
            <w:r w:rsidRPr="001774D0">
              <w:rPr>
                <w:sz w:val="18"/>
                <w:szCs w:val="18"/>
              </w:rPr>
              <w:t xml:space="preserve"> 마</w:t>
            </w:r>
            <w:r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C03691" w:rsidRPr="005B32EB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BC412D" w:rsidRPr="005B32EB" w:rsidTr="00040365">
        <w:tc>
          <w:tcPr>
            <w:tcW w:w="576" w:type="dxa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lastRenderedPageBreak/>
              <w:t>2</w:t>
            </w:r>
            <w:r w:rsidRPr="005B32EB">
              <w:rPr>
                <w:sz w:val="18"/>
                <w:szCs w:val="18"/>
              </w:rPr>
              <w:t>06</w:t>
            </w:r>
          </w:p>
        </w:tc>
        <w:tc>
          <w:tcPr>
            <w:tcW w:w="3515" w:type="dxa"/>
          </w:tcPr>
          <w:p w:rsidR="0078075F" w:rsidRDefault="0078075F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78075F">
              <w:rPr>
                <w:rFonts w:hint="eastAsia"/>
                <w:sz w:val="18"/>
                <w:szCs w:val="18"/>
              </w:rPr>
              <w:t>디</w:t>
            </w:r>
            <w:proofErr w:type="spellEnd"/>
            <w:r w:rsidRPr="0078075F">
              <w:rPr>
                <w:sz w:val="18"/>
                <w:szCs w:val="18"/>
              </w:rPr>
              <w:t>-[2-[(E)-2-[4-[</w:t>
            </w:r>
            <w:proofErr w:type="spellStart"/>
            <w:r w:rsidRPr="0078075F">
              <w:rPr>
                <w:sz w:val="18"/>
                <w:szCs w:val="18"/>
              </w:rPr>
              <w:t>비스</w:t>
            </w:r>
            <w:proofErr w:type="spellEnd"/>
            <w:r w:rsidRPr="0078075F">
              <w:rPr>
                <w:sz w:val="18"/>
                <w:szCs w:val="18"/>
              </w:rPr>
              <w:t>(2-하이드록시에틸)</w:t>
            </w:r>
            <w:proofErr w:type="spellStart"/>
            <w:r w:rsidRPr="0078075F">
              <w:rPr>
                <w:sz w:val="18"/>
                <w:szCs w:val="18"/>
              </w:rPr>
              <w:t>아미노페닐</w:t>
            </w:r>
            <w:proofErr w:type="spellEnd"/>
            <w:r w:rsidRPr="0078075F">
              <w:rPr>
                <w:sz w:val="18"/>
                <w:szCs w:val="18"/>
              </w:rPr>
              <w:t>]비닐]</w:t>
            </w:r>
            <w:proofErr w:type="spellStart"/>
            <w:r w:rsidRPr="0078075F">
              <w:rPr>
                <w:sz w:val="18"/>
                <w:szCs w:val="18"/>
              </w:rPr>
              <w:t>피리딘</w:t>
            </w:r>
            <w:proofErr w:type="spellEnd"/>
            <w:r w:rsidRPr="0078075F">
              <w:rPr>
                <w:sz w:val="18"/>
                <w:szCs w:val="18"/>
              </w:rPr>
              <w:t>-1-</w:t>
            </w:r>
            <w:proofErr w:type="spellStart"/>
            <w:r w:rsidRPr="0078075F">
              <w:rPr>
                <w:sz w:val="18"/>
                <w:szCs w:val="18"/>
              </w:rPr>
              <w:t>이움</w:t>
            </w:r>
            <w:proofErr w:type="spellEnd"/>
            <w:r w:rsidRPr="0078075F">
              <w:rPr>
                <w:sz w:val="18"/>
                <w:szCs w:val="18"/>
              </w:rPr>
              <w:t>]-에틸]</w:t>
            </w:r>
            <w:proofErr w:type="spellStart"/>
            <w:r w:rsidRPr="0078075F">
              <w:rPr>
                <w:sz w:val="18"/>
                <w:szCs w:val="18"/>
              </w:rPr>
              <w:t>디설파이드디메탄설포네이트</w:t>
            </w:r>
            <w:proofErr w:type="spellEnd"/>
          </w:p>
          <w:p w:rsidR="00C03691" w:rsidRPr="005462B3" w:rsidRDefault="00C03691" w:rsidP="00FF5223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5462B3">
              <w:rPr>
                <w:i/>
                <w:iCs/>
                <w:sz w:val="18"/>
                <w:szCs w:val="18"/>
              </w:rPr>
              <w:t>Di-[2-[(E)-2-[4- [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bis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(2-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hydroxyethyl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)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aminophenyl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] vinyl]  pyridin-1-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ium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]-ethyl]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disulphide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dimethane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sulfonate</w:t>
            </w:r>
            <w:proofErr w:type="spellEnd"/>
          </w:p>
        </w:tc>
        <w:tc>
          <w:tcPr>
            <w:tcW w:w="2016" w:type="dxa"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HC Orange No 6</w:t>
            </w:r>
          </w:p>
        </w:tc>
        <w:tc>
          <w:tcPr>
            <w:tcW w:w="984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1449653-83-1</w:t>
            </w:r>
          </w:p>
        </w:tc>
        <w:tc>
          <w:tcPr>
            <w:tcW w:w="1116" w:type="dxa"/>
          </w:tcPr>
          <w:p w:rsidR="00C03691" w:rsidRPr="00D679DF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rFonts w:hint="eastAsia"/>
                <w:sz w:val="18"/>
                <w:szCs w:val="18"/>
              </w:rPr>
              <w:t>모발</w:t>
            </w:r>
            <w:r w:rsidRPr="00D679DF">
              <w:rPr>
                <w:sz w:val="18"/>
                <w:szCs w:val="18"/>
              </w:rPr>
              <w:t xml:space="preserve"> 염색용 제품</w:t>
            </w:r>
          </w:p>
          <w:p w:rsidR="00C03691" w:rsidRPr="00D679DF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i/>
                <w:iCs/>
                <w:sz w:val="18"/>
                <w:szCs w:val="18"/>
              </w:rPr>
              <w:t>non-oxidative hair dye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="00B77A8C" w:rsidRPr="00B77A8C">
              <w:rPr>
                <w:sz w:val="18"/>
                <w:szCs w:val="18"/>
              </w:rPr>
              <w:t>속눈썹이나 눈썹</w:t>
            </w:r>
            <w:r w:rsidR="00B77A8C">
              <w:rPr>
                <w:rFonts w:hint="eastAsia"/>
                <w:sz w:val="18"/>
                <w:szCs w:val="18"/>
              </w:rPr>
              <w:t>을 염색하는데</w:t>
            </w:r>
            <w:r w:rsidR="00B77A8C" w:rsidRPr="00B77A8C">
              <w:rPr>
                <w:sz w:val="18"/>
                <w:szCs w:val="18"/>
              </w:rPr>
              <w:t xml:space="preserve"> 사용하지 마</w:t>
            </w:r>
            <w:r w:rsidR="00B77A8C" w:rsidRPr="00B77A8C">
              <w:rPr>
                <w:rFonts w:hint="eastAsia"/>
                <w:sz w:val="18"/>
                <w:szCs w:val="18"/>
              </w:rPr>
              <w:t>시오</w:t>
            </w:r>
            <w:r w:rsidR="00B77A8C" w:rsidRPr="00B77A8C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사용 시 적합한 장갑을 착용</w:t>
            </w:r>
            <w:r>
              <w:rPr>
                <w:rFonts w:hint="eastAsia"/>
                <w:sz w:val="18"/>
                <w:szCs w:val="18"/>
              </w:rPr>
              <w:t>하시오.</w:t>
            </w:r>
          </w:p>
          <w:p w:rsidR="00C03691" w:rsidRPr="008B3D84" w:rsidRDefault="00C03691" w:rsidP="00247243">
            <w:pPr>
              <w:wordWrap/>
              <w:rPr>
                <w:sz w:val="18"/>
                <w:szCs w:val="18"/>
              </w:rPr>
            </w:pPr>
          </w:p>
        </w:tc>
      </w:tr>
      <w:tr w:rsidR="00BC412D" w:rsidRPr="005B32EB" w:rsidTr="00040365">
        <w:tc>
          <w:tcPr>
            <w:tcW w:w="576" w:type="dxa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2</w:t>
            </w:r>
            <w:r w:rsidRPr="005B32EB">
              <w:rPr>
                <w:sz w:val="18"/>
                <w:szCs w:val="18"/>
              </w:rPr>
              <w:t>07</w:t>
            </w:r>
          </w:p>
        </w:tc>
        <w:tc>
          <w:tcPr>
            <w:tcW w:w="3515" w:type="dxa"/>
          </w:tcPr>
          <w:p w:rsidR="0078075F" w:rsidRDefault="0078075F" w:rsidP="00FF5223">
            <w:pPr>
              <w:wordWrap/>
              <w:jc w:val="left"/>
              <w:rPr>
                <w:sz w:val="18"/>
                <w:szCs w:val="18"/>
              </w:rPr>
            </w:pPr>
            <w:r w:rsidRPr="0078075F">
              <w:rPr>
                <w:sz w:val="18"/>
                <w:szCs w:val="18"/>
              </w:rPr>
              <w:t>4-[(2-하이드록시-1-</w:t>
            </w:r>
            <w:r w:rsidRPr="0078075F">
              <w:rPr>
                <w:sz w:val="18"/>
                <w:szCs w:val="18"/>
              </w:rPr>
              <w:lastRenderedPageBreak/>
              <w:t>나프틸)</w:t>
            </w:r>
            <w:proofErr w:type="spellStart"/>
            <w:r w:rsidRPr="0078075F">
              <w:rPr>
                <w:sz w:val="18"/>
                <w:szCs w:val="18"/>
              </w:rPr>
              <w:t>아조</w:t>
            </w:r>
            <w:proofErr w:type="spellEnd"/>
            <w:r w:rsidRPr="0078075F">
              <w:rPr>
                <w:sz w:val="18"/>
                <w:szCs w:val="18"/>
              </w:rPr>
              <w:t>]</w:t>
            </w:r>
            <w:proofErr w:type="spellStart"/>
            <w:r w:rsidRPr="0078075F">
              <w:rPr>
                <w:sz w:val="18"/>
                <w:szCs w:val="18"/>
              </w:rPr>
              <w:t>벤젠설폰산나트륨</w:t>
            </w:r>
            <w:proofErr w:type="spellEnd"/>
          </w:p>
          <w:p w:rsidR="00C03691" w:rsidRPr="005B32EB" w:rsidRDefault="00C03691" w:rsidP="00FF5223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5462B3">
              <w:rPr>
                <w:i/>
                <w:iCs/>
                <w:sz w:val="18"/>
                <w:szCs w:val="18"/>
              </w:rPr>
              <w:t xml:space="preserve">Sodium 4-[(2- hydroxy-1-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naphthyl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>)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azo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] benzene 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sulfonate</w:t>
            </w:r>
            <w:proofErr w:type="spellEnd"/>
          </w:p>
        </w:tc>
        <w:tc>
          <w:tcPr>
            <w:tcW w:w="2016" w:type="dxa"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lastRenderedPageBreak/>
              <w:t>Acid Orange 7</w:t>
            </w:r>
          </w:p>
        </w:tc>
        <w:tc>
          <w:tcPr>
            <w:tcW w:w="984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633-96-5</w:t>
            </w:r>
          </w:p>
        </w:tc>
        <w:tc>
          <w:tcPr>
            <w:tcW w:w="1116" w:type="dxa"/>
          </w:tcPr>
          <w:p w:rsidR="00C03691" w:rsidRPr="00D679DF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rFonts w:hint="eastAsia"/>
                <w:sz w:val="18"/>
                <w:szCs w:val="18"/>
              </w:rPr>
              <w:t>모발</w:t>
            </w:r>
            <w:r w:rsidRPr="00D679DF">
              <w:rPr>
                <w:sz w:val="18"/>
                <w:szCs w:val="18"/>
              </w:rPr>
              <w:t xml:space="preserve"> </w:t>
            </w:r>
            <w:r w:rsidRPr="00D679DF">
              <w:rPr>
                <w:sz w:val="18"/>
                <w:szCs w:val="18"/>
              </w:rPr>
              <w:lastRenderedPageBreak/>
              <w:t>염색용 제품</w:t>
            </w:r>
          </w:p>
          <w:p w:rsidR="00C03691" w:rsidRPr="00D679DF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i/>
                <w:iCs/>
                <w:sz w:val="18"/>
                <w:szCs w:val="18"/>
              </w:rPr>
              <w:t>non-oxidative hair dye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lastRenderedPageBreak/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="00B77A8C" w:rsidRPr="00B77A8C">
              <w:rPr>
                <w:sz w:val="18"/>
                <w:szCs w:val="18"/>
              </w:rPr>
              <w:t>속눈썹이나 눈썹</w:t>
            </w:r>
            <w:r w:rsidR="00B77A8C">
              <w:rPr>
                <w:rFonts w:hint="eastAsia"/>
                <w:sz w:val="18"/>
                <w:szCs w:val="18"/>
              </w:rPr>
              <w:t xml:space="preserve">을 </w:t>
            </w:r>
            <w:r w:rsidR="00B77A8C">
              <w:rPr>
                <w:rFonts w:hint="eastAsia"/>
                <w:sz w:val="18"/>
                <w:szCs w:val="18"/>
              </w:rPr>
              <w:lastRenderedPageBreak/>
              <w:t>염색하는데</w:t>
            </w:r>
            <w:r w:rsidR="00B77A8C" w:rsidRPr="00B77A8C">
              <w:rPr>
                <w:sz w:val="18"/>
                <w:szCs w:val="18"/>
              </w:rPr>
              <w:t xml:space="preserve"> 사용하지 마</w:t>
            </w:r>
            <w:r w:rsidR="00B77A8C" w:rsidRPr="00B77A8C">
              <w:rPr>
                <w:rFonts w:hint="eastAsia"/>
                <w:sz w:val="18"/>
                <w:szCs w:val="18"/>
              </w:rPr>
              <w:t>시오</w:t>
            </w:r>
            <w:r w:rsidR="00B77A8C" w:rsidRPr="00B77A8C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사용 시 적합한 장갑을 착용</w:t>
            </w:r>
            <w:r>
              <w:rPr>
                <w:rFonts w:hint="eastAsia"/>
                <w:sz w:val="18"/>
                <w:szCs w:val="18"/>
              </w:rPr>
              <w:t>하시오.</w:t>
            </w:r>
          </w:p>
          <w:p w:rsidR="00C03691" w:rsidRPr="008B3D84" w:rsidRDefault="00C03691" w:rsidP="00247243">
            <w:pPr>
              <w:wordWrap/>
              <w:rPr>
                <w:sz w:val="18"/>
                <w:szCs w:val="18"/>
              </w:rPr>
            </w:pPr>
          </w:p>
        </w:tc>
      </w:tr>
      <w:tr w:rsidR="00BC412D" w:rsidRPr="005B32EB" w:rsidTr="00040365">
        <w:tc>
          <w:tcPr>
            <w:tcW w:w="576" w:type="dxa"/>
            <w:vMerge w:val="restart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lastRenderedPageBreak/>
              <w:t>2</w:t>
            </w:r>
            <w:r w:rsidRPr="005B32EB">
              <w:rPr>
                <w:sz w:val="18"/>
                <w:szCs w:val="18"/>
              </w:rPr>
              <w:t>08</w:t>
            </w:r>
          </w:p>
        </w:tc>
        <w:tc>
          <w:tcPr>
            <w:tcW w:w="3515" w:type="dxa"/>
            <w:vMerge w:val="restart"/>
          </w:tcPr>
          <w:p w:rsidR="0078075F" w:rsidRDefault="0078075F" w:rsidP="00FF5223">
            <w:pPr>
              <w:wordWrap/>
              <w:jc w:val="left"/>
              <w:rPr>
                <w:sz w:val="18"/>
                <w:szCs w:val="18"/>
              </w:rPr>
            </w:pPr>
            <w:r w:rsidRPr="0078075F">
              <w:rPr>
                <w:rFonts w:hint="eastAsia"/>
                <w:sz w:val="18"/>
                <w:szCs w:val="18"/>
              </w:rPr>
              <w:t>페놀</w:t>
            </w:r>
            <w:r w:rsidRPr="0078075F">
              <w:rPr>
                <w:sz w:val="18"/>
                <w:szCs w:val="18"/>
              </w:rPr>
              <w:t>, 4,4'-(4,5,6,7-테트라브로모-1,1-디옥시도-3H-2,1-벤조사티올-3-일리덴)</w:t>
            </w:r>
            <w:proofErr w:type="spellStart"/>
            <w:r w:rsidRPr="0078075F">
              <w:rPr>
                <w:sz w:val="18"/>
                <w:szCs w:val="18"/>
              </w:rPr>
              <w:t>비스</w:t>
            </w:r>
            <w:proofErr w:type="spellEnd"/>
            <w:r w:rsidRPr="0078075F">
              <w:rPr>
                <w:sz w:val="18"/>
                <w:szCs w:val="18"/>
              </w:rPr>
              <w:t>[2,6-</w:t>
            </w:r>
            <w:proofErr w:type="spellStart"/>
            <w:r w:rsidRPr="0078075F">
              <w:rPr>
                <w:sz w:val="18"/>
                <w:szCs w:val="18"/>
              </w:rPr>
              <w:t>디브로모</w:t>
            </w:r>
            <w:proofErr w:type="spellEnd"/>
            <w:r w:rsidRPr="0078075F">
              <w:rPr>
                <w:sz w:val="18"/>
                <w:szCs w:val="18"/>
              </w:rPr>
              <w:t>-</w:t>
            </w:r>
          </w:p>
          <w:p w:rsidR="00C03691" w:rsidRPr="005B32EB" w:rsidRDefault="00C03691" w:rsidP="00FF5223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5462B3">
              <w:rPr>
                <w:i/>
                <w:iCs/>
                <w:sz w:val="18"/>
                <w:szCs w:val="18"/>
              </w:rPr>
              <w:t xml:space="preserve">Phenol, 4,4'- (4,5,6,7- tetrabromo-1,1- dioxido-3H-2,1- benzoxathiol-3-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ylidene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>)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bis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 [2,6-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dibromo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016" w:type="dxa"/>
            <w:vMerge w:val="restart"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5B32EB">
              <w:rPr>
                <w:sz w:val="18"/>
                <w:szCs w:val="18"/>
              </w:rPr>
              <w:t>Tetrabromophenol</w:t>
            </w:r>
            <w:proofErr w:type="spellEnd"/>
            <w:r w:rsidRPr="005B32EB">
              <w:rPr>
                <w:sz w:val="18"/>
                <w:szCs w:val="18"/>
              </w:rPr>
              <w:t xml:space="preserve"> Blue</w:t>
            </w:r>
          </w:p>
        </w:tc>
        <w:tc>
          <w:tcPr>
            <w:tcW w:w="984" w:type="dxa"/>
            <w:vMerge w:val="restart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4430-25-5</w:t>
            </w:r>
          </w:p>
        </w:tc>
        <w:tc>
          <w:tcPr>
            <w:tcW w:w="1116" w:type="dxa"/>
          </w:tcPr>
          <w:p w:rsidR="00C03691" w:rsidRPr="00D679DF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rFonts w:hint="eastAsia"/>
                <w:sz w:val="18"/>
                <w:szCs w:val="18"/>
              </w:rPr>
              <w:t>모발</w:t>
            </w:r>
            <w:r w:rsidRPr="00D679DF">
              <w:rPr>
                <w:sz w:val="18"/>
                <w:szCs w:val="18"/>
              </w:rPr>
              <w:t xml:space="preserve"> 염색용 제품</w:t>
            </w:r>
          </w:p>
          <w:p w:rsidR="00C03691" w:rsidRPr="00D679DF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i/>
                <w:iCs/>
                <w:sz w:val="18"/>
                <w:szCs w:val="18"/>
              </w:rPr>
              <w:t>non-oxidative hair dye</w:t>
            </w:r>
          </w:p>
        </w:tc>
        <w:tc>
          <w:tcPr>
            <w:tcW w:w="2016" w:type="dxa"/>
          </w:tcPr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72C9B11E" wp14:editId="3E9CC462">
                  <wp:extent cx="255351" cy="222250"/>
                  <wp:effectExtent l="0" t="0" r="0" b="635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04E62">
              <w:rPr>
                <w:rFonts w:hint="eastAsia"/>
                <w:sz w:val="18"/>
                <w:szCs w:val="18"/>
              </w:rPr>
              <w:t>염색약은</w:t>
            </w:r>
            <w:proofErr w:type="spellEnd"/>
            <w:r w:rsidRPr="00804E62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sz w:val="18"/>
                <w:szCs w:val="18"/>
              </w:rPr>
              <w:t xml:space="preserve">16세 미만의 사람은 </w:t>
            </w:r>
            <w:r w:rsidRPr="001774D0">
              <w:rPr>
                <w:rFonts w:hint="eastAsia"/>
                <w:sz w:val="18"/>
                <w:szCs w:val="18"/>
              </w:rPr>
              <w:t>이</w:t>
            </w:r>
            <w:r w:rsidRPr="001774D0">
              <w:rPr>
                <w:sz w:val="18"/>
                <w:szCs w:val="18"/>
              </w:rPr>
              <w:t xml:space="preserve"> 제품은 사용</w:t>
            </w:r>
            <w:r>
              <w:rPr>
                <w:rFonts w:hint="eastAsia"/>
                <w:sz w:val="18"/>
                <w:szCs w:val="18"/>
              </w:rPr>
              <w:t>할 수 없습니다.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rFonts w:hint="eastAsia"/>
                <w:sz w:val="18"/>
                <w:szCs w:val="18"/>
              </w:rPr>
              <w:t>라벨을</w:t>
            </w:r>
            <w:r w:rsidRPr="001774D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주의하여 </w:t>
            </w:r>
            <w:r w:rsidRPr="001774D0">
              <w:rPr>
                <w:sz w:val="18"/>
                <w:szCs w:val="18"/>
              </w:rPr>
              <w:t xml:space="preserve">읽고 </w:t>
            </w:r>
            <w:r>
              <w:rPr>
                <w:rFonts w:hint="eastAsia"/>
                <w:sz w:val="18"/>
                <w:szCs w:val="18"/>
              </w:rPr>
              <w:t>따르기 바랍니다.</w:t>
            </w:r>
          </w:p>
          <w:p w:rsidR="008B3D84" w:rsidRPr="00115B05" w:rsidRDefault="008B3D84" w:rsidP="008B3D84">
            <w:pPr>
              <w:wordWrap/>
              <w:rPr>
                <w:i/>
                <w:iCs/>
                <w:sz w:val="18"/>
                <w:szCs w:val="18"/>
              </w:rPr>
            </w:pPr>
            <w:r w:rsidRPr="00115B05">
              <w:rPr>
                <w:i/>
                <w:iCs/>
                <w:sz w:val="18"/>
                <w:szCs w:val="18"/>
              </w:rPr>
              <w:t>- 사용 시 적합한 장갑을 착용</w:t>
            </w:r>
            <w:r w:rsidRPr="00115B05">
              <w:rPr>
                <w:rFonts w:hint="eastAsia"/>
                <w:i/>
                <w:iCs/>
                <w:sz w:val="18"/>
                <w:szCs w:val="18"/>
              </w:rPr>
              <w:t>하시오.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눈에 들어가지 않도록 주의</w:t>
            </w:r>
            <w:r>
              <w:rPr>
                <w:rFonts w:hint="eastAsia"/>
                <w:sz w:val="18"/>
                <w:szCs w:val="18"/>
              </w:rPr>
              <w:t>하고,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속눈썹이나 </w:t>
            </w:r>
            <w:r w:rsidRPr="001774D0">
              <w:rPr>
                <w:sz w:val="18"/>
                <w:szCs w:val="18"/>
              </w:rPr>
              <w:t>눈썹을 염색하는데 사용하지 마</w:t>
            </w:r>
            <w:r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검은 </w:t>
            </w:r>
            <w:proofErr w:type="spellStart"/>
            <w:r w:rsidRPr="001774D0">
              <w:rPr>
                <w:sz w:val="18"/>
                <w:szCs w:val="18"/>
              </w:rPr>
              <w:t>헤나로</w:t>
            </w:r>
            <w:proofErr w:type="spellEnd"/>
            <w:r w:rsidRPr="001774D0">
              <w:rPr>
                <w:sz w:val="18"/>
                <w:szCs w:val="18"/>
              </w:rPr>
              <w:t xml:space="preserve"> 임시</w:t>
            </w:r>
            <w:r>
              <w:rPr>
                <w:rFonts w:hint="eastAsia"/>
                <w:sz w:val="18"/>
                <w:szCs w:val="18"/>
              </w:rPr>
              <w:t>적인</w:t>
            </w:r>
            <w:r w:rsidRPr="001774D0">
              <w:rPr>
                <w:sz w:val="18"/>
                <w:szCs w:val="18"/>
              </w:rPr>
              <w:t xml:space="preserve"> 문신을 하면 알레르기 반응 위험이 높아질 수 있습니다.</w:t>
            </w:r>
          </w:p>
          <w:p w:rsidR="008B3D84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다음과 같은 경우,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이 제품을 사용하지</w:t>
            </w:r>
            <w:r w:rsidRPr="001774D0">
              <w:rPr>
                <w:sz w:val="18"/>
                <w:szCs w:val="18"/>
              </w:rPr>
              <w:t xml:space="preserve"> 마</w:t>
            </w:r>
            <w:r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B3D84" w:rsidRPr="001774D0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C03691" w:rsidRPr="005B32EB" w:rsidRDefault="008B3D84" w:rsidP="008B3D84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BC412D" w:rsidRPr="005B32EB" w:rsidTr="00040365">
        <w:tc>
          <w:tcPr>
            <w:tcW w:w="576" w:type="dxa"/>
            <w:vMerge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D679DF" w:rsidRPr="00D679DF" w:rsidRDefault="00D679DF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rFonts w:hint="eastAsia"/>
                <w:sz w:val="18"/>
                <w:szCs w:val="18"/>
              </w:rPr>
              <w:t>모발</w:t>
            </w:r>
            <w:r w:rsidRPr="00D679DF">
              <w:rPr>
                <w:sz w:val="18"/>
                <w:szCs w:val="18"/>
              </w:rPr>
              <w:t xml:space="preserve"> </w:t>
            </w:r>
            <w:r w:rsidRPr="00D679DF">
              <w:rPr>
                <w:sz w:val="18"/>
                <w:szCs w:val="18"/>
              </w:rPr>
              <w:lastRenderedPageBreak/>
              <w:t>염색용 제품</w:t>
            </w:r>
          </w:p>
          <w:p w:rsidR="00C03691" w:rsidRPr="005B32EB" w:rsidRDefault="00D679DF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i/>
                <w:iCs/>
                <w:sz w:val="18"/>
                <w:szCs w:val="18"/>
              </w:rPr>
              <w:t>non-oxidative hair dye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lastRenderedPageBreak/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="00B77A8C" w:rsidRPr="00B77A8C">
              <w:rPr>
                <w:sz w:val="18"/>
                <w:szCs w:val="18"/>
              </w:rPr>
              <w:t>속눈썹이나 눈썹</w:t>
            </w:r>
            <w:r w:rsidR="00B77A8C">
              <w:rPr>
                <w:rFonts w:hint="eastAsia"/>
                <w:sz w:val="18"/>
                <w:szCs w:val="18"/>
              </w:rPr>
              <w:t xml:space="preserve">을 </w:t>
            </w:r>
            <w:r w:rsidR="00B77A8C">
              <w:rPr>
                <w:rFonts w:hint="eastAsia"/>
                <w:sz w:val="18"/>
                <w:szCs w:val="18"/>
              </w:rPr>
              <w:lastRenderedPageBreak/>
              <w:t>염색하는데</w:t>
            </w:r>
            <w:r w:rsidR="00B77A8C" w:rsidRPr="00B77A8C">
              <w:rPr>
                <w:sz w:val="18"/>
                <w:szCs w:val="18"/>
              </w:rPr>
              <w:t xml:space="preserve"> 사용하지 마</w:t>
            </w:r>
            <w:r w:rsidR="00B77A8C" w:rsidRPr="00B77A8C">
              <w:rPr>
                <w:rFonts w:hint="eastAsia"/>
                <w:sz w:val="18"/>
                <w:szCs w:val="18"/>
              </w:rPr>
              <w:t>시오</w:t>
            </w:r>
            <w:r w:rsidR="00B77A8C" w:rsidRPr="00B77A8C">
              <w:rPr>
                <w:sz w:val="18"/>
                <w:szCs w:val="18"/>
              </w:rPr>
              <w:t>.</w:t>
            </w:r>
          </w:p>
          <w:p w:rsidR="00C03691" w:rsidRPr="008B3D84" w:rsidRDefault="008B3D84" w:rsidP="008B3D84">
            <w:pPr>
              <w:wordWrap/>
              <w:rPr>
                <w:sz w:val="18"/>
                <w:szCs w:val="18"/>
              </w:rPr>
            </w:pPr>
            <w:r w:rsidRPr="008B3D84">
              <w:rPr>
                <w:sz w:val="18"/>
                <w:szCs w:val="18"/>
              </w:rPr>
              <w:t>- 사용 시 적합한 장갑을 착용</w:t>
            </w:r>
            <w:r w:rsidRPr="008B3D84">
              <w:rPr>
                <w:rFonts w:hint="eastAsia"/>
                <w:sz w:val="18"/>
                <w:szCs w:val="18"/>
              </w:rPr>
              <w:t>하시오.</w:t>
            </w:r>
          </w:p>
        </w:tc>
      </w:tr>
      <w:tr w:rsidR="00BC412D" w:rsidRPr="005B32EB" w:rsidTr="00040365">
        <w:tc>
          <w:tcPr>
            <w:tcW w:w="576" w:type="dxa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lastRenderedPageBreak/>
              <w:t>2</w:t>
            </w:r>
            <w:r w:rsidRPr="005B32EB">
              <w:rPr>
                <w:sz w:val="18"/>
                <w:szCs w:val="18"/>
              </w:rPr>
              <w:t>09</w:t>
            </w:r>
          </w:p>
        </w:tc>
        <w:tc>
          <w:tcPr>
            <w:tcW w:w="3515" w:type="dxa"/>
          </w:tcPr>
          <w:p w:rsidR="00C03691" w:rsidRPr="005B32EB" w:rsidRDefault="00BC412D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BC412D">
              <w:rPr>
                <w:rFonts w:hint="eastAsia"/>
                <w:sz w:val="18"/>
                <w:szCs w:val="18"/>
              </w:rPr>
              <w:t>디페닐</w:t>
            </w:r>
            <w:proofErr w:type="spellEnd"/>
            <w:r w:rsidRPr="00BC412D">
              <w:rPr>
                <w:sz w:val="18"/>
                <w:szCs w:val="18"/>
              </w:rPr>
              <w:t>(2,4,6-</w:t>
            </w:r>
            <w:proofErr w:type="spellStart"/>
            <w:r w:rsidRPr="00BC412D">
              <w:rPr>
                <w:sz w:val="18"/>
                <w:szCs w:val="18"/>
              </w:rPr>
              <w:t>트리메틸벤조일</w:t>
            </w:r>
            <w:proofErr w:type="spellEnd"/>
            <w:r w:rsidRPr="00BC412D">
              <w:rPr>
                <w:sz w:val="18"/>
                <w:szCs w:val="18"/>
              </w:rPr>
              <w:t>)</w:t>
            </w:r>
            <w:proofErr w:type="spellStart"/>
            <w:r w:rsidRPr="00BC412D">
              <w:rPr>
                <w:sz w:val="18"/>
                <w:szCs w:val="18"/>
              </w:rPr>
              <w:t>포스핀옥사이드</w:t>
            </w:r>
            <w:proofErr w:type="spellEnd"/>
            <w:r w:rsidRPr="00BC412D">
              <w:rPr>
                <w:sz w:val="18"/>
                <w:szCs w:val="18"/>
              </w:rPr>
              <w:t xml:space="preserve"> </w:t>
            </w:r>
            <w:proofErr w:type="spellStart"/>
            <w:r w:rsidR="00C03691" w:rsidRPr="005462B3">
              <w:rPr>
                <w:i/>
                <w:iCs/>
                <w:sz w:val="18"/>
                <w:szCs w:val="18"/>
              </w:rPr>
              <w:t>Diphenyl</w:t>
            </w:r>
            <w:proofErr w:type="spellEnd"/>
            <w:r w:rsidR="00C03691" w:rsidRPr="005462B3">
              <w:rPr>
                <w:i/>
                <w:iCs/>
                <w:sz w:val="18"/>
                <w:szCs w:val="18"/>
              </w:rPr>
              <w:t>(2,4,</w:t>
            </w:r>
            <w:r w:rsidRPr="005462B3">
              <w:rPr>
                <w:i/>
                <w:iCs/>
                <w:sz w:val="18"/>
                <w:szCs w:val="18"/>
              </w:rPr>
              <w:t xml:space="preserve">6- </w:t>
            </w:r>
            <w:proofErr w:type="spellStart"/>
            <w:r w:rsidRPr="005462B3">
              <w:rPr>
                <w:i/>
                <w:iCs/>
                <w:sz w:val="18"/>
                <w:szCs w:val="18"/>
              </w:rPr>
              <w:t>trimethylbenzoyl</w:t>
            </w:r>
            <w:proofErr w:type="spellEnd"/>
            <w:r w:rsidRPr="005462B3">
              <w:rPr>
                <w:i/>
                <w:iCs/>
                <w:sz w:val="18"/>
                <w:szCs w:val="18"/>
              </w:rPr>
              <w:t xml:space="preserve">) phosphine </w:t>
            </w:r>
            <w:r w:rsidR="00C03691" w:rsidRPr="005462B3">
              <w:rPr>
                <w:i/>
                <w:iCs/>
                <w:sz w:val="18"/>
                <w:szCs w:val="18"/>
              </w:rPr>
              <w:t>oxide</w:t>
            </w:r>
          </w:p>
        </w:tc>
        <w:tc>
          <w:tcPr>
            <w:tcW w:w="2016" w:type="dxa"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5B32EB">
              <w:rPr>
                <w:sz w:val="18"/>
                <w:szCs w:val="18"/>
              </w:rPr>
              <w:t>Trimethylbenzoyl</w:t>
            </w:r>
            <w:proofErr w:type="spellEnd"/>
            <w:r w:rsidRPr="005B32EB">
              <w:rPr>
                <w:sz w:val="18"/>
                <w:szCs w:val="18"/>
              </w:rPr>
              <w:t xml:space="preserve"> </w:t>
            </w:r>
            <w:proofErr w:type="spellStart"/>
            <w:r w:rsidRPr="005B32EB">
              <w:rPr>
                <w:sz w:val="18"/>
                <w:szCs w:val="18"/>
              </w:rPr>
              <w:t>diphenylphosphine</w:t>
            </w:r>
            <w:proofErr w:type="spellEnd"/>
            <w:r w:rsidRPr="005B32EB">
              <w:rPr>
                <w:sz w:val="18"/>
                <w:szCs w:val="18"/>
              </w:rPr>
              <w:t xml:space="preserve"> oxide</w:t>
            </w:r>
          </w:p>
        </w:tc>
        <w:tc>
          <w:tcPr>
            <w:tcW w:w="984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75980-60-8</w:t>
            </w:r>
          </w:p>
        </w:tc>
        <w:tc>
          <w:tcPr>
            <w:tcW w:w="1116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proofErr w:type="spellStart"/>
            <w:r w:rsidRPr="005B32EB">
              <w:rPr>
                <w:rFonts w:hint="eastAsia"/>
                <w:sz w:val="18"/>
                <w:szCs w:val="18"/>
              </w:rPr>
              <w:t>인공네일</w:t>
            </w:r>
            <w:proofErr w:type="spellEnd"/>
            <w:r w:rsidR="008B3D84">
              <w:rPr>
                <w:sz w:val="18"/>
                <w:szCs w:val="18"/>
              </w:rPr>
              <w:t xml:space="preserve"> </w:t>
            </w:r>
            <w:r w:rsidRPr="005B32EB">
              <w:rPr>
                <w:sz w:val="18"/>
                <w:szCs w:val="18"/>
              </w:rPr>
              <w:t>제품</w:t>
            </w:r>
            <w:r w:rsidRPr="005B32EB">
              <w:rPr>
                <w:rFonts w:hint="eastAsia"/>
                <w:sz w:val="18"/>
                <w:szCs w:val="18"/>
              </w:rPr>
              <w:t xml:space="preserve"> </w:t>
            </w:r>
            <w:r w:rsidR="004D4135">
              <w:rPr>
                <w:sz w:val="18"/>
                <w:szCs w:val="18"/>
              </w:rPr>
              <w:t>Artificial nail systems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Pr="005B32EB">
              <w:rPr>
                <w:rFonts w:hint="eastAsia"/>
                <w:sz w:val="18"/>
                <w:szCs w:val="18"/>
              </w:rPr>
              <w:t>전문</w:t>
            </w:r>
            <w:r w:rsidRPr="005B32EB">
              <w:rPr>
                <w:sz w:val="18"/>
                <w:szCs w:val="18"/>
              </w:rPr>
              <w:t xml:space="preserve"> 네일 </w:t>
            </w:r>
            <w:r w:rsidR="00EF7ED9">
              <w:rPr>
                <w:sz w:val="18"/>
                <w:szCs w:val="18"/>
              </w:rPr>
              <w:t>기술자</w:t>
            </w:r>
            <w:r w:rsidR="00EF7ED9">
              <w:rPr>
                <w:rFonts w:hint="eastAsia"/>
                <w:sz w:val="18"/>
                <w:szCs w:val="18"/>
              </w:rPr>
              <w:t>용</w:t>
            </w:r>
          </w:p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Pr="005B32EB">
              <w:rPr>
                <w:rFonts w:hint="eastAsia"/>
                <w:sz w:val="18"/>
                <w:szCs w:val="18"/>
              </w:rPr>
              <w:t>피부에</w:t>
            </w:r>
            <w:r w:rsidRPr="005B32EB">
              <w:rPr>
                <w:sz w:val="18"/>
                <w:szCs w:val="18"/>
              </w:rPr>
              <w:t xml:space="preserve"> 닿지 않도록 주의하세요.</w:t>
            </w:r>
          </w:p>
          <w:p w:rsidR="00C03691" w:rsidRPr="008B3D84" w:rsidRDefault="008B3D84" w:rsidP="008B3D84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rFonts w:hint="eastAsia"/>
                <w:sz w:val="18"/>
                <w:szCs w:val="18"/>
              </w:rPr>
              <w:t>라벨을</w:t>
            </w:r>
            <w:r w:rsidRPr="001774D0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주의하여 </w:t>
            </w:r>
            <w:r w:rsidRPr="001774D0">
              <w:rPr>
                <w:sz w:val="18"/>
                <w:szCs w:val="18"/>
              </w:rPr>
              <w:t xml:space="preserve">읽고 </w:t>
            </w:r>
            <w:r>
              <w:rPr>
                <w:rFonts w:hint="eastAsia"/>
                <w:sz w:val="18"/>
                <w:szCs w:val="18"/>
              </w:rPr>
              <w:t>따르기 바랍니다.</w:t>
            </w:r>
          </w:p>
        </w:tc>
      </w:tr>
      <w:tr w:rsidR="00BC412D" w:rsidRPr="005B32EB" w:rsidTr="00040365">
        <w:tc>
          <w:tcPr>
            <w:tcW w:w="576" w:type="dxa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2</w:t>
            </w:r>
            <w:r w:rsidRPr="005B32EB"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:rsidR="0078075F" w:rsidRDefault="0078075F" w:rsidP="00FF5223">
            <w:pPr>
              <w:wordWrap/>
              <w:jc w:val="left"/>
              <w:rPr>
                <w:sz w:val="18"/>
                <w:szCs w:val="18"/>
              </w:rPr>
            </w:pPr>
            <w:r w:rsidRPr="0078075F">
              <w:rPr>
                <w:sz w:val="18"/>
                <w:szCs w:val="18"/>
              </w:rPr>
              <w:t>2-푸르알데히드</w:t>
            </w:r>
          </w:p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r w:rsidRPr="005462B3">
              <w:rPr>
                <w:i/>
                <w:iCs/>
                <w:sz w:val="18"/>
                <w:szCs w:val="18"/>
              </w:rPr>
              <w:t>2-Furaldehyde</w:t>
            </w:r>
          </w:p>
        </w:tc>
        <w:tc>
          <w:tcPr>
            <w:tcW w:w="2016" w:type="dxa"/>
          </w:tcPr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Furfural</w:t>
            </w:r>
          </w:p>
        </w:tc>
        <w:tc>
          <w:tcPr>
            <w:tcW w:w="984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98-01-1</w:t>
            </w:r>
          </w:p>
        </w:tc>
        <w:tc>
          <w:tcPr>
            <w:tcW w:w="1116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BC412D" w:rsidRPr="005B32EB" w:rsidTr="00040365">
        <w:tc>
          <w:tcPr>
            <w:tcW w:w="576" w:type="dxa"/>
            <w:vMerge w:val="restart"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2</w:t>
            </w:r>
            <w:r w:rsidRPr="005B32EB">
              <w:rPr>
                <w:sz w:val="18"/>
                <w:szCs w:val="18"/>
              </w:rPr>
              <w:t>11</w:t>
            </w:r>
          </w:p>
        </w:tc>
        <w:tc>
          <w:tcPr>
            <w:tcW w:w="3515" w:type="dxa"/>
            <w:vMerge w:val="restart"/>
          </w:tcPr>
          <w:p w:rsidR="0078075F" w:rsidRDefault="0078075F" w:rsidP="00FF5223">
            <w:pPr>
              <w:wordWrap/>
              <w:jc w:val="left"/>
              <w:rPr>
                <w:sz w:val="18"/>
                <w:szCs w:val="18"/>
              </w:rPr>
            </w:pPr>
            <w:r w:rsidRPr="0078075F">
              <w:rPr>
                <w:sz w:val="18"/>
                <w:szCs w:val="18"/>
              </w:rPr>
              <w:t>1,3-디하이드록시-2-프로파논</w:t>
            </w:r>
          </w:p>
          <w:p w:rsidR="00C03691" w:rsidRPr="005B32EB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r w:rsidRPr="005462B3">
              <w:rPr>
                <w:i/>
                <w:iCs/>
                <w:sz w:val="18"/>
                <w:szCs w:val="18"/>
              </w:rPr>
              <w:t>1,3-Dihydroxy-2-propanone</w:t>
            </w:r>
          </w:p>
        </w:tc>
        <w:tc>
          <w:tcPr>
            <w:tcW w:w="2016" w:type="dxa"/>
            <w:vMerge w:val="restart"/>
          </w:tcPr>
          <w:p w:rsidR="00BC412D" w:rsidRDefault="00C03691" w:rsidP="00FF5223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5B32EB">
              <w:rPr>
                <w:sz w:val="18"/>
                <w:szCs w:val="18"/>
              </w:rPr>
              <w:t>Dihydroxyacetone</w:t>
            </w:r>
            <w:proofErr w:type="spellEnd"/>
          </w:p>
          <w:p w:rsidR="0078075F" w:rsidRPr="005B32EB" w:rsidRDefault="0078075F" w:rsidP="00FF5223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984" w:type="dxa"/>
            <w:vMerge w:val="restart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96-26-4</w:t>
            </w:r>
          </w:p>
        </w:tc>
        <w:tc>
          <w:tcPr>
            <w:tcW w:w="1116" w:type="dxa"/>
          </w:tcPr>
          <w:p w:rsidR="00D679DF" w:rsidRPr="00D679DF" w:rsidRDefault="00D679DF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rFonts w:hint="eastAsia"/>
                <w:sz w:val="18"/>
                <w:szCs w:val="18"/>
              </w:rPr>
              <w:t>모발</w:t>
            </w:r>
            <w:r w:rsidRPr="00D679DF">
              <w:rPr>
                <w:sz w:val="18"/>
                <w:szCs w:val="18"/>
              </w:rPr>
              <w:t xml:space="preserve"> 염색용 제품</w:t>
            </w:r>
          </w:p>
          <w:p w:rsidR="00C03691" w:rsidRPr="005B32EB" w:rsidRDefault="00D679DF" w:rsidP="00FF5223">
            <w:pPr>
              <w:wordWrap/>
              <w:jc w:val="center"/>
              <w:rPr>
                <w:sz w:val="18"/>
                <w:szCs w:val="18"/>
              </w:rPr>
            </w:pPr>
            <w:r w:rsidRPr="00D679DF">
              <w:rPr>
                <w:i/>
                <w:iCs/>
                <w:sz w:val="18"/>
                <w:szCs w:val="18"/>
              </w:rPr>
              <w:t>non-oxidative hair dye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="00B77A8C" w:rsidRPr="00B77A8C">
              <w:rPr>
                <w:sz w:val="18"/>
                <w:szCs w:val="18"/>
              </w:rPr>
              <w:t>속눈썹이나 눈썹</w:t>
            </w:r>
            <w:r w:rsidR="00B77A8C">
              <w:rPr>
                <w:rFonts w:hint="eastAsia"/>
                <w:sz w:val="18"/>
                <w:szCs w:val="18"/>
              </w:rPr>
              <w:t>을 염색하는데</w:t>
            </w:r>
            <w:r w:rsidR="00B77A8C" w:rsidRPr="00B77A8C">
              <w:rPr>
                <w:sz w:val="18"/>
                <w:szCs w:val="18"/>
              </w:rPr>
              <w:t xml:space="preserve"> 사용하지 마</w:t>
            </w:r>
            <w:r w:rsidR="00B77A8C" w:rsidRPr="00B77A8C">
              <w:rPr>
                <w:rFonts w:hint="eastAsia"/>
                <w:sz w:val="18"/>
                <w:szCs w:val="18"/>
              </w:rPr>
              <w:t>시오</w:t>
            </w:r>
            <w:r w:rsidR="00B77A8C" w:rsidRPr="00B77A8C">
              <w:rPr>
                <w:sz w:val="18"/>
                <w:szCs w:val="18"/>
              </w:rPr>
              <w:t>.</w:t>
            </w:r>
          </w:p>
          <w:p w:rsidR="00C03691" w:rsidRPr="005B32EB" w:rsidRDefault="008B3D84" w:rsidP="00247243">
            <w:pPr>
              <w:wordWrap/>
              <w:rPr>
                <w:sz w:val="18"/>
                <w:szCs w:val="18"/>
              </w:rPr>
            </w:pPr>
            <w:r w:rsidRPr="008B3D84">
              <w:rPr>
                <w:sz w:val="18"/>
                <w:szCs w:val="18"/>
              </w:rPr>
              <w:t>- 사용 시 적합한 장갑을 착용</w:t>
            </w:r>
            <w:r w:rsidRPr="008B3D84">
              <w:rPr>
                <w:rFonts w:hint="eastAsia"/>
                <w:sz w:val="18"/>
                <w:szCs w:val="18"/>
              </w:rPr>
              <w:t>하시오.</w:t>
            </w:r>
          </w:p>
        </w:tc>
      </w:tr>
      <w:tr w:rsidR="00BC412D" w:rsidRPr="005B32EB" w:rsidTr="00040365">
        <w:tc>
          <w:tcPr>
            <w:tcW w:w="576" w:type="dxa"/>
            <w:vMerge/>
          </w:tcPr>
          <w:p w:rsidR="00C03691" w:rsidRPr="005B32EB" w:rsidRDefault="00C03691" w:rsidP="00247243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C03691" w:rsidRPr="005B32EB" w:rsidRDefault="00C03691" w:rsidP="00FF5223">
            <w:pPr>
              <w:wordWrap/>
              <w:jc w:val="center"/>
              <w:rPr>
                <w:sz w:val="18"/>
                <w:szCs w:val="18"/>
              </w:rPr>
            </w:pPr>
            <w:proofErr w:type="spellStart"/>
            <w:r w:rsidRPr="005B32EB">
              <w:rPr>
                <w:rFonts w:hint="eastAsia"/>
                <w:sz w:val="18"/>
                <w:szCs w:val="18"/>
              </w:rPr>
              <w:t>태닝</w:t>
            </w:r>
            <w:proofErr w:type="spellEnd"/>
            <w:r w:rsidRPr="005B32EB">
              <w:rPr>
                <w:sz w:val="18"/>
                <w:szCs w:val="18"/>
              </w:rPr>
              <w:t xml:space="preserve"> 화장품</w:t>
            </w:r>
            <w:r w:rsidRPr="005B32EB">
              <w:rPr>
                <w:rFonts w:hint="eastAsia"/>
                <w:sz w:val="18"/>
                <w:szCs w:val="18"/>
              </w:rPr>
              <w:t xml:space="preserve"> </w:t>
            </w:r>
            <w:r w:rsidRPr="000E6EB7">
              <w:rPr>
                <w:i/>
                <w:iCs/>
                <w:sz w:val="18"/>
                <w:szCs w:val="18"/>
              </w:rPr>
              <w:t xml:space="preserve">Self-tanning </w:t>
            </w:r>
            <w:r w:rsidR="004D4135" w:rsidRPr="000E6EB7">
              <w:rPr>
                <w:i/>
                <w:iCs/>
                <w:sz w:val="18"/>
                <w:szCs w:val="18"/>
              </w:rPr>
              <w:t>products</w:t>
            </w:r>
          </w:p>
        </w:tc>
        <w:tc>
          <w:tcPr>
            <w:tcW w:w="2016" w:type="dxa"/>
          </w:tcPr>
          <w:p w:rsidR="00C03691" w:rsidRPr="005B32EB" w:rsidRDefault="00C03691" w:rsidP="00247243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="00B77A8C" w:rsidRPr="00B77A8C">
              <w:rPr>
                <w:sz w:val="18"/>
                <w:szCs w:val="18"/>
              </w:rPr>
              <w:t>속눈썹이나 눈썹</w:t>
            </w:r>
            <w:r w:rsidR="00B77A8C">
              <w:rPr>
                <w:rFonts w:hint="eastAsia"/>
                <w:sz w:val="18"/>
                <w:szCs w:val="18"/>
              </w:rPr>
              <w:t>을 염색하는데</w:t>
            </w:r>
            <w:r w:rsidR="00B77A8C" w:rsidRPr="00B77A8C">
              <w:rPr>
                <w:sz w:val="18"/>
                <w:szCs w:val="18"/>
              </w:rPr>
              <w:t xml:space="preserve"> 사용하지 마</w:t>
            </w:r>
            <w:r w:rsidR="00B77A8C" w:rsidRPr="00B77A8C">
              <w:rPr>
                <w:rFonts w:hint="eastAsia"/>
                <w:sz w:val="18"/>
                <w:szCs w:val="18"/>
              </w:rPr>
              <w:t>시오</w:t>
            </w:r>
            <w:r w:rsidR="00B77A8C" w:rsidRPr="00B77A8C">
              <w:rPr>
                <w:sz w:val="18"/>
                <w:szCs w:val="18"/>
              </w:rPr>
              <w:t>.</w:t>
            </w:r>
          </w:p>
          <w:p w:rsidR="00C03691" w:rsidRPr="005B32EB" w:rsidRDefault="00C03691" w:rsidP="008B3D84">
            <w:pPr>
              <w:wordWrap/>
              <w:rPr>
                <w:sz w:val="18"/>
                <w:szCs w:val="18"/>
              </w:rPr>
            </w:pPr>
            <w:r w:rsidRPr="005B32EB">
              <w:rPr>
                <w:rFonts w:hint="eastAsia"/>
                <w:sz w:val="18"/>
                <w:szCs w:val="18"/>
              </w:rPr>
              <w:t>-</w:t>
            </w:r>
            <w:r w:rsidRPr="005B32EB">
              <w:rPr>
                <w:sz w:val="18"/>
                <w:szCs w:val="18"/>
              </w:rPr>
              <w:t xml:space="preserve"> </w:t>
            </w:r>
            <w:r w:rsidRPr="005B32EB">
              <w:rPr>
                <w:rFonts w:hint="eastAsia"/>
                <w:sz w:val="18"/>
                <w:szCs w:val="18"/>
              </w:rPr>
              <w:t>이</w:t>
            </w:r>
            <w:r w:rsidRPr="005B32EB">
              <w:rPr>
                <w:sz w:val="18"/>
                <w:szCs w:val="18"/>
              </w:rPr>
              <w:t xml:space="preserve"> 제품에는 자외선 차단 성분이 포함되어 있지 않으므로 햇빛의 유해한 영향</w:t>
            </w:r>
            <w:r w:rsidR="00BC412D">
              <w:rPr>
                <w:rFonts w:hint="eastAsia"/>
                <w:sz w:val="18"/>
                <w:szCs w:val="18"/>
              </w:rPr>
              <w:t>에서</w:t>
            </w:r>
            <w:r w:rsidRPr="005B32EB">
              <w:rPr>
                <w:sz w:val="18"/>
                <w:szCs w:val="18"/>
              </w:rPr>
              <w:t xml:space="preserve"> 보호할 수 없습니다</w:t>
            </w:r>
            <w:r w:rsidR="008B3D84" w:rsidRPr="005B32EB">
              <w:rPr>
                <w:sz w:val="18"/>
                <w:szCs w:val="18"/>
              </w:rPr>
              <w:t>*</w:t>
            </w:r>
            <w:r w:rsidR="000451AD">
              <w:rPr>
                <w:sz w:val="18"/>
                <w:szCs w:val="18"/>
              </w:rPr>
              <w:t>.</w:t>
            </w:r>
          </w:p>
          <w:p w:rsidR="00C03691" w:rsidRPr="005B32EB" w:rsidRDefault="00C03691" w:rsidP="000451AD">
            <w:pPr>
              <w:wordWrap/>
              <w:jc w:val="left"/>
              <w:rPr>
                <w:sz w:val="18"/>
                <w:szCs w:val="18"/>
              </w:rPr>
            </w:pPr>
            <w:r w:rsidRPr="005B32EB">
              <w:rPr>
                <w:sz w:val="18"/>
                <w:szCs w:val="18"/>
              </w:rPr>
              <w:t>(</w:t>
            </w:r>
            <w:r w:rsidR="00BC412D">
              <w:rPr>
                <w:rFonts w:hint="eastAsia"/>
                <w:sz w:val="18"/>
                <w:szCs w:val="18"/>
              </w:rPr>
              <w:t>주</w:t>
            </w:r>
            <w:r w:rsidRPr="005B32EB">
              <w:rPr>
                <w:sz w:val="18"/>
                <w:szCs w:val="18"/>
              </w:rPr>
              <w:t>: * 디하이드록시아세톤</w:t>
            </w:r>
            <w:r w:rsidR="00FF5223">
              <w:rPr>
                <w:rFonts w:hint="eastAsia"/>
                <w:sz w:val="18"/>
                <w:szCs w:val="18"/>
              </w:rPr>
              <w:t>은</w:t>
            </w:r>
            <w:r w:rsidRPr="005B32EB">
              <w:rPr>
                <w:sz w:val="18"/>
                <w:szCs w:val="18"/>
              </w:rPr>
              <w:t xml:space="preserve"> 함유하고 있지만 제형에 자외선 차단제가 포함되지 않은 </w:t>
            </w:r>
            <w:proofErr w:type="spellStart"/>
            <w:r w:rsidRPr="005B32EB">
              <w:rPr>
                <w:sz w:val="18"/>
                <w:szCs w:val="18"/>
              </w:rPr>
              <w:t>태닝</w:t>
            </w:r>
            <w:proofErr w:type="spellEnd"/>
            <w:r w:rsidRPr="005B32EB">
              <w:rPr>
                <w:sz w:val="18"/>
                <w:szCs w:val="18"/>
              </w:rPr>
              <w:t xml:space="preserve"> 화장품의 경우)</w:t>
            </w:r>
          </w:p>
        </w:tc>
      </w:tr>
    </w:tbl>
    <w:p w:rsidR="00BC4221" w:rsidRDefault="00BC4221" w:rsidP="004D4135">
      <w:pPr>
        <w:wordWrap/>
        <w:spacing w:afterLines="50" w:after="120" w:line="240" w:lineRule="auto"/>
        <w:ind w:firstLineChars="213" w:firstLine="426"/>
      </w:pPr>
    </w:p>
    <w:p w:rsidR="004D4135" w:rsidRPr="004D4135" w:rsidRDefault="004D4135" w:rsidP="00EF0D97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제5조 </w:t>
      </w:r>
      <w:r w:rsidR="00FE066E" w:rsidRPr="00AE6C81">
        <w:rPr>
          <w:rFonts w:hint="eastAsia"/>
        </w:rPr>
        <w:t>불기</w:t>
      </w:r>
      <w:r w:rsidR="00FE066E" w:rsidRPr="00AE6C81">
        <w:t xml:space="preserve"> 25</w:t>
      </w:r>
      <w:r w:rsidR="00FE066E">
        <w:t>61</w:t>
      </w:r>
      <w:r w:rsidR="00FE066E" w:rsidRPr="00AE6C81">
        <w:t>년(서기</w:t>
      </w:r>
      <w:r w:rsidR="00FE066E">
        <w:t xml:space="preserve"> 2018</w:t>
      </w:r>
      <w:r w:rsidR="00FE066E" w:rsidRPr="00AE6C81">
        <w:t xml:space="preserve">년) </w:t>
      </w:r>
      <w:r w:rsidR="00FE066E">
        <w:t>4</w:t>
      </w:r>
      <w:r w:rsidR="00FE066E">
        <w:rPr>
          <w:rFonts w:hint="eastAsia"/>
        </w:rPr>
        <w:t xml:space="preserve">월 </w:t>
      </w:r>
      <w:r w:rsidR="00FE066E">
        <w:t>3</w:t>
      </w:r>
      <w:r w:rsidR="00FE066E">
        <w:rPr>
          <w:rFonts w:hint="eastAsia"/>
        </w:rPr>
        <w:t xml:space="preserve">일자 </w:t>
      </w:r>
      <w:r w:rsidR="00FE066E">
        <w:t xml:space="preserve">화장품 </w:t>
      </w:r>
      <w:r w:rsidR="00FE066E">
        <w:rPr>
          <w:rFonts w:hint="eastAsia"/>
        </w:rPr>
        <w:t>제조</w:t>
      </w:r>
      <w:r w:rsidR="00FE066E">
        <w:t>에 사용</w:t>
      </w:r>
      <w:r w:rsidR="00FE066E">
        <w:rPr>
          <w:rFonts w:hint="eastAsia"/>
        </w:rPr>
        <w:t>되는</w:t>
      </w:r>
      <w:r w:rsidR="00FE066E">
        <w:t xml:space="preserve"> </w:t>
      </w:r>
      <w:r w:rsidR="00606490">
        <w:t>성분을 함유한 화장품 라벨</w:t>
      </w:r>
      <w:r w:rsidR="00FE066E">
        <w:t xml:space="preserve">에 </w:t>
      </w:r>
      <w:r w:rsidR="00FE066E">
        <w:rPr>
          <w:rFonts w:hint="eastAsia"/>
        </w:rPr>
        <w:t xml:space="preserve">표시하는 </w:t>
      </w:r>
      <w:r w:rsidR="00FE066E">
        <w:t>경고 문구에 대한 화장품 위원회</w:t>
      </w:r>
      <w:r w:rsidR="00FE066E">
        <w:rPr>
          <w:rFonts w:hint="eastAsia"/>
        </w:rPr>
        <w:t xml:space="preserve">의 공고(불기 </w:t>
      </w:r>
      <w:r w:rsidR="00FE066E">
        <w:t>2561</w:t>
      </w:r>
      <w:r w:rsidR="00FE066E">
        <w:rPr>
          <w:rFonts w:hint="eastAsia"/>
        </w:rPr>
        <w:t>년</w:t>
      </w:r>
      <w:r w:rsidR="00FE066E">
        <w:t xml:space="preserve">)에 첨부된 </w:t>
      </w:r>
      <w:r w:rsidR="00FE066E">
        <w:rPr>
          <w:rFonts w:hint="eastAsia"/>
        </w:rPr>
        <w:t>목록</w:t>
      </w:r>
      <w:r w:rsidRPr="00CE7784">
        <w:rPr>
          <w:rFonts w:hint="eastAsia"/>
        </w:rPr>
        <w:t>의</w:t>
      </w:r>
      <w:r w:rsidRPr="00CE7784">
        <w:t xml:space="preserve"> 73</w:t>
      </w:r>
      <w:r w:rsidRPr="00CE7784">
        <w:rPr>
          <w:rFonts w:hint="eastAsia"/>
        </w:rPr>
        <w:t xml:space="preserve">행과 </w:t>
      </w:r>
      <w:r w:rsidRPr="00CE7784">
        <w:t>204</w:t>
      </w:r>
      <w:r>
        <w:rPr>
          <w:rFonts w:hint="eastAsia"/>
        </w:rPr>
        <w:t>~</w:t>
      </w:r>
      <w:r w:rsidRPr="00CE7784">
        <w:t>211</w:t>
      </w:r>
      <w:r w:rsidR="00464639">
        <w:rPr>
          <w:rFonts w:hint="eastAsia"/>
        </w:rPr>
        <w:t>행</w:t>
      </w:r>
      <w:r>
        <w:rPr>
          <w:rFonts w:hint="eastAsia"/>
        </w:rPr>
        <w:t>의</w:t>
      </w:r>
      <w:r w:rsidRPr="00AE6C81">
        <w:t xml:space="preserve"> 성분을 함유한 </w:t>
      </w:r>
      <w:r w:rsidR="00EF0D97">
        <w:rPr>
          <w:rFonts w:hint="eastAsia"/>
          <w:kern w:val="0"/>
        </w:rPr>
        <w:t xml:space="preserve">화장품을 제조하는 제조업체, 판매를 위한 수입업체 또는 위탁 제조업체에서 이미 라벨을 </w:t>
      </w:r>
      <w:r w:rsidR="00EF0D97">
        <w:rPr>
          <w:rFonts w:hint="eastAsia"/>
          <w:kern w:val="0"/>
        </w:rPr>
        <w:lastRenderedPageBreak/>
        <w:t xml:space="preserve">제작한 경우, </w:t>
      </w:r>
      <w:bookmarkStart w:id="1" w:name="_GoBack"/>
      <w:bookmarkEnd w:id="1"/>
      <w:r w:rsidRPr="00553B54">
        <w:t xml:space="preserve">본 </w:t>
      </w:r>
      <w:r>
        <w:rPr>
          <w:rFonts w:hint="eastAsia"/>
        </w:rPr>
        <w:t>공고</w:t>
      </w:r>
      <w:r w:rsidRPr="00553B54">
        <w:t xml:space="preserve">의 발효일로부터 </w:t>
      </w:r>
      <w:r>
        <w:rPr>
          <w:rFonts w:hint="eastAsia"/>
        </w:rPr>
        <w:t xml:space="preserve">180일 이내에 </w:t>
      </w:r>
      <w:r w:rsidRPr="00553B54">
        <w:t xml:space="preserve">본 </w:t>
      </w:r>
      <w:r>
        <w:rPr>
          <w:rFonts w:hint="eastAsia"/>
        </w:rPr>
        <w:t>공고</w:t>
      </w:r>
      <w:r w:rsidRPr="00553B54">
        <w:t xml:space="preserve">를 준수하기 위한 조치를 취해야 </w:t>
      </w:r>
      <w:r>
        <w:rPr>
          <w:rFonts w:hint="eastAsia"/>
        </w:rPr>
        <w:t>한</w:t>
      </w:r>
      <w:r w:rsidRPr="00553B54">
        <w:t>다.</w:t>
      </w:r>
    </w:p>
    <w:p w:rsidR="004D4135" w:rsidRPr="004D4135" w:rsidRDefault="004D4135" w:rsidP="00CE7784">
      <w:pPr>
        <w:wordWrap/>
        <w:spacing w:afterLines="50" w:after="120" w:line="240" w:lineRule="auto"/>
        <w:ind w:firstLineChars="200" w:firstLine="400"/>
      </w:pPr>
    </w:p>
    <w:p w:rsidR="00CE7784" w:rsidRDefault="00CE7784" w:rsidP="00C31B58">
      <w:pPr>
        <w:wordWrap/>
        <w:spacing w:afterLines="50" w:after="120" w:line="240" w:lineRule="auto"/>
        <w:jc w:val="center"/>
      </w:pPr>
    </w:p>
    <w:p w:rsidR="00C31B58" w:rsidRDefault="00C31B58" w:rsidP="00C31B58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7</w:t>
      </w:r>
      <w:r w:rsidRPr="00A566D8">
        <w:rPr>
          <w:rFonts w:hint="eastAsia"/>
        </w:rPr>
        <w:t>년(서기</w:t>
      </w:r>
      <w:r w:rsidR="007231AF">
        <w:rPr>
          <w:rFonts w:hint="eastAsia"/>
        </w:rPr>
        <w:t xml:space="preserve"> </w:t>
      </w:r>
      <w:r w:rsidRPr="00A566D8">
        <w:t>20</w:t>
      </w:r>
      <w:r>
        <w:t>24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1</w:t>
      </w:r>
      <w:r w:rsidRPr="00A566D8">
        <w:t xml:space="preserve">월 </w:t>
      </w:r>
      <w:r>
        <w:t>26</w:t>
      </w:r>
      <w:r w:rsidRPr="00A566D8">
        <w:t xml:space="preserve">일 </w:t>
      </w:r>
      <w:r w:rsidR="00464639">
        <w:rPr>
          <w:rFonts w:hint="eastAsia"/>
        </w:rPr>
        <w:t>공고</w:t>
      </w:r>
    </w:p>
    <w:p w:rsidR="00C31B58" w:rsidRDefault="00C31B58" w:rsidP="00464639">
      <w:pPr>
        <w:wordWrap/>
        <w:spacing w:afterLines="50" w:after="120" w:line="240" w:lineRule="auto"/>
        <w:jc w:val="center"/>
      </w:pPr>
      <w:r w:rsidRPr="00C31B58">
        <w:rPr>
          <w:rFonts w:hint="eastAsia"/>
        </w:rPr>
        <w:t>수라초크</w:t>
      </w:r>
      <w:r w:rsidRPr="00C31B58">
        <w:t xml:space="preserve"> </w:t>
      </w:r>
      <w:proofErr w:type="spellStart"/>
      <w:r w:rsidRPr="00C31B58">
        <w:t>탕위왓</w:t>
      </w:r>
      <w:proofErr w:type="spellEnd"/>
    </w:p>
    <w:p w:rsidR="00C31B58" w:rsidRPr="00D66C64" w:rsidRDefault="00C31B58" w:rsidP="00C31B58">
      <w:pPr>
        <w:wordWrap/>
        <w:spacing w:afterLines="50" w:after="120" w:line="240" w:lineRule="auto"/>
        <w:jc w:val="center"/>
      </w:pPr>
      <w:r>
        <w:rPr>
          <w:rFonts w:hint="eastAsia"/>
        </w:rPr>
        <w:t>공중보건부 차관보</w:t>
      </w:r>
    </w:p>
    <w:p w:rsidR="00C31B58" w:rsidRDefault="00C31B58" w:rsidP="00C31B58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C31B58" w:rsidRPr="00D66C64" w:rsidRDefault="00C31B58" w:rsidP="00C31B58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sectPr w:rsidR="00C31B58" w:rsidRPr="00D66C64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65" w:rsidRDefault="00CF5465" w:rsidP="00CA2BC1">
      <w:pPr>
        <w:spacing w:after="0" w:line="240" w:lineRule="auto"/>
      </w:pPr>
      <w:r>
        <w:separator/>
      </w:r>
    </w:p>
  </w:endnote>
  <w:endnote w:type="continuationSeparator" w:id="0">
    <w:p w:rsidR="00CF5465" w:rsidRDefault="00CF5465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65" w:rsidRDefault="00CF5465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CF5465" w:rsidRDefault="00CF5465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DF4D46" w:rsidRDefault="00040365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26</w:t>
    </w:r>
    <w:r w:rsidR="00BC0974" w:rsidRPr="00DF4D46">
      <w:rPr>
        <w:noProof/>
      </w:rPr>
      <w:t xml:space="preserve"> </w:t>
    </w:r>
    <w:r w:rsidR="005C7264" w:rsidRPr="00DF4D46">
      <w:rPr>
        <w:rFonts w:hint="eastAsia"/>
        <w:noProof/>
      </w:rPr>
      <w:t>페이지</w:t>
    </w:r>
  </w:p>
  <w:p w:rsidR="00CA2BC1" w:rsidRDefault="00CA2BC1" w:rsidP="00B83AB3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DF4D4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D11F9" wp14:editId="10575D98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7495CE0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DF4D46">
      <w:rPr>
        <w:rFonts w:hint="eastAsia"/>
        <w:noProof/>
      </w:rPr>
      <w:t>제</w:t>
    </w:r>
    <w:r w:rsidR="00553D23" w:rsidRPr="00DF4D46">
      <w:rPr>
        <w:noProof/>
      </w:rPr>
      <w:t>141</w:t>
    </w:r>
    <w:r w:rsidR="003A35C3" w:rsidRPr="00DF4D46">
      <w:rPr>
        <w:noProof/>
      </w:rPr>
      <w:t>권, 특별</w:t>
    </w:r>
    <w:r w:rsidR="00DF4D46" w:rsidRPr="00DF4D46">
      <w:rPr>
        <w:rFonts w:hint="eastAsia"/>
        <w:noProof/>
      </w:rPr>
      <w:t xml:space="preserve"> 섹션</w:t>
    </w:r>
    <w:r w:rsidR="003A35C3" w:rsidRPr="00DF4D46">
      <w:rPr>
        <w:noProof/>
      </w:rPr>
      <w:t xml:space="preserve"> </w:t>
    </w:r>
    <w:r w:rsidR="00553D23" w:rsidRPr="00DF4D46">
      <w:rPr>
        <w:noProof/>
      </w:rPr>
      <w:t>111</w:t>
    </w:r>
    <w:r w:rsidR="00B4671D">
      <w:rPr>
        <w:rFonts w:hint="eastAsia"/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553D23">
      <w:t>7</w:t>
    </w:r>
    <w:r w:rsidR="00695272" w:rsidRPr="00A566D8">
      <w:rPr>
        <w:rFonts w:hint="eastAsia"/>
      </w:rPr>
      <w:t>년(서기</w:t>
    </w:r>
    <w:r w:rsidR="00B83AB3">
      <w:rPr>
        <w:rFonts w:hint="eastAsia"/>
      </w:rPr>
      <w:t xml:space="preserve"> </w:t>
    </w:r>
    <w:r w:rsidR="00695272" w:rsidRPr="00A566D8">
      <w:t>20</w:t>
    </w:r>
    <w:r w:rsidR="00AE6C81">
      <w:t>2</w:t>
    </w:r>
    <w:r w:rsidR="00553D23">
      <w:t>4</w:t>
    </w:r>
    <w:r w:rsidR="00695272" w:rsidRPr="00A566D8">
      <w:t>년</w:t>
    </w:r>
    <w:r w:rsidR="00695272" w:rsidRPr="00A566D8">
      <w:rPr>
        <w:rFonts w:hint="eastAsia"/>
      </w:rPr>
      <w:t>)</w:t>
    </w:r>
    <w:r w:rsidR="003A35C3" w:rsidRPr="00A566D8">
      <w:t xml:space="preserve"> </w:t>
    </w:r>
    <w:r w:rsidR="00553D23">
      <w:t>4</w:t>
    </w:r>
    <w:r w:rsidR="003A35C3" w:rsidRPr="00A566D8">
      <w:t xml:space="preserve">월 </w:t>
    </w:r>
    <w:r w:rsidR="00AE6C81">
      <w:t>2</w:t>
    </w:r>
    <w:r w:rsidR="00553D23">
      <w:t>3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2809"/>
    <w:rsid w:val="00015733"/>
    <w:rsid w:val="00027030"/>
    <w:rsid w:val="00040365"/>
    <w:rsid w:val="000451AD"/>
    <w:rsid w:val="00047472"/>
    <w:rsid w:val="0005375F"/>
    <w:rsid w:val="0006579C"/>
    <w:rsid w:val="00066404"/>
    <w:rsid w:val="000708FE"/>
    <w:rsid w:val="000819DE"/>
    <w:rsid w:val="000A468B"/>
    <w:rsid w:val="000A7E01"/>
    <w:rsid w:val="000E13AE"/>
    <w:rsid w:val="000E6EB7"/>
    <w:rsid w:val="00114D8E"/>
    <w:rsid w:val="001318DB"/>
    <w:rsid w:val="001334E8"/>
    <w:rsid w:val="00143D47"/>
    <w:rsid w:val="001604C7"/>
    <w:rsid w:val="00162E7A"/>
    <w:rsid w:val="00165C46"/>
    <w:rsid w:val="00167B14"/>
    <w:rsid w:val="0018247C"/>
    <w:rsid w:val="00200127"/>
    <w:rsid w:val="00217382"/>
    <w:rsid w:val="002230F9"/>
    <w:rsid w:val="00253452"/>
    <w:rsid w:val="002549D1"/>
    <w:rsid w:val="00254F9C"/>
    <w:rsid w:val="00272EEC"/>
    <w:rsid w:val="002E5749"/>
    <w:rsid w:val="002E593B"/>
    <w:rsid w:val="003418D8"/>
    <w:rsid w:val="003A35C3"/>
    <w:rsid w:val="003A5754"/>
    <w:rsid w:val="003C6CF5"/>
    <w:rsid w:val="003E4299"/>
    <w:rsid w:val="003F792B"/>
    <w:rsid w:val="00403723"/>
    <w:rsid w:val="0043179F"/>
    <w:rsid w:val="00464639"/>
    <w:rsid w:val="00472B9C"/>
    <w:rsid w:val="004C210E"/>
    <w:rsid w:val="004D4135"/>
    <w:rsid w:val="005058A3"/>
    <w:rsid w:val="005235CF"/>
    <w:rsid w:val="00527EBA"/>
    <w:rsid w:val="00533E12"/>
    <w:rsid w:val="0053536E"/>
    <w:rsid w:val="00535E79"/>
    <w:rsid w:val="005462B3"/>
    <w:rsid w:val="00553D23"/>
    <w:rsid w:val="00561CC6"/>
    <w:rsid w:val="00567383"/>
    <w:rsid w:val="005B32EB"/>
    <w:rsid w:val="005C3C43"/>
    <w:rsid w:val="005C7264"/>
    <w:rsid w:val="005C746F"/>
    <w:rsid w:val="00606490"/>
    <w:rsid w:val="006236B4"/>
    <w:rsid w:val="00633649"/>
    <w:rsid w:val="0063702B"/>
    <w:rsid w:val="00645D12"/>
    <w:rsid w:val="00646B61"/>
    <w:rsid w:val="00691B40"/>
    <w:rsid w:val="00695272"/>
    <w:rsid w:val="006A27A2"/>
    <w:rsid w:val="006C35FE"/>
    <w:rsid w:val="006C6188"/>
    <w:rsid w:val="006D410A"/>
    <w:rsid w:val="006E2D4F"/>
    <w:rsid w:val="006E4A25"/>
    <w:rsid w:val="006F4A1C"/>
    <w:rsid w:val="00714C65"/>
    <w:rsid w:val="00717823"/>
    <w:rsid w:val="007231A5"/>
    <w:rsid w:val="007231AF"/>
    <w:rsid w:val="00723773"/>
    <w:rsid w:val="00727D66"/>
    <w:rsid w:val="0075741D"/>
    <w:rsid w:val="007579A4"/>
    <w:rsid w:val="00773BB6"/>
    <w:rsid w:val="0078075F"/>
    <w:rsid w:val="007A7AC9"/>
    <w:rsid w:val="007F4F62"/>
    <w:rsid w:val="00802AF1"/>
    <w:rsid w:val="00803C73"/>
    <w:rsid w:val="0085222C"/>
    <w:rsid w:val="00860A5F"/>
    <w:rsid w:val="008823D6"/>
    <w:rsid w:val="00886385"/>
    <w:rsid w:val="00890117"/>
    <w:rsid w:val="008922F7"/>
    <w:rsid w:val="008A3FDD"/>
    <w:rsid w:val="008B3D84"/>
    <w:rsid w:val="008D06E1"/>
    <w:rsid w:val="008D665F"/>
    <w:rsid w:val="008E6C57"/>
    <w:rsid w:val="00942AA9"/>
    <w:rsid w:val="009707C0"/>
    <w:rsid w:val="00993E6B"/>
    <w:rsid w:val="009C07CD"/>
    <w:rsid w:val="009C1C33"/>
    <w:rsid w:val="009E1516"/>
    <w:rsid w:val="009E70E2"/>
    <w:rsid w:val="009E73E4"/>
    <w:rsid w:val="00A01149"/>
    <w:rsid w:val="00A31979"/>
    <w:rsid w:val="00A36060"/>
    <w:rsid w:val="00A3685E"/>
    <w:rsid w:val="00A36D3F"/>
    <w:rsid w:val="00A40295"/>
    <w:rsid w:val="00A566D8"/>
    <w:rsid w:val="00A949D2"/>
    <w:rsid w:val="00AB48AC"/>
    <w:rsid w:val="00AB6B2C"/>
    <w:rsid w:val="00AC194F"/>
    <w:rsid w:val="00AC53D4"/>
    <w:rsid w:val="00AD40DC"/>
    <w:rsid w:val="00AE6C81"/>
    <w:rsid w:val="00B03477"/>
    <w:rsid w:val="00B03DF5"/>
    <w:rsid w:val="00B1475E"/>
    <w:rsid w:val="00B17E64"/>
    <w:rsid w:val="00B32468"/>
    <w:rsid w:val="00B439EE"/>
    <w:rsid w:val="00B4671D"/>
    <w:rsid w:val="00B5255D"/>
    <w:rsid w:val="00B65157"/>
    <w:rsid w:val="00B77A8C"/>
    <w:rsid w:val="00B83AB3"/>
    <w:rsid w:val="00BB1090"/>
    <w:rsid w:val="00BC0974"/>
    <w:rsid w:val="00BC412D"/>
    <w:rsid w:val="00BC4221"/>
    <w:rsid w:val="00BC5571"/>
    <w:rsid w:val="00BD104E"/>
    <w:rsid w:val="00BF7D83"/>
    <w:rsid w:val="00C03691"/>
    <w:rsid w:val="00C124B6"/>
    <w:rsid w:val="00C21E3A"/>
    <w:rsid w:val="00C31B58"/>
    <w:rsid w:val="00C45668"/>
    <w:rsid w:val="00C65945"/>
    <w:rsid w:val="00C72F78"/>
    <w:rsid w:val="00C72FE8"/>
    <w:rsid w:val="00C745A2"/>
    <w:rsid w:val="00C745CE"/>
    <w:rsid w:val="00C826BF"/>
    <w:rsid w:val="00C85A80"/>
    <w:rsid w:val="00C87A1D"/>
    <w:rsid w:val="00CA2BC1"/>
    <w:rsid w:val="00CB10D5"/>
    <w:rsid w:val="00CD666B"/>
    <w:rsid w:val="00CE7784"/>
    <w:rsid w:val="00CF5465"/>
    <w:rsid w:val="00D043F2"/>
    <w:rsid w:val="00D330E5"/>
    <w:rsid w:val="00D47FE2"/>
    <w:rsid w:val="00D53EA2"/>
    <w:rsid w:val="00D616E6"/>
    <w:rsid w:val="00D66C64"/>
    <w:rsid w:val="00D679DF"/>
    <w:rsid w:val="00D71997"/>
    <w:rsid w:val="00D86EE7"/>
    <w:rsid w:val="00D95164"/>
    <w:rsid w:val="00DB39A3"/>
    <w:rsid w:val="00DC7F50"/>
    <w:rsid w:val="00DF4D46"/>
    <w:rsid w:val="00E005F8"/>
    <w:rsid w:val="00E1078E"/>
    <w:rsid w:val="00E2056C"/>
    <w:rsid w:val="00E22538"/>
    <w:rsid w:val="00E43573"/>
    <w:rsid w:val="00E500DB"/>
    <w:rsid w:val="00E55D24"/>
    <w:rsid w:val="00E64A7E"/>
    <w:rsid w:val="00E70EBD"/>
    <w:rsid w:val="00EF0D97"/>
    <w:rsid w:val="00EF7ED9"/>
    <w:rsid w:val="00F16025"/>
    <w:rsid w:val="00F228AD"/>
    <w:rsid w:val="00F55CE3"/>
    <w:rsid w:val="00F560DD"/>
    <w:rsid w:val="00F61344"/>
    <w:rsid w:val="00F864B0"/>
    <w:rsid w:val="00FA736A"/>
    <w:rsid w:val="00FB3D25"/>
    <w:rsid w:val="00FC0427"/>
    <w:rsid w:val="00FE066E"/>
    <w:rsid w:val="00FF15FC"/>
    <w:rsid w:val="00FF3D43"/>
    <w:rsid w:val="00FF5034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162E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62E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162E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62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8C26-F96B-4686-A87A-ADFC2264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2024-11-26T03:10:00Z</dcterms:created>
  <dcterms:modified xsi:type="dcterms:W3CDTF">2024-12-30T03:01:00Z</dcterms:modified>
</cp:coreProperties>
</file>