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FA" w:rsidRDefault="00A07BFA" w:rsidP="00C36FFB">
      <w:pPr>
        <w:wordWrap/>
        <w:spacing w:afterLines="50" w:after="120" w:line="240" w:lineRule="auto"/>
        <w:jc w:val="center"/>
      </w:pPr>
      <w:r>
        <w:rPr>
          <w:noProof/>
        </w:rPr>
        <w:drawing>
          <wp:inline distT="0" distB="0" distL="0" distR="0" wp14:anchorId="54AFBDBA" wp14:editId="43388F72">
            <wp:extent cx="1060255" cy="1026053"/>
            <wp:effectExtent l="0" t="0" r="6985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3528" cy="102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BFA" w:rsidRDefault="00A07BFA" w:rsidP="00A07BFA">
      <w:pPr>
        <w:wordWrap/>
        <w:spacing w:afterLines="50" w:after="120" w:line="240" w:lineRule="auto"/>
        <w:jc w:val="center"/>
      </w:pPr>
      <w:r>
        <w:rPr>
          <w:rFonts w:hint="eastAsia"/>
        </w:rPr>
        <w:t>식품의약품</w:t>
      </w:r>
      <w:r w:rsidR="00813F7E">
        <w:rPr>
          <w:rFonts w:hint="eastAsia"/>
        </w:rPr>
        <w:t>안전청</w:t>
      </w:r>
      <w:r>
        <w:t xml:space="preserve"> 명령</w:t>
      </w:r>
    </w:p>
    <w:p w:rsidR="00A07BFA" w:rsidRDefault="00813F7E" w:rsidP="00A07BFA">
      <w:pPr>
        <w:wordWrap/>
        <w:spacing w:afterLines="50" w:after="120" w:line="240" w:lineRule="auto"/>
        <w:jc w:val="center"/>
      </w:pPr>
      <w:r>
        <w:rPr>
          <w:rFonts w:hint="eastAsia"/>
        </w:rPr>
        <w:t xml:space="preserve">불기 </w:t>
      </w:r>
      <w:r>
        <w:t>2559</w:t>
      </w:r>
      <w:r>
        <w:rPr>
          <w:rFonts w:hint="eastAsia"/>
        </w:rPr>
        <w:t xml:space="preserve">년(서기 </w:t>
      </w:r>
      <w:r w:rsidR="00A07BFA">
        <w:t>2016</w:t>
      </w:r>
      <w:r w:rsidR="00A07BFA">
        <w:rPr>
          <w:rFonts w:hint="eastAsia"/>
        </w:rPr>
        <w:t>년</w:t>
      </w:r>
      <w:r>
        <w:rPr>
          <w:rFonts w:hint="eastAsia"/>
        </w:rPr>
        <w:t>)</w:t>
      </w:r>
      <w:r w:rsidR="004B1BFE">
        <w:rPr>
          <w:rFonts w:hint="eastAsia"/>
        </w:rPr>
        <w:t xml:space="preserve"> 제</w:t>
      </w:r>
      <w:r w:rsidR="004B1BFE">
        <w:t>16</w:t>
      </w:r>
      <w:r w:rsidR="004B1BFE">
        <w:rPr>
          <w:rFonts w:hint="eastAsia"/>
        </w:rPr>
        <w:t>1</w:t>
      </w:r>
      <w:r w:rsidR="004B1BFE">
        <w:t>호</w:t>
      </w:r>
    </w:p>
    <w:p w:rsidR="00A07BFA" w:rsidRDefault="00A07BFA" w:rsidP="00A07BFA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>불기</w:t>
      </w:r>
      <w:r w:rsidRPr="00791476">
        <w:rPr>
          <w:kern w:val="0"/>
        </w:rPr>
        <w:t xml:space="preserve"> 2558</w:t>
      </w:r>
      <w:r>
        <w:rPr>
          <w:rFonts w:hint="eastAsia"/>
          <w:kern w:val="0"/>
        </w:rPr>
        <w:t xml:space="preserve">년(서기 </w:t>
      </w:r>
      <w:r>
        <w:rPr>
          <w:kern w:val="0"/>
        </w:rPr>
        <w:t>2015</w:t>
      </w:r>
      <w:r>
        <w:rPr>
          <w:rFonts w:hint="eastAsia"/>
          <w:kern w:val="0"/>
        </w:rPr>
        <w:t>년)</w:t>
      </w:r>
      <w:r w:rsidR="00767DB4">
        <w:rPr>
          <w:kern w:val="0"/>
        </w:rPr>
        <w:t xml:space="preserve"> </w:t>
      </w:r>
      <w:proofErr w:type="spellStart"/>
      <w:r w:rsidR="00767DB4">
        <w:t>화장품법</w:t>
      </w:r>
      <w:r>
        <w:rPr>
          <w:rFonts w:hint="eastAsia"/>
          <w:kern w:val="0"/>
        </w:rPr>
        <w:t>에</w:t>
      </w:r>
      <w:proofErr w:type="spellEnd"/>
      <w:r>
        <w:rPr>
          <w:rFonts w:hint="eastAsia"/>
          <w:kern w:val="0"/>
        </w:rPr>
        <w:t xml:space="preserve"> </w:t>
      </w:r>
      <w:r>
        <w:t xml:space="preserve">따른 </w:t>
      </w:r>
      <w:r w:rsidR="00813F7E">
        <w:rPr>
          <w:rFonts w:hint="eastAsia"/>
        </w:rPr>
        <w:t>조사의 배정에 관하여</w:t>
      </w:r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791476" w:rsidRPr="00495E77" w:rsidRDefault="00767DB4" w:rsidP="007C45AB">
      <w:pPr>
        <w:wordWrap/>
        <w:spacing w:afterLines="50" w:after="120" w:line="240" w:lineRule="auto"/>
        <w:ind w:firstLineChars="213" w:firstLine="426"/>
      </w:pPr>
      <w:r w:rsidRPr="00495E77">
        <w:rPr>
          <w:rFonts w:hint="eastAsia"/>
        </w:rPr>
        <w:t xml:space="preserve">불기 </w:t>
      </w:r>
      <w:r w:rsidRPr="00495E77">
        <w:t>2558</w:t>
      </w:r>
      <w:r w:rsidRPr="00495E77">
        <w:rPr>
          <w:rFonts w:hint="eastAsia"/>
        </w:rPr>
        <w:t xml:space="preserve">년(서기 </w:t>
      </w:r>
      <w:r w:rsidRPr="00495E77">
        <w:t>2015년</w:t>
      </w:r>
      <w:r w:rsidRPr="00495E77">
        <w:rPr>
          <w:rFonts w:hint="eastAsia"/>
        </w:rPr>
        <w:t>)</w:t>
      </w:r>
      <w:r w:rsidRPr="00495E77">
        <w:t xml:space="preserve"> </w:t>
      </w:r>
      <w:proofErr w:type="spellStart"/>
      <w:r w:rsidRPr="00495E77">
        <w:t>화장품법</w:t>
      </w:r>
      <w:r w:rsidR="00A07BFA" w:rsidRPr="00495E77">
        <w:t>은</w:t>
      </w:r>
      <w:proofErr w:type="spellEnd"/>
      <w:r w:rsidR="00A07BFA" w:rsidRPr="00495E77">
        <w:t xml:space="preserve"> 1</w:t>
      </w:r>
      <w:r w:rsidR="00075BAE">
        <w:t>년</w:t>
      </w:r>
      <w:r w:rsidR="00075BAE">
        <w:rPr>
          <w:rFonts w:hint="eastAsia"/>
        </w:rPr>
        <w:t xml:space="preserve"> 이하의 </w:t>
      </w:r>
      <w:r w:rsidR="00A07BFA" w:rsidRPr="00495E77">
        <w:t>징역</w:t>
      </w:r>
      <w:r w:rsidR="00075BAE">
        <w:rPr>
          <w:rFonts w:hint="eastAsia"/>
        </w:rPr>
        <w:t xml:space="preserve"> 또는 </w:t>
      </w:r>
      <w:r w:rsidR="00075BAE" w:rsidRPr="00495E77">
        <w:t>벌금</w:t>
      </w:r>
      <w:r w:rsidR="00A07BFA" w:rsidRPr="00495E77">
        <w:t>으로 처벌할 수 있는 범죄에 대해 규정하고 있</w:t>
      </w:r>
      <w:r w:rsidR="00075BAE">
        <w:rPr>
          <w:rFonts w:hint="eastAsia"/>
        </w:rPr>
        <w:t>으며</w:t>
      </w:r>
      <w:r w:rsidR="00A07BFA" w:rsidRPr="00495E77">
        <w:t xml:space="preserve">, </w:t>
      </w:r>
      <w:r w:rsidR="00007A2C" w:rsidRPr="00495E77">
        <w:t>식품의약</w:t>
      </w:r>
      <w:r w:rsidR="00007A2C" w:rsidRPr="00495E77">
        <w:rPr>
          <w:rFonts w:hint="eastAsia"/>
        </w:rPr>
        <w:t>품안전청 청</w:t>
      </w:r>
      <w:r w:rsidR="00A07BFA" w:rsidRPr="00495E77">
        <w:t xml:space="preserve">장 또는 </w:t>
      </w:r>
      <w:r w:rsidR="00007A2C" w:rsidRPr="00495E77">
        <w:t>식품의약</w:t>
      </w:r>
      <w:r w:rsidR="00007A2C" w:rsidRPr="00495E77">
        <w:rPr>
          <w:rFonts w:hint="eastAsia"/>
        </w:rPr>
        <w:t>품안전청 청</w:t>
      </w:r>
      <w:r w:rsidR="00007A2C" w:rsidRPr="00495E77">
        <w:t>장</w:t>
      </w:r>
      <w:r w:rsidR="00A07BFA" w:rsidRPr="00495E77">
        <w:t xml:space="preserve">이 임명한 사람은 </w:t>
      </w:r>
      <w:r w:rsidR="00007A2C" w:rsidRPr="00495E77">
        <w:rPr>
          <w:rFonts w:hint="eastAsia"/>
        </w:rPr>
        <w:t xml:space="preserve">화장품 </w:t>
      </w:r>
      <w:r w:rsidR="00A66471">
        <w:rPr>
          <w:rFonts w:hint="eastAsia"/>
        </w:rPr>
        <w:t>위원회의</w:t>
      </w:r>
      <w:r w:rsidR="00007A2C" w:rsidRPr="00495E77">
        <w:rPr>
          <w:rFonts w:hint="eastAsia"/>
        </w:rPr>
        <w:t xml:space="preserve"> 불기 </w:t>
      </w:r>
      <w:r w:rsidR="00007A2C" w:rsidRPr="00495E77">
        <w:t>2558</w:t>
      </w:r>
      <w:r w:rsidR="00007A2C" w:rsidRPr="00495E77">
        <w:rPr>
          <w:rFonts w:hint="eastAsia"/>
        </w:rPr>
        <w:t xml:space="preserve">년(서기 </w:t>
      </w:r>
      <w:r w:rsidR="00007A2C" w:rsidRPr="00495E77">
        <w:t>2015년</w:t>
      </w:r>
      <w:r w:rsidR="00007A2C" w:rsidRPr="00495E77">
        <w:rPr>
          <w:rFonts w:hint="eastAsia"/>
        </w:rPr>
        <w:t>)</w:t>
      </w:r>
      <w:r w:rsidR="00007A2C" w:rsidRPr="00495E77">
        <w:t xml:space="preserve"> </w:t>
      </w:r>
      <w:r w:rsidR="00A66471">
        <w:rPr>
          <w:rFonts w:hint="eastAsia"/>
        </w:rPr>
        <w:t>제</w:t>
      </w:r>
      <w:r w:rsidR="00007A2C" w:rsidRPr="00495E77">
        <w:t>2/2559</w:t>
      </w:r>
      <w:r w:rsidR="00A66471">
        <w:rPr>
          <w:rFonts w:hint="eastAsia"/>
        </w:rPr>
        <w:t xml:space="preserve">호 </w:t>
      </w:r>
      <w:bookmarkStart w:id="1" w:name="_GoBack"/>
      <w:bookmarkEnd w:id="1"/>
      <w:r w:rsidR="00007A2C" w:rsidRPr="00495E77">
        <w:rPr>
          <w:rFonts w:hint="eastAsia"/>
        </w:rPr>
        <w:t>회의</w:t>
      </w:r>
      <w:r w:rsidR="00007A2C" w:rsidRPr="00495E77">
        <w:t xml:space="preserve">에서 </w:t>
      </w:r>
      <w:r w:rsidR="00007A2C" w:rsidRPr="00495E77">
        <w:rPr>
          <w:rFonts w:hint="eastAsia"/>
        </w:rPr>
        <w:t xml:space="preserve">불기 </w:t>
      </w:r>
      <w:r w:rsidR="00007A2C" w:rsidRPr="00495E77">
        <w:t>2558</w:t>
      </w:r>
      <w:r w:rsidR="00007A2C" w:rsidRPr="00495E77">
        <w:rPr>
          <w:rFonts w:hint="eastAsia"/>
        </w:rPr>
        <w:t xml:space="preserve">년(서기 </w:t>
      </w:r>
      <w:r w:rsidR="00007A2C" w:rsidRPr="00495E77">
        <w:t>2015년</w:t>
      </w:r>
      <w:r w:rsidR="00007A2C" w:rsidRPr="00495E77">
        <w:rPr>
          <w:rFonts w:hint="eastAsia"/>
        </w:rPr>
        <w:t>)</w:t>
      </w:r>
      <w:r w:rsidR="00007A2C" w:rsidRPr="00495E77">
        <w:t xml:space="preserve"> </w:t>
      </w:r>
      <w:proofErr w:type="spellStart"/>
      <w:r w:rsidR="00007A2C" w:rsidRPr="00495E77">
        <w:t>화장품법에</w:t>
      </w:r>
      <w:proofErr w:type="spellEnd"/>
      <w:r w:rsidR="00007A2C" w:rsidRPr="00495E77">
        <w:t xml:space="preserve"> 따른 </w:t>
      </w:r>
      <w:r w:rsidR="00495E77" w:rsidRPr="00495E77">
        <w:rPr>
          <w:rFonts w:hint="eastAsia"/>
        </w:rPr>
        <w:t>조사의</w:t>
      </w:r>
      <w:r w:rsidR="00007A2C" w:rsidRPr="00495E77">
        <w:t xml:space="preserve"> 기준에 관한 화장품 위원회 규정</w:t>
      </w:r>
      <w:r w:rsidR="00495E77" w:rsidRPr="00495E77">
        <w:rPr>
          <w:rFonts w:hint="eastAsia"/>
        </w:rPr>
        <w:t>에서</w:t>
      </w:r>
      <w:r w:rsidR="00007A2C" w:rsidRPr="00495E77">
        <w:t xml:space="preserve"> </w:t>
      </w:r>
      <w:r w:rsidR="00A07BFA" w:rsidRPr="00495E77">
        <w:t xml:space="preserve">정한 </w:t>
      </w:r>
      <w:r w:rsidR="00075BAE">
        <w:rPr>
          <w:rFonts w:hint="eastAsia"/>
        </w:rPr>
        <w:t>조사</w:t>
      </w:r>
      <w:r w:rsidR="00CD787C">
        <w:rPr>
          <w:rFonts w:hint="eastAsia"/>
        </w:rPr>
        <w:t xml:space="preserve"> </w:t>
      </w:r>
      <w:r w:rsidR="00A07BFA" w:rsidRPr="00495E77">
        <w:t xml:space="preserve">기준에 따라 </w:t>
      </w:r>
      <w:r w:rsidR="00495E77" w:rsidRPr="00495E77">
        <w:rPr>
          <w:rFonts w:hint="eastAsia"/>
        </w:rPr>
        <w:t>조사를 수행할 권한을 가지고 있다.</w:t>
      </w:r>
    </w:p>
    <w:p w:rsidR="00791476" w:rsidRPr="00495E77" w:rsidRDefault="00767DB4" w:rsidP="00316189">
      <w:pPr>
        <w:wordWrap/>
        <w:spacing w:afterLines="50" w:after="120" w:line="240" w:lineRule="auto"/>
        <w:ind w:firstLineChars="213" w:firstLine="426"/>
      </w:pPr>
      <w:r w:rsidRPr="00495E77">
        <w:rPr>
          <w:rFonts w:hint="eastAsia"/>
        </w:rPr>
        <w:t xml:space="preserve">불기 </w:t>
      </w:r>
      <w:r w:rsidRPr="00495E77">
        <w:t>2558</w:t>
      </w:r>
      <w:r w:rsidRPr="00495E77">
        <w:rPr>
          <w:rFonts w:hint="eastAsia"/>
        </w:rPr>
        <w:t xml:space="preserve">년(서기 </w:t>
      </w:r>
      <w:r w:rsidRPr="00495E77">
        <w:t>2015년</w:t>
      </w:r>
      <w:r w:rsidRPr="00495E77">
        <w:rPr>
          <w:rFonts w:hint="eastAsia"/>
        </w:rPr>
        <w:t>)</w:t>
      </w:r>
      <w:r w:rsidRPr="00495E77">
        <w:t xml:space="preserve"> </w:t>
      </w:r>
      <w:proofErr w:type="spellStart"/>
      <w:r w:rsidRPr="00495E77">
        <w:t>화장품법</w:t>
      </w:r>
      <w:proofErr w:type="spellEnd"/>
      <w:r w:rsidRPr="00495E77">
        <w:t xml:space="preserve"> </w:t>
      </w:r>
      <w:r w:rsidR="00125CC6" w:rsidRPr="00495E77">
        <w:t xml:space="preserve">제90조 및 </w:t>
      </w:r>
      <w:r w:rsidR="00BE6D24" w:rsidRPr="00495E77">
        <w:rPr>
          <w:rFonts w:hint="eastAsia"/>
        </w:rPr>
        <w:t xml:space="preserve">불기 </w:t>
      </w:r>
      <w:r w:rsidR="00BE6D24" w:rsidRPr="00495E77">
        <w:t>2558</w:t>
      </w:r>
      <w:r w:rsidR="00BE6D24" w:rsidRPr="00495E77">
        <w:rPr>
          <w:rFonts w:hint="eastAsia"/>
        </w:rPr>
        <w:t xml:space="preserve">년(서기 </w:t>
      </w:r>
      <w:r w:rsidR="00BE6D24" w:rsidRPr="00495E77">
        <w:t>2015년</w:t>
      </w:r>
      <w:r w:rsidR="00BE6D24" w:rsidRPr="00495E77">
        <w:rPr>
          <w:rFonts w:hint="eastAsia"/>
        </w:rPr>
        <w:t>)</w:t>
      </w:r>
      <w:r w:rsidR="00BE6D24" w:rsidRPr="00495E77">
        <w:t xml:space="preserve"> </w:t>
      </w:r>
      <w:proofErr w:type="spellStart"/>
      <w:r w:rsidR="00BE6D24" w:rsidRPr="00495E77">
        <w:t>화장품법</w:t>
      </w:r>
      <w:r w:rsidR="00125CC6" w:rsidRPr="00495E77">
        <w:t>에</w:t>
      </w:r>
      <w:proofErr w:type="spellEnd"/>
      <w:r w:rsidR="00125CC6" w:rsidRPr="00495E77">
        <w:t xml:space="preserve"> 따른 </w:t>
      </w:r>
      <w:r w:rsidR="00495E77" w:rsidRPr="00495E77">
        <w:rPr>
          <w:rFonts w:hint="eastAsia"/>
        </w:rPr>
        <w:t>조사</w:t>
      </w:r>
      <w:r w:rsidR="00125CC6" w:rsidRPr="00495E77">
        <w:t xml:space="preserve"> 기준에 관한 </w:t>
      </w:r>
      <w:r w:rsidR="00495E77" w:rsidRPr="00495E77">
        <w:rPr>
          <w:rFonts w:hint="eastAsia"/>
        </w:rPr>
        <w:t xml:space="preserve">불기 </w:t>
      </w:r>
      <w:r w:rsidR="00495E77" w:rsidRPr="00495E77">
        <w:t>2559</w:t>
      </w:r>
      <w:r w:rsidR="00495E77" w:rsidRPr="00495E77">
        <w:rPr>
          <w:rFonts w:hint="eastAsia"/>
        </w:rPr>
        <w:t>년</w:t>
      </w:r>
      <w:r w:rsidR="00495E77" w:rsidRPr="00495E77">
        <w:t>(</w:t>
      </w:r>
      <w:r w:rsidR="00495E77" w:rsidRPr="00495E77">
        <w:rPr>
          <w:rFonts w:hint="eastAsia"/>
        </w:rPr>
        <w:t xml:space="preserve">서기 </w:t>
      </w:r>
      <w:r w:rsidR="00495E77" w:rsidRPr="00495E77">
        <w:t>2016</w:t>
      </w:r>
      <w:r w:rsidR="00495E77" w:rsidRPr="00495E77">
        <w:rPr>
          <w:rFonts w:hint="eastAsia"/>
        </w:rPr>
        <w:t>년)</w:t>
      </w:r>
      <w:r w:rsidR="00495E77" w:rsidRPr="00495E77">
        <w:t xml:space="preserve"> </w:t>
      </w:r>
      <w:r w:rsidR="00125CC6" w:rsidRPr="00495E77">
        <w:t>화장품 위원회</w:t>
      </w:r>
      <w:r w:rsidR="00075BAE">
        <w:rPr>
          <w:rFonts w:hint="eastAsia"/>
        </w:rPr>
        <w:t>의</w:t>
      </w:r>
      <w:r w:rsidR="00125CC6" w:rsidRPr="00495E77">
        <w:t xml:space="preserve"> 규정 제4조에 따른 권한에 따라</w:t>
      </w:r>
      <w:r w:rsidR="00EE170E">
        <w:rPr>
          <w:rFonts w:hint="eastAsia"/>
        </w:rPr>
        <w:t>,</w:t>
      </w:r>
      <w:r w:rsidR="00125CC6" w:rsidRPr="00495E77">
        <w:t xml:space="preserve"> 다음</w:t>
      </w:r>
      <w:r w:rsidR="00495E77" w:rsidRPr="00495E77">
        <w:rPr>
          <w:rFonts w:hint="eastAsia"/>
        </w:rPr>
        <w:t>과 같은</w:t>
      </w:r>
      <w:r w:rsidR="00125CC6" w:rsidRPr="00495E77">
        <w:t xml:space="preserve"> 명령</w:t>
      </w:r>
      <w:r w:rsidR="00495E77" w:rsidRPr="00495E77">
        <w:rPr>
          <w:rFonts w:hint="eastAsia"/>
        </w:rPr>
        <w:t xml:space="preserve">을 </w:t>
      </w:r>
      <w:r w:rsidR="00316189">
        <w:rPr>
          <w:rFonts w:hint="eastAsia"/>
        </w:rPr>
        <w:t>공고</w:t>
      </w:r>
      <w:r w:rsidR="00495E77" w:rsidRPr="00495E77">
        <w:rPr>
          <w:rFonts w:hint="eastAsia"/>
        </w:rPr>
        <w:t>한</w:t>
      </w:r>
      <w:r w:rsidR="00125CC6" w:rsidRPr="00495E77">
        <w:t>다.</w:t>
      </w:r>
    </w:p>
    <w:p w:rsidR="00A07BFA" w:rsidRPr="00495E77" w:rsidRDefault="003C27FF" w:rsidP="007C45AB">
      <w:pPr>
        <w:wordWrap/>
        <w:spacing w:afterLines="50" w:after="120" w:line="240" w:lineRule="auto"/>
        <w:ind w:firstLineChars="213" w:firstLine="426"/>
      </w:pPr>
      <w:r w:rsidRPr="00495E77">
        <w:rPr>
          <w:rFonts w:hint="eastAsia"/>
        </w:rPr>
        <w:t>제</w:t>
      </w:r>
      <w:r w:rsidRPr="00495E77">
        <w:t>1</w:t>
      </w:r>
      <w:r w:rsidRPr="00495E77">
        <w:rPr>
          <w:rFonts w:hint="eastAsia"/>
        </w:rPr>
        <w:t>조</w:t>
      </w:r>
      <w:r w:rsidRPr="00495E77">
        <w:t xml:space="preserve"> 다음</w:t>
      </w:r>
      <w:r w:rsidR="00495E77" w:rsidRPr="00495E77">
        <w:rPr>
          <w:rFonts w:hint="eastAsia"/>
        </w:rPr>
        <w:t>의 직위에 있는 사람에게</w:t>
      </w:r>
      <w:r w:rsidRPr="00495E77">
        <w:t xml:space="preserve"> </w:t>
      </w:r>
      <w:r w:rsidRPr="00495E77">
        <w:rPr>
          <w:rFonts w:hint="eastAsia"/>
        </w:rPr>
        <w:t>불기</w:t>
      </w:r>
      <w:r w:rsidRPr="00495E77">
        <w:t xml:space="preserve"> 2558년(서기 2015년)</w:t>
      </w:r>
      <w:r w:rsidR="00BE6D24" w:rsidRPr="00495E77">
        <w:t xml:space="preserve"> </w:t>
      </w:r>
      <w:proofErr w:type="spellStart"/>
      <w:r w:rsidR="00BE6D24" w:rsidRPr="00495E77">
        <w:t>화장품법</w:t>
      </w:r>
      <w:r w:rsidRPr="00495E77">
        <w:t>에</w:t>
      </w:r>
      <w:proofErr w:type="spellEnd"/>
      <w:r w:rsidRPr="00495E77">
        <w:t xml:space="preserve"> 따라 </w:t>
      </w:r>
      <w:r w:rsidR="00495E77" w:rsidRPr="00495E77">
        <w:rPr>
          <w:rFonts w:hint="eastAsia"/>
        </w:rPr>
        <w:t>사건을 조사하고</w:t>
      </w:r>
      <w:r w:rsidRPr="00495E77">
        <w:t xml:space="preserve"> 조정할 권한</w:t>
      </w:r>
      <w:r w:rsidR="00495E77" w:rsidRPr="00495E77">
        <w:rPr>
          <w:rFonts w:hint="eastAsia"/>
        </w:rPr>
        <w:t>을 부여한</w:t>
      </w:r>
      <w:r w:rsidRPr="00495E77">
        <w:t>다.</w:t>
      </w:r>
    </w:p>
    <w:p w:rsidR="003C27FF" w:rsidRPr="00367E34" w:rsidRDefault="003C27FF" w:rsidP="003C27FF">
      <w:pPr>
        <w:wordWrap/>
        <w:spacing w:afterLines="50" w:after="120" w:line="240" w:lineRule="auto"/>
        <w:ind w:firstLineChars="213" w:firstLine="426"/>
      </w:pPr>
      <w:r w:rsidRPr="001E68A4">
        <w:t>(1) 식품의약품</w:t>
      </w:r>
      <w:r w:rsidR="001E68A4" w:rsidRPr="001E68A4">
        <w:rPr>
          <w:rFonts w:hint="eastAsia"/>
        </w:rPr>
        <w:t>안전</w:t>
      </w:r>
      <w:r w:rsidRPr="001E68A4">
        <w:t xml:space="preserve">청 </w:t>
      </w:r>
      <w:proofErr w:type="spellStart"/>
      <w:r w:rsidRPr="001E68A4">
        <w:t>부</w:t>
      </w:r>
      <w:r w:rsidR="001E68A4" w:rsidRPr="001E68A4">
        <w:rPr>
          <w:rFonts w:hint="eastAsia"/>
        </w:rPr>
        <w:t>청장</w:t>
      </w:r>
      <w:r w:rsidRPr="001E68A4">
        <w:t>은</w:t>
      </w:r>
      <w:proofErr w:type="spellEnd"/>
      <w:r w:rsidRPr="001E68A4">
        <w:t xml:space="preserve"> </w:t>
      </w:r>
      <w:r w:rsidR="001E68A4" w:rsidRPr="001E68A4">
        <w:t>식품의약품</w:t>
      </w:r>
      <w:r w:rsidR="001E68A4" w:rsidRPr="001E68A4">
        <w:rPr>
          <w:rFonts w:hint="eastAsia"/>
        </w:rPr>
        <w:t>안전청 청</w:t>
      </w:r>
      <w:r w:rsidRPr="001E68A4">
        <w:t>장을 대신하여 식품의약품</w:t>
      </w:r>
      <w:r w:rsidR="001E68A4" w:rsidRPr="001E68A4">
        <w:rPr>
          <w:rFonts w:hint="eastAsia"/>
        </w:rPr>
        <w:t xml:space="preserve">안전청의 법률 </w:t>
      </w:r>
      <w:r w:rsidRPr="001E68A4">
        <w:t xml:space="preserve">그룹 에서 왕국 전역의 모든 </w:t>
      </w:r>
      <w:r w:rsidR="001E68A4" w:rsidRPr="001E68A4">
        <w:rPr>
          <w:rFonts w:hint="eastAsia"/>
        </w:rPr>
        <w:t>지역</w:t>
      </w:r>
      <w:r w:rsidRPr="001E68A4">
        <w:t>에서 발생했거나</w:t>
      </w:r>
      <w:r w:rsidR="00075BAE">
        <w:rPr>
          <w:rFonts w:hint="eastAsia"/>
        </w:rPr>
        <w:t>,</w:t>
      </w:r>
      <w:r w:rsidRPr="001E68A4">
        <w:t xml:space="preserve"> 발생했다고 주장되거나</w:t>
      </w:r>
      <w:r w:rsidR="00075BAE">
        <w:rPr>
          <w:rFonts w:hint="eastAsia"/>
        </w:rPr>
        <w:t>,</w:t>
      </w:r>
      <w:r w:rsidRPr="001E68A4">
        <w:t xml:space="preserve"> 발생했다고 믿어지는 위법 행위를 </w:t>
      </w:r>
      <w:r w:rsidR="001E68A4" w:rsidRPr="001E68A4">
        <w:rPr>
          <w:rFonts w:hint="eastAsia"/>
        </w:rPr>
        <w:t>조사</w:t>
      </w:r>
      <w:r w:rsidRPr="001E68A4">
        <w:t>할 권한이 있다</w:t>
      </w:r>
      <w:r w:rsidRPr="00367E34">
        <w:t>.</w:t>
      </w:r>
    </w:p>
    <w:p w:rsidR="003C27FF" w:rsidRPr="00662520" w:rsidRDefault="003C27FF" w:rsidP="003C27FF">
      <w:pPr>
        <w:wordWrap/>
        <w:spacing w:afterLines="50" w:after="120" w:line="240" w:lineRule="auto"/>
        <w:ind w:firstLineChars="213" w:firstLine="426"/>
      </w:pPr>
      <w:r w:rsidRPr="00367E34">
        <w:t xml:space="preserve">(2) </w:t>
      </w:r>
      <w:proofErr w:type="spellStart"/>
      <w:r w:rsidRPr="00367E34">
        <w:t>식품의약품청</w:t>
      </w:r>
      <w:proofErr w:type="spellEnd"/>
      <w:r w:rsidRPr="00367E34">
        <w:t xml:space="preserve"> 법무</w:t>
      </w:r>
      <w:r w:rsidR="00367E34" w:rsidRPr="00367E34">
        <w:rPr>
          <w:rFonts w:hint="eastAsia"/>
        </w:rPr>
        <w:t>관</w:t>
      </w:r>
      <w:r w:rsidRPr="00367E34">
        <w:t>, 식품의약품</w:t>
      </w:r>
      <w:r w:rsidR="00367E34" w:rsidRPr="00367E34">
        <w:rPr>
          <w:rFonts w:hint="eastAsia"/>
        </w:rPr>
        <w:t xml:space="preserve"> 법률</w:t>
      </w:r>
      <w:r w:rsidRPr="00367E34">
        <w:t xml:space="preserve"> 그룹</w:t>
      </w:r>
      <w:r w:rsidR="00367E34" w:rsidRPr="00367E34">
        <w:t xml:space="preserve"> </w:t>
      </w:r>
      <w:r w:rsidR="00367E34" w:rsidRPr="00367E34">
        <w:rPr>
          <w:rFonts w:hint="eastAsia"/>
        </w:rPr>
        <w:t xml:space="preserve">및 이 수준 이상의 </w:t>
      </w:r>
      <w:r w:rsidRPr="00367E34">
        <w:t>전문가</w:t>
      </w:r>
      <w:r w:rsidR="00367E34" w:rsidRPr="00367E34">
        <w:rPr>
          <w:rFonts w:hint="eastAsia"/>
        </w:rPr>
        <w:t>들은</w:t>
      </w:r>
      <w:r w:rsidRPr="00367E34">
        <w:t xml:space="preserve"> 방콕에서 발생했거나</w:t>
      </w:r>
      <w:r w:rsidR="00367E34" w:rsidRPr="00367E34">
        <w:rPr>
          <w:rFonts w:hint="eastAsia"/>
        </w:rPr>
        <w:t>,</w:t>
      </w:r>
      <w:r w:rsidRPr="00367E34">
        <w:t xml:space="preserve"> 발생했다고 </w:t>
      </w:r>
      <w:r w:rsidR="00367E34" w:rsidRPr="00662520">
        <w:t>주장되거</w:t>
      </w:r>
      <w:r w:rsidR="00367E34" w:rsidRPr="00662520">
        <w:rPr>
          <w:rFonts w:hint="eastAsia"/>
        </w:rPr>
        <w:t>나,</w:t>
      </w:r>
      <w:r w:rsidRPr="00662520">
        <w:t xml:space="preserve"> 발생했다고 믿어지는 위법 행위를 </w:t>
      </w:r>
      <w:r w:rsidR="00367E34" w:rsidRPr="00662520">
        <w:rPr>
          <w:rFonts w:hint="eastAsia"/>
        </w:rPr>
        <w:t>조사</w:t>
      </w:r>
      <w:r w:rsidRPr="00662520">
        <w:t>할 권한이 있다.</w:t>
      </w:r>
    </w:p>
    <w:p w:rsidR="00A07BFA" w:rsidRPr="00662520" w:rsidRDefault="003C27FF" w:rsidP="003C27FF">
      <w:pPr>
        <w:wordWrap/>
        <w:spacing w:afterLines="50" w:after="120" w:line="240" w:lineRule="auto"/>
        <w:ind w:firstLineChars="213" w:firstLine="426"/>
      </w:pPr>
      <w:r w:rsidRPr="00662520">
        <w:t>(3) 도지사와 도</w:t>
      </w:r>
      <w:r w:rsidR="00662520" w:rsidRPr="00662520">
        <w:rPr>
          <w:rFonts w:hint="eastAsia"/>
        </w:rPr>
        <w:t>의</w:t>
      </w:r>
      <w:r w:rsidRPr="00662520">
        <w:t xml:space="preserve"> 공중보건의사는 자신이 담당하는 도 지역에서 </w:t>
      </w:r>
      <w:r w:rsidR="00662520" w:rsidRPr="00662520">
        <w:t>발생했거나</w:t>
      </w:r>
      <w:r w:rsidR="00662520" w:rsidRPr="00662520">
        <w:rPr>
          <w:rFonts w:hint="eastAsia"/>
        </w:rPr>
        <w:t>,</w:t>
      </w:r>
      <w:r w:rsidR="00662520" w:rsidRPr="00662520">
        <w:t xml:space="preserve"> 발생했다고 주장되거</w:t>
      </w:r>
      <w:r w:rsidR="00662520" w:rsidRPr="00662520">
        <w:rPr>
          <w:rFonts w:hint="eastAsia"/>
        </w:rPr>
        <w:t>나,</w:t>
      </w:r>
      <w:r w:rsidR="00662520" w:rsidRPr="00662520">
        <w:t xml:space="preserve"> 발생했다고 믿어지는 위법 행위를 </w:t>
      </w:r>
      <w:r w:rsidR="00662520" w:rsidRPr="00662520">
        <w:rPr>
          <w:rFonts w:hint="eastAsia"/>
        </w:rPr>
        <w:t>조사</w:t>
      </w:r>
      <w:r w:rsidR="00662520" w:rsidRPr="00662520">
        <w:t>할 권한이 있다.</w:t>
      </w:r>
    </w:p>
    <w:p w:rsidR="003C27FF" w:rsidRPr="00662520" w:rsidRDefault="003C27FF" w:rsidP="003C27FF">
      <w:pPr>
        <w:wordWrap/>
        <w:spacing w:afterLines="50" w:after="120" w:line="240" w:lineRule="auto"/>
        <w:ind w:firstLineChars="213" w:firstLine="426"/>
      </w:pPr>
      <w:r w:rsidRPr="00662520">
        <w:rPr>
          <w:rFonts w:hint="eastAsia"/>
        </w:rPr>
        <w:t>제</w:t>
      </w:r>
      <w:r w:rsidRPr="00662520">
        <w:t xml:space="preserve">2조 제1조에 따른 직위를 보유한 사람은 </w:t>
      </w:r>
      <w:r w:rsidR="00BE6D24" w:rsidRPr="00662520">
        <w:rPr>
          <w:rFonts w:hint="eastAsia"/>
        </w:rPr>
        <w:t xml:space="preserve">불기 </w:t>
      </w:r>
      <w:r w:rsidR="00BE6D24" w:rsidRPr="00662520">
        <w:t>2558</w:t>
      </w:r>
      <w:r w:rsidR="00BE6D24" w:rsidRPr="00662520">
        <w:rPr>
          <w:rFonts w:hint="eastAsia"/>
        </w:rPr>
        <w:t xml:space="preserve">년(서기 </w:t>
      </w:r>
      <w:r w:rsidR="00BE6D24" w:rsidRPr="00662520">
        <w:t>2015년</w:t>
      </w:r>
      <w:r w:rsidR="00BE6D24" w:rsidRPr="00662520">
        <w:rPr>
          <w:rFonts w:hint="eastAsia"/>
        </w:rPr>
        <w:t>)</w:t>
      </w:r>
      <w:r w:rsidR="00BE6D24" w:rsidRPr="00662520">
        <w:t xml:space="preserve"> </w:t>
      </w:r>
      <w:proofErr w:type="spellStart"/>
      <w:r w:rsidR="00BE6D24" w:rsidRPr="00662520">
        <w:t>화장품법</w:t>
      </w:r>
      <w:r w:rsidRPr="00662520">
        <w:t>에</w:t>
      </w:r>
      <w:proofErr w:type="spellEnd"/>
      <w:r w:rsidRPr="00662520">
        <w:t xml:space="preserve"> 따른 </w:t>
      </w:r>
      <w:r w:rsidR="00662520" w:rsidRPr="00662520">
        <w:rPr>
          <w:rFonts w:hint="eastAsia"/>
        </w:rPr>
        <w:t xml:space="preserve">불기 </w:t>
      </w:r>
      <w:r w:rsidR="00662520" w:rsidRPr="00662520">
        <w:t>2559</w:t>
      </w:r>
      <w:r w:rsidR="00662520" w:rsidRPr="00662520">
        <w:rPr>
          <w:rFonts w:hint="eastAsia"/>
        </w:rPr>
        <w:t>년</w:t>
      </w:r>
      <w:r w:rsidR="00662520" w:rsidRPr="00662520">
        <w:t>(</w:t>
      </w:r>
      <w:r w:rsidR="00662520" w:rsidRPr="00662520">
        <w:rPr>
          <w:rFonts w:hint="eastAsia"/>
        </w:rPr>
        <w:t xml:space="preserve">서기 </w:t>
      </w:r>
      <w:r w:rsidR="00662520" w:rsidRPr="00662520">
        <w:t>2016</w:t>
      </w:r>
      <w:r w:rsidR="00662520" w:rsidRPr="00662520">
        <w:rPr>
          <w:rFonts w:hint="eastAsia"/>
        </w:rPr>
        <w:t>년)</w:t>
      </w:r>
      <w:r w:rsidR="00662520" w:rsidRPr="00662520">
        <w:t xml:space="preserve"> </w:t>
      </w:r>
      <w:r w:rsidR="00662520" w:rsidRPr="00662520">
        <w:rPr>
          <w:rFonts w:hint="eastAsia"/>
        </w:rPr>
        <w:t>조사</w:t>
      </w:r>
      <w:r w:rsidRPr="00662520">
        <w:t xml:space="preserve"> 기준에 관한 화장품 위원회 규정을 준수해야 </w:t>
      </w:r>
      <w:r w:rsidR="000C10E4" w:rsidRPr="00662520">
        <w:rPr>
          <w:rFonts w:hint="eastAsia"/>
        </w:rPr>
        <w:t>한</w:t>
      </w:r>
      <w:r w:rsidRPr="00662520">
        <w:t>다.</w:t>
      </w:r>
    </w:p>
    <w:p w:rsidR="00EE170E" w:rsidRDefault="00EE170E" w:rsidP="003C27FF">
      <w:pPr>
        <w:wordWrap/>
        <w:spacing w:afterLines="50" w:after="120" w:line="240" w:lineRule="auto"/>
        <w:ind w:firstLineChars="213" w:firstLine="426"/>
      </w:pPr>
      <w:r w:rsidRPr="00EE170E">
        <w:rPr>
          <w:rFonts w:hint="eastAsia"/>
        </w:rPr>
        <w:t>본</w:t>
      </w:r>
      <w:r w:rsidRPr="00EE170E">
        <w:t xml:space="preserve"> 명령은 즉시 시행한다.</w:t>
      </w:r>
    </w:p>
    <w:p w:rsidR="00EE170E" w:rsidRPr="00EE170E" w:rsidRDefault="00EE170E" w:rsidP="003C27FF">
      <w:pPr>
        <w:wordWrap/>
        <w:spacing w:afterLines="50" w:after="120" w:line="240" w:lineRule="auto"/>
        <w:ind w:firstLineChars="213" w:firstLine="426"/>
      </w:pPr>
    </w:p>
    <w:p w:rsidR="00A07BFA" w:rsidRPr="00662520" w:rsidRDefault="003C27FF" w:rsidP="003C27FF">
      <w:pPr>
        <w:wordWrap/>
        <w:spacing w:afterLines="50" w:after="120" w:line="240" w:lineRule="auto"/>
        <w:jc w:val="center"/>
      </w:pPr>
      <w:r w:rsidRPr="00662520">
        <w:rPr>
          <w:rFonts w:hint="eastAsia"/>
        </w:rPr>
        <w:t>불기</w:t>
      </w:r>
      <w:r w:rsidRPr="00662520">
        <w:t xml:space="preserve"> 2559년(서기</w:t>
      </w:r>
      <w:r w:rsidR="0022447C" w:rsidRPr="00662520">
        <w:rPr>
          <w:rFonts w:hint="eastAsia"/>
        </w:rPr>
        <w:t xml:space="preserve"> </w:t>
      </w:r>
      <w:r w:rsidRPr="00662520">
        <w:t xml:space="preserve">2016년) 4월 20일 </w:t>
      </w:r>
      <w:r w:rsidR="00662520" w:rsidRPr="00662520">
        <w:rPr>
          <w:rFonts w:hint="eastAsia"/>
        </w:rPr>
        <w:t>명령</w:t>
      </w:r>
    </w:p>
    <w:p w:rsidR="003C27FF" w:rsidRPr="00662520" w:rsidRDefault="003C27FF" w:rsidP="003C27FF">
      <w:pPr>
        <w:wordWrap/>
        <w:spacing w:afterLines="50" w:after="120" w:line="240" w:lineRule="auto"/>
        <w:jc w:val="center"/>
      </w:pPr>
      <w:r w:rsidRPr="00662520">
        <w:rPr>
          <w:noProof/>
        </w:rPr>
        <w:drawing>
          <wp:inline distT="0" distB="0" distL="0" distR="0" wp14:anchorId="59BC8A38" wp14:editId="3756CC53">
            <wp:extent cx="830253" cy="553502"/>
            <wp:effectExtent l="0" t="0" r="825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4988" cy="56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FF" w:rsidRPr="00662520" w:rsidRDefault="00662520" w:rsidP="003C27FF">
      <w:pPr>
        <w:wordWrap/>
        <w:spacing w:afterLines="50" w:after="120" w:line="240" w:lineRule="auto"/>
        <w:jc w:val="center"/>
      </w:pPr>
      <w:proofErr w:type="spellStart"/>
      <w:r w:rsidRPr="00662520">
        <w:t>분차이</w:t>
      </w:r>
      <w:proofErr w:type="spellEnd"/>
      <w:r w:rsidRPr="00662520">
        <w:rPr>
          <w:rFonts w:hint="eastAsia"/>
        </w:rPr>
        <w:t xml:space="preserve"> </w:t>
      </w:r>
      <w:proofErr w:type="spellStart"/>
      <w:r w:rsidRPr="00662520">
        <w:t>솜분숙</w:t>
      </w:r>
      <w:proofErr w:type="spellEnd"/>
    </w:p>
    <w:p w:rsidR="00FF4862" w:rsidRPr="00C03691" w:rsidRDefault="003C27FF" w:rsidP="003C27FF">
      <w:pPr>
        <w:wordWrap/>
        <w:spacing w:afterLines="50" w:after="120" w:line="240" w:lineRule="auto"/>
        <w:jc w:val="center"/>
      </w:pPr>
      <w:r w:rsidRPr="00662520">
        <w:rPr>
          <w:rFonts w:hint="eastAsia"/>
        </w:rPr>
        <w:t>식품의약품안전청</w:t>
      </w:r>
      <w:r w:rsidR="00813F7E" w:rsidRPr="00662520">
        <w:rPr>
          <w:rFonts w:hint="eastAsia"/>
        </w:rPr>
        <w:t>장</w:t>
      </w:r>
    </w:p>
    <w:sectPr w:rsidR="00FF4862" w:rsidRPr="00C03691" w:rsidSect="003A35C3"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9E" w:rsidRDefault="000F599E" w:rsidP="00CA2BC1">
      <w:pPr>
        <w:spacing w:after="0" w:line="240" w:lineRule="auto"/>
      </w:pPr>
      <w:r>
        <w:separator/>
      </w:r>
    </w:p>
  </w:endnote>
  <w:endnote w:type="continuationSeparator" w:id="0">
    <w:p w:rsidR="000F599E" w:rsidRDefault="000F599E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9E" w:rsidRDefault="000F599E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0F599E" w:rsidRDefault="000F599E" w:rsidP="00CA2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7A2C"/>
    <w:rsid w:val="00010DB7"/>
    <w:rsid w:val="00012DE1"/>
    <w:rsid w:val="00015733"/>
    <w:rsid w:val="00027991"/>
    <w:rsid w:val="0005375F"/>
    <w:rsid w:val="0006579C"/>
    <w:rsid w:val="00066404"/>
    <w:rsid w:val="00067963"/>
    <w:rsid w:val="00075BAE"/>
    <w:rsid w:val="000819DE"/>
    <w:rsid w:val="000874F4"/>
    <w:rsid w:val="000A7E01"/>
    <w:rsid w:val="000C10E4"/>
    <w:rsid w:val="000C133C"/>
    <w:rsid w:val="000D466E"/>
    <w:rsid w:val="000D5A24"/>
    <w:rsid w:val="000D667B"/>
    <w:rsid w:val="000E0674"/>
    <w:rsid w:val="000E5865"/>
    <w:rsid w:val="000F599E"/>
    <w:rsid w:val="00114D8E"/>
    <w:rsid w:val="00125CC6"/>
    <w:rsid w:val="001318DB"/>
    <w:rsid w:val="001334E8"/>
    <w:rsid w:val="00143D47"/>
    <w:rsid w:val="00146D27"/>
    <w:rsid w:val="001604C7"/>
    <w:rsid w:val="00167B14"/>
    <w:rsid w:val="00170454"/>
    <w:rsid w:val="00171829"/>
    <w:rsid w:val="0018247C"/>
    <w:rsid w:val="00197345"/>
    <w:rsid w:val="001A1877"/>
    <w:rsid w:val="001B410F"/>
    <w:rsid w:val="001C2C33"/>
    <w:rsid w:val="001C5F85"/>
    <w:rsid w:val="001D5515"/>
    <w:rsid w:val="001E68A4"/>
    <w:rsid w:val="001F5DC2"/>
    <w:rsid w:val="00200127"/>
    <w:rsid w:val="00201C1B"/>
    <w:rsid w:val="00217382"/>
    <w:rsid w:val="002230F9"/>
    <w:rsid w:val="00223900"/>
    <w:rsid w:val="0022447C"/>
    <w:rsid w:val="002549D1"/>
    <w:rsid w:val="00254F9C"/>
    <w:rsid w:val="0027678F"/>
    <w:rsid w:val="00283080"/>
    <w:rsid w:val="002A1F5B"/>
    <w:rsid w:val="002A2A91"/>
    <w:rsid w:val="002C78E5"/>
    <w:rsid w:val="002E593B"/>
    <w:rsid w:val="002F0A69"/>
    <w:rsid w:val="002F4793"/>
    <w:rsid w:val="00301960"/>
    <w:rsid w:val="00316189"/>
    <w:rsid w:val="00322829"/>
    <w:rsid w:val="00367E34"/>
    <w:rsid w:val="00376D7C"/>
    <w:rsid w:val="00377B77"/>
    <w:rsid w:val="003A35C3"/>
    <w:rsid w:val="003A5754"/>
    <w:rsid w:val="003A7A7E"/>
    <w:rsid w:val="003C27FF"/>
    <w:rsid w:val="003C4946"/>
    <w:rsid w:val="003C6CF5"/>
    <w:rsid w:val="003D6E7F"/>
    <w:rsid w:val="003E4299"/>
    <w:rsid w:val="003F792B"/>
    <w:rsid w:val="00403723"/>
    <w:rsid w:val="00424C4C"/>
    <w:rsid w:val="00430D8E"/>
    <w:rsid w:val="0043179F"/>
    <w:rsid w:val="00435C89"/>
    <w:rsid w:val="00446CAA"/>
    <w:rsid w:val="00472B9C"/>
    <w:rsid w:val="00495E77"/>
    <w:rsid w:val="004B1BFE"/>
    <w:rsid w:val="004B6067"/>
    <w:rsid w:val="004C210E"/>
    <w:rsid w:val="004D76B5"/>
    <w:rsid w:val="004F74DB"/>
    <w:rsid w:val="005058A3"/>
    <w:rsid w:val="00511E1C"/>
    <w:rsid w:val="005235CF"/>
    <w:rsid w:val="00530284"/>
    <w:rsid w:val="005346D6"/>
    <w:rsid w:val="0053536E"/>
    <w:rsid w:val="00536A94"/>
    <w:rsid w:val="00553D23"/>
    <w:rsid w:val="00561CC6"/>
    <w:rsid w:val="00567383"/>
    <w:rsid w:val="00572BCF"/>
    <w:rsid w:val="00586116"/>
    <w:rsid w:val="005B32EB"/>
    <w:rsid w:val="005C7264"/>
    <w:rsid w:val="005C746F"/>
    <w:rsid w:val="00624568"/>
    <w:rsid w:val="00633649"/>
    <w:rsid w:val="0063702B"/>
    <w:rsid w:val="00645D12"/>
    <w:rsid w:val="00646B61"/>
    <w:rsid w:val="00652AE4"/>
    <w:rsid w:val="00653709"/>
    <w:rsid w:val="00662520"/>
    <w:rsid w:val="0067400E"/>
    <w:rsid w:val="00677A3E"/>
    <w:rsid w:val="00693981"/>
    <w:rsid w:val="00695272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6110B"/>
    <w:rsid w:val="00767B7D"/>
    <w:rsid w:val="00767DB4"/>
    <w:rsid w:val="00791476"/>
    <w:rsid w:val="007A7AC9"/>
    <w:rsid w:val="007C45AB"/>
    <w:rsid w:val="007F4F62"/>
    <w:rsid w:val="00802AF1"/>
    <w:rsid w:val="00803C73"/>
    <w:rsid w:val="008050F5"/>
    <w:rsid w:val="00813F7E"/>
    <w:rsid w:val="00847BC4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665F"/>
    <w:rsid w:val="008E6310"/>
    <w:rsid w:val="008E6C57"/>
    <w:rsid w:val="00931C9D"/>
    <w:rsid w:val="00947654"/>
    <w:rsid w:val="009707C0"/>
    <w:rsid w:val="00993E6B"/>
    <w:rsid w:val="009C1C33"/>
    <w:rsid w:val="009C5837"/>
    <w:rsid w:val="009C6CCE"/>
    <w:rsid w:val="009E1516"/>
    <w:rsid w:val="009E482D"/>
    <w:rsid w:val="009E70E2"/>
    <w:rsid w:val="009E73E4"/>
    <w:rsid w:val="00A003FD"/>
    <w:rsid w:val="00A01149"/>
    <w:rsid w:val="00A07BFA"/>
    <w:rsid w:val="00A1638E"/>
    <w:rsid w:val="00A27FE6"/>
    <w:rsid w:val="00A31979"/>
    <w:rsid w:val="00A3685E"/>
    <w:rsid w:val="00A36D3F"/>
    <w:rsid w:val="00A566D8"/>
    <w:rsid w:val="00A66471"/>
    <w:rsid w:val="00A90100"/>
    <w:rsid w:val="00AB48AC"/>
    <w:rsid w:val="00AC194F"/>
    <w:rsid w:val="00AD40DC"/>
    <w:rsid w:val="00AE462A"/>
    <w:rsid w:val="00AE571F"/>
    <w:rsid w:val="00AE6C81"/>
    <w:rsid w:val="00B03477"/>
    <w:rsid w:val="00B03DF5"/>
    <w:rsid w:val="00B1475E"/>
    <w:rsid w:val="00B17E64"/>
    <w:rsid w:val="00B32468"/>
    <w:rsid w:val="00B37DF6"/>
    <w:rsid w:val="00B439EE"/>
    <w:rsid w:val="00B65157"/>
    <w:rsid w:val="00B974B0"/>
    <w:rsid w:val="00BB1090"/>
    <w:rsid w:val="00BB5053"/>
    <w:rsid w:val="00BC0974"/>
    <w:rsid w:val="00BC5571"/>
    <w:rsid w:val="00BE33CF"/>
    <w:rsid w:val="00BE6D24"/>
    <w:rsid w:val="00BF7D83"/>
    <w:rsid w:val="00C03691"/>
    <w:rsid w:val="00C124B6"/>
    <w:rsid w:val="00C16A96"/>
    <w:rsid w:val="00C21E3A"/>
    <w:rsid w:val="00C251BF"/>
    <w:rsid w:val="00C36FFB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CD787C"/>
    <w:rsid w:val="00CE4CFE"/>
    <w:rsid w:val="00D043F2"/>
    <w:rsid w:val="00D05496"/>
    <w:rsid w:val="00D10152"/>
    <w:rsid w:val="00D1341D"/>
    <w:rsid w:val="00D15B9A"/>
    <w:rsid w:val="00D330E5"/>
    <w:rsid w:val="00D47FE2"/>
    <w:rsid w:val="00D5265B"/>
    <w:rsid w:val="00D53EA2"/>
    <w:rsid w:val="00D66C64"/>
    <w:rsid w:val="00D71997"/>
    <w:rsid w:val="00D800D3"/>
    <w:rsid w:val="00D95164"/>
    <w:rsid w:val="00DB5C11"/>
    <w:rsid w:val="00DB7ACD"/>
    <w:rsid w:val="00DC2370"/>
    <w:rsid w:val="00DC7F50"/>
    <w:rsid w:val="00DE15FC"/>
    <w:rsid w:val="00DF794D"/>
    <w:rsid w:val="00E005F8"/>
    <w:rsid w:val="00E2056C"/>
    <w:rsid w:val="00E43573"/>
    <w:rsid w:val="00E57E10"/>
    <w:rsid w:val="00E64A7E"/>
    <w:rsid w:val="00E70EBD"/>
    <w:rsid w:val="00E95555"/>
    <w:rsid w:val="00EE170E"/>
    <w:rsid w:val="00F228AD"/>
    <w:rsid w:val="00F36CAF"/>
    <w:rsid w:val="00F3798D"/>
    <w:rsid w:val="00F61344"/>
    <w:rsid w:val="00F75C30"/>
    <w:rsid w:val="00FA736A"/>
    <w:rsid w:val="00FB3D25"/>
    <w:rsid w:val="00FB7876"/>
    <w:rsid w:val="00FC0427"/>
    <w:rsid w:val="00FF3D43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4B1B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B1B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4B1B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B1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1A72-31F6-4297-9725-33D7102C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2025-02-02T05:08:00Z</dcterms:created>
  <dcterms:modified xsi:type="dcterms:W3CDTF">2025-02-07T03:55:00Z</dcterms:modified>
</cp:coreProperties>
</file>