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8B5D" w14:textId="77777777" w:rsidR="0053536E" w:rsidRPr="00801A9E" w:rsidRDefault="00776ACF" w:rsidP="00D53EA2">
      <w:pPr>
        <w:wordWrap/>
        <w:spacing w:afterLines="50" w:after="120" w:line="240" w:lineRule="auto"/>
        <w:jc w:val="center"/>
        <w:rPr>
          <w:b/>
          <w:highlight w:val="yellow"/>
        </w:rPr>
      </w:pPr>
      <w:r>
        <w:rPr>
          <w:rFonts w:hint="eastAsia"/>
          <w:b/>
        </w:rPr>
        <w:t>공중보건</w:t>
      </w:r>
      <w:r w:rsidRPr="00BB1090">
        <w:rPr>
          <w:rFonts w:hint="eastAsia"/>
          <w:b/>
        </w:rPr>
        <w:t>부</w:t>
      </w:r>
      <w:r w:rsidRPr="00BB1090">
        <w:rPr>
          <w:b/>
        </w:rPr>
        <w:t xml:space="preserve"> 공고</w:t>
      </w:r>
    </w:p>
    <w:p w14:paraId="7FB7287A" w14:textId="77777777" w:rsidR="0053536E" w:rsidRPr="00776ACF" w:rsidRDefault="00776ACF" w:rsidP="00D53EA2">
      <w:pPr>
        <w:wordWrap/>
        <w:spacing w:afterLines="50" w:after="120" w:line="240" w:lineRule="auto"/>
        <w:jc w:val="center"/>
      </w:pPr>
      <w:r>
        <w:t>생산·</w:t>
      </w:r>
      <w:r w:rsidRPr="00776ACF">
        <w:t>수입·판매</w:t>
      </w:r>
      <w:r w:rsidRPr="00776ACF">
        <w:rPr>
          <w:rFonts w:hint="eastAsia"/>
        </w:rPr>
        <w:t>를</w:t>
      </w:r>
      <w:r w:rsidRPr="00776ACF">
        <w:t xml:space="preserve"> 금지</w:t>
      </w:r>
      <w:r w:rsidRPr="00776ACF">
        <w:rPr>
          <w:rFonts w:hint="eastAsia"/>
        </w:rPr>
        <w:t>하는 화장품 특성의 규정</w:t>
      </w:r>
      <w:r w:rsidRPr="00776ACF">
        <w:t>에 관하여</w:t>
      </w:r>
    </w:p>
    <w:p w14:paraId="3098CB48" w14:textId="2E7A32E0" w:rsidR="00143D47" w:rsidRPr="00776ACF" w:rsidRDefault="00776ACF" w:rsidP="000819DE">
      <w:pPr>
        <w:wordWrap/>
        <w:spacing w:after="0" w:line="240" w:lineRule="auto"/>
        <w:jc w:val="center"/>
      </w:pPr>
      <w:r w:rsidRPr="00776ACF">
        <w:rPr>
          <w:rFonts w:hint="eastAsia"/>
        </w:rPr>
        <w:t>불기 2559년(서기</w:t>
      </w:r>
      <w:r w:rsidR="00E37526">
        <w:rPr>
          <w:rFonts w:hint="eastAsia"/>
        </w:rPr>
        <w:t xml:space="preserve"> </w:t>
      </w:r>
      <w:r w:rsidRPr="00776ACF">
        <w:t>2016년</w:t>
      </w:r>
      <w:r w:rsidRPr="00776ACF">
        <w:rPr>
          <w:rFonts w:hint="eastAsia"/>
        </w:rPr>
        <w:t>)</w:t>
      </w:r>
    </w:p>
    <w:p w14:paraId="70BB5668" w14:textId="77777777" w:rsidR="00BB1090" w:rsidRPr="00776ACF" w:rsidRDefault="00BB1090" w:rsidP="000819DE">
      <w:pPr>
        <w:wordWrap/>
        <w:spacing w:afterLines="100" w:after="240" w:line="240" w:lineRule="auto"/>
        <w:jc w:val="center"/>
      </w:pPr>
      <w:r w:rsidRPr="00776ACF">
        <w:rPr>
          <w:rFonts w:hint="eastAsia"/>
          <w:noProof/>
        </w:rPr>
        <mc:AlternateContent>
          <mc:Choice Requires="wps">
            <w:drawing>
              <wp:inline distT="0" distB="0" distL="0" distR="0" wp14:anchorId="70236115" wp14:editId="18506010">
                <wp:extent cx="1390650" cy="0"/>
                <wp:effectExtent l="0" t="0" r="0" b="0"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8EE9EB6" id="직선 연결선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lfmQEAAIgDAAAOAAAAZHJzL2Uyb0RvYy54bWysU02P0zAQvSPxHyzfadJFr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5DEEB809" w14:textId="3193FF6F" w:rsidR="00D95164" w:rsidRPr="00ED2AE8" w:rsidRDefault="00776ACF" w:rsidP="00D53EA2">
      <w:pPr>
        <w:wordWrap/>
        <w:spacing w:afterLines="50" w:after="120" w:line="240" w:lineRule="auto"/>
        <w:ind w:firstLineChars="213" w:firstLine="426"/>
      </w:pPr>
      <w:r w:rsidRPr="00776ACF">
        <w:rPr>
          <w:rFonts w:hint="eastAsia"/>
        </w:rPr>
        <w:t xml:space="preserve">불기 </w:t>
      </w:r>
      <w:r w:rsidRPr="00776ACF">
        <w:t>2558</w:t>
      </w:r>
      <w:r w:rsidRPr="00776ACF">
        <w:rPr>
          <w:rFonts w:hint="eastAsia"/>
        </w:rPr>
        <w:t xml:space="preserve">년(서기 </w:t>
      </w:r>
      <w:r w:rsidRPr="00776ACF">
        <w:t>2015년</w:t>
      </w:r>
      <w:r w:rsidRPr="00776ACF">
        <w:rPr>
          <w:rFonts w:hint="eastAsia"/>
        </w:rPr>
        <w:t>)</w:t>
      </w:r>
      <w:r w:rsidRPr="00776ACF">
        <w:t xml:space="preserve"> </w:t>
      </w:r>
      <w:r w:rsidRPr="00ED2AE8">
        <w:t xml:space="preserve">화장품법 제5조 및 제6조(1)항에 따른 권한에 따라 </w:t>
      </w:r>
      <w:r w:rsidRPr="00ED2AE8">
        <w:rPr>
          <w:rFonts w:hint="eastAsia"/>
        </w:rPr>
        <w:t>공중보건</w:t>
      </w:r>
      <w:r w:rsidRPr="00ED2AE8">
        <w:t>부 장관은 화장품위원회의 자문에 따라 다음과 같이 공고</w:t>
      </w:r>
      <w:r w:rsidRPr="00ED2AE8">
        <w:rPr>
          <w:rFonts w:hint="eastAsia"/>
        </w:rPr>
        <w:t>한</w:t>
      </w:r>
      <w:r w:rsidRPr="00ED2AE8">
        <w:t>다.</w:t>
      </w:r>
    </w:p>
    <w:p w14:paraId="2A170C9C" w14:textId="77777777" w:rsidR="0043179F" w:rsidRPr="00ED2AE8" w:rsidRDefault="0043179F" w:rsidP="00D53EA2">
      <w:pPr>
        <w:wordWrap/>
        <w:spacing w:afterLines="50" w:after="120" w:line="240" w:lineRule="auto"/>
        <w:ind w:firstLineChars="213" w:firstLine="426"/>
      </w:pPr>
      <w:r w:rsidRPr="00ED2AE8">
        <w:rPr>
          <w:rFonts w:hint="eastAsia"/>
        </w:rPr>
        <w:t>제</w:t>
      </w:r>
      <w:r w:rsidRPr="00ED2AE8">
        <w:t>1조 아래</w:t>
      </w:r>
      <w:r w:rsidR="00ED2AE8" w:rsidRPr="00ED2AE8">
        <w:rPr>
          <w:rFonts w:hint="eastAsia"/>
        </w:rPr>
        <w:t>와 같은</w:t>
      </w:r>
      <w:r w:rsidRPr="00ED2AE8">
        <w:t xml:space="preserve"> 미생물학적 </w:t>
      </w:r>
      <w:r w:rsidR="00ED2AE8" w:rsidRPr="00ED2AE8">
        <w:rPr>
          <w:rFonts w:hint="eastAsia"/>
        </w:rPr>
        <w:t>특성</w:t>
      </w:r>
      <w:r w:rsidRPr="00ED2AE8">
        <w:t xml:space="preserve">을 가진 화장품은 </w:t>
      </w:r>
      <w:r w:rsidR="00ED2AE8" w:rsidRPr="00ED2AE8">
        <w:rPr>
          <w:rFonts w:hint="eastAsia"/>
        </w:rPr>
        <w:t>생산</w:t>
      </w:r>
      <w:r w:rsidRPr="00ED2AE8">
        <w:t>, 수입 또는 판매</w:t>
      </w:r>
      <w:r w:rsidR="00ED2AE8" w:rsidRPr="00ED2AE8">
        <w:rPr>
          <w:rFonts w:hint="eastAsia"/>
        </w:rPr>
        <w:t>를 금지한다</w:t>
      </w:r>
      <w:r w:rsidRPr="00ED2AE8">
        <w:t>.</w:t>
      </w:r>
    </w:p>
    <w:p w14:paraId="514B8042" w14:textId="77777777" w:rsidR="0043179F" w:rsidRPr="00ED2AE8" w:rsidRDefault="0043179F" w:rsidP="00D53EA2">
      <w:pPr>
        <w:wordWrap/>
        <w:spacing w:afterLines="50" w:after="120" w:line="240" w:lineRule="auto"/>
        <w:ind w:firstLineChars="213" w:firstLine="426"/>
      </w:pPr>
      <w:r w:rsidRPr="00ED2AE8">
        <w:t>(1) 다음</w:t>
      </w:r>
      <w:r w:rsidR="00ED2AE8" w:rsidRPr="00ED2AE8">
        <w:rPr>
          <w:rFonts w:hint="eastAsia"/>
        </w:rPr>
        <w:t>과 같은</w:t>
      </w:r>
      <w:r w:rsidRPr="00ED2AE8">
        <w:t xml:space="preserve"> 병원성 미생물</w:t>
      </w:r>
      <w:r w:rsidR="00ED2AE8" w:rsidRPr="00ED2AE8">
        <w:rPr>
          <w:rFonts w:hint="eastAsia"/>
        </w:rPr>
        <w:t>(</w:t>
      </w:r>
      <w:r w:rsidR="00ED2AE8" w:rsidRPr="00ED2AE8">
        <w:t>pathogenic microorganisms)</w:t>
      </w:r>
      <w:r w:rsidRPr="00ED2AE8">
        <w:t>이 검출되는 화장품</w:t>
      </w:r>
    </w:p>
    <w:p w14:paraId="588437AC" w14:textId="77777777" w:rsidR="0043179F" w:rsidRPr="00ED2AE8" w:rsidRDefault="0043179F" w:rsidP="0043179F">
      <w:pPr>
        <w:wordWrap/>
        <w:spacing w:afterLines="50" w:after="120" w:line="240" w:lineRule="auto"/>
        <w:ind w:leftChars="213" w:left="426" w:firstLineChars="213" w:firstLine="426"/>
      </w:pPr>
      <w:r w:rsidRPr="00ED2AE8">
        <w:t>(a) 녹농균</w:t>
      </w:r>
      <w:r w:rsidR="00ED2AE8" w:rsidRPr="00ED2AE8">
        <w:t xml:space="preserve"> (Pseudomonas aeruginosa)</w:t>
      </w:r>
    </w:p>
    <w:p w14:paraId="63589733" w14:textId="77777777" w:rsidR="0043179F" w:rsidRPr="00ED2AE8" w:rsidRDefault="0043179F" w:rsidP="0043179F">
      <w:pPr>
        <w:wordWrap/>
        <w:spacing w:afterLines="50" w:after="120" w:line="240" w:lineRule="auto"/>
        <w:ind w:leftChars="213" w:left="426" w:firstLineChars="213" w:firstLine="426"/>
      </w:pPr>
      <w:r w:rsidRPr="00ED2AE8">
        <w:t>(b) 황색포도상구균</w:t>
      </w:r>
      <w:r w:rsidR="00ED2AE8" w:rsidRPr="00ED2AE8">
        <w:t xml:space="preserve"> (Staphylococcus aureus)</w:t>
      </w:r>
    </w:p>
    <w:p w14:paraId="58AD77F0" w14:textId="77777777" w:rsidR="0043179F" w:rsidRPr="00ED2AE8" w:rsidRDefault="0043179F" w:rsidP="0043179F">
      <w:pPr>
        <w:wordWrap/>
        <w:spacing w:afterLines="50" w:after="120" w:line="240" w:lineRule="auto"/>
        <w:ind w:leftChars="213" w:left="426" w:firstLineChars="213" w:firstLine="426"/>
      </w:pPr>
      <w:r w:rsidRPr="00ED2AE8">
        <w:t>(c) 칸디다 알비칸스</w:t>
      </w:r>
      <w:r w:rsidR="00ED2AE8" w:rsidRPr="00ED2AE8">
        <w:t xml:space="preserve"> (Candida albicans)</w:t>
      </w:r>
    </w:p>
    <w:p w14:paraId="11DF080F" w14:textId="77777777" w:rsidR="0043179F" w:rsidRPr="00ED2AE8" w:rsidRDefault="0043179F" w:rsidP="0043179F">
      <w:pPr>
        <w:wordWrap/>
        <w:spacing w:afterLines="50" w:after="120" w:line="240" w:lineRule="auto"/>
        <w:ind w:leftChars="213" w:left="426" w:firstLineChars="213" w:firstLine="426"/>
      </w:pPr>
      <w:r w:rsidRPr="00ED2AE8">
        <w:t>(d) 클로스트리디움</w:t>
      </w:r>
      <w:r w:rsidR="00ED2AE8" w:rsidRPr="00ED2AE8">
        <w:t xml:space="preserve"> (Clostridium spp.)</w:t>
      </w:r>
      <w:r w:rsidRPr="00ED2AE8">
        <w:t xml:space="preserve"> (</w:t>
      </w:r>
      <w:r w:rsidR="00ED2AE8" w:rsidRPr="00ED2AE8">
        <w:rPr>
          <w:rFonts w:hint="eastAsia"/>
        </w:rPr>
        <w:t>약초로 만든</w:t>
      </w:r>
      <w:r w:rsidRPr="00ED2AE8">
        <w:t xml:space="preserve"> 화장품만)</w:t>
      </w:r>
    </w:p>
    <w:p w14:paraId="3444E112" w14:textId="77777777" w:rsidR="0043179F" w:rsidRPr="0066378E" w:rsidRDefault="0043179F" w:rsidP="00DC7F50">
      <w:pPr>
        <w:wordWrap/>
        <w:spacing w:afterLines="50" w:after="120" w:line="240" w:lineRule="auto"/>
        <w:ind w:firstLineChars="213" w:firstLine="426"/>
      </w:pPr>
      <w:r w:rsidRPr="00ED2AE8">
        <w:t xml:space="preserve">(2) 눈 </w:t>
      </w:r>
      <w:r w:rsidRPr="0066378E">
        <w:t>주위에 사용하는 화장품, 점막에 접촉하는 화장품, 3세 미만 어린이</w:t>
      </w:r>
      <w:r w:rsidR="00ED2AE8" w:rsidRPr="0066378E">
        <w:rPr>
          <w:rFonts w:hint="eastAsia"/>
        </w:rPr>
        <w:t>용</w:t>
      </w:r>
      <w:r w:rsidRPr="0066378E">
        <w:t xml:space="preserve"> 화장품</w:t>
      </w:r>
      <w:r w:rsidR="00ED2AE8" w:rsidRPr="0066378E">
        <w:rPr>
          <w:rFonts w:hint="eastAsia"/>
        </w:rPr>
        <w:t>인 경우에는</w:t>
      </w:r>
      <w:r w:rsidRPr="0066378E">
        <w:t xml:space="preserve"> </w:t>
      </w:r>
      <w:r w:rsidR="00ED2AE8" w:rsidRPr="0066378E">
        <w:rPr>
          <w:rFonts w:hint="eastAsia"/>
        </w:rPr>
        <w:t>총</w:t>
      </w:r>
      <w:r w:rsidR="00ED2AE8" w:rsidRPr="0066378E">
        <w:t xml:space="preserve"> 호기성 플레이트 수</w:t>
      </w:r>
      <w:r w:rsidR="00ED2AE8" w:rsidRPr="0066378E">
        <w:rPr>
          <w:rFonts w:hint="eastAsia"/>
        </w:rPr>
        <w:t>(</w:t>
      </w:r>
      <w:r w:rsidR="00ED2AE8" w:rsidRPr="0066378E">
        <w:t>(Total aerobic plate count)가</w:t>
      </w:r>
      <w:r w:rsidRPr="0066378E">
        <w:t xml:space="preserve"> 1g당 또는 1cc당 500</w:t>
      </w:r>
      <w:r w:rsidR="00ED2AE8" w:rsidRPr="0066378E">
        <w:t xml:space="preserve"> </w:t>
      </w:r>
      <w:r w:rsidR="00ED2AE8" w:rsidRPr="0066378E">
        <w:rPr>
          <w:rFonts w:hint="eastAsia"/>
        </w:rPr>
        <w:t>콜로니</w:t>
      </w:r>
      <w:r w:rsidRPr="0066378E">
        <w:t xml:space="preserve"> 이상 검출되는 화장품.</w:t>
      </w:r>
    </w:p>
    <w:p w14:paraId="517B3D2A" w14:textId="77777777" w:rsidR="0043179F" w:rsidRPr="00E66F2C" w:rsidRDefault="0043179F" w:rsidP="00DC7F50">
      <w:pPr>
        <w:wordWrap/>
        <w:spacing w:afterLines="50" w:after="120" w:line="240" w:lineRule="auto"/>
        <w:ind w:firstLineChars="213" w:firstLine="426"/>
      </w:pPr>
      <w:r w:rsidRPr="0066378E">
        <w:t>(3) (</w:t>
      </w:r>
      <w:r w:rsidRPr="00E66F2C">
        <w:t>2)에 규정된 화장품 외의 화장품으로서</w:t>
      </w:r>
      <w:r w:rsidR="0066378E" w:rsidRPr="00E66F2C">
        <w:rPr>
          <w:rFonts w:hint="eastAsia"/>
        </w:rPr>
        <w:t>,</w:t>
      </w:r>
      <w:r w:rsidRPr="00E66F2C">
        <w:t xml:space="preserve"> </w:t>
      </w:r>
      <w:r w:rsidR="0066378E" w:rsidRPr="00E66F2C">
        <w:rPr>
          <w:rFonts w:hint="eastAsia"/>
        </w:rPr>
        <w:t>박테리아</w:t>
      </w:r>
      <w:r w:rsidR="0066378E" w:rsidRPr="00E66F2C">
        <w:t>, 효모, 곰팡이의 총 호기성 플레이트 수(Total aerobic plate count)가</w:t>
      </w:r>
      <w:r w:rsidRPr="00E66F2C">
        <w:t xml:space="preserve"> 1g당 또는 1cc당 1,000</w:t>
      </w:r>
      <w:r w:rsidR="0066378E" w:rsidRPr="00E66F2C">
        <w:t xml:space="preserve"> </w:t>
      </w:r>
      <w:r w:rsidR="0066378E" w:rsidRPr="00E66F2C">
        <w:rPr>
          <w:rFonts w:hint="eastAsia"/>
        </w:rPr>
        <w:t xml:space="preserve">콜로니 이상 </w:t>
      </w:r>
      <w:r w:rsidRPr="00E66F2C">
        <w:t>검출되는 화장품.</w:t>
      </w:r>
    </w:p>
    <w:p w14:paraId="7FE654FD" w14:textId="77777777" w:rsidR="0043179F" w:rsidRPr="00DD6797" w:rsidRDefault="0043179F" w:rsidP="00DC7F50">
      <w:pPr>
        <w:wordWrap/>
        <w:spacing w:afterLines="50" w:after="120" w:line="240" w:lineRule="auto"/>
        <w:ind w:firstLineChars="213" w:firstLine="426"/>
      </w:pPr>
      <w:r w:rsidRPr="00E66F2C">
        <w:rPr>
          <w:rFonts w:hint="eastAsia"/>
        </w:rPr>
        <w:t>제</w:t>
      </w:r>
      <w:r w:rsidRPr="00E66F2C">
        <w:t>2조 제1</w:t>
      </w:r>
      <w:r w:rsidR="00E66F2C" w:rsidRPr="00E66F2C">
        <w:rPr>
          <w:rFonts w:hint="eastAsia"/>
        </w:rPr>
        <w:t>조</w:t>
      </w:r>
      <w:r w:rsidRPr="00E66F2C">
        <w:t>에 따른 미생물학적 특성은 국제표준화기구(ISO) 또는 미국</w:t>
      </w:r>
      <w:r w:rsidR="00E66F2C" w:rsidRPr="00E66F2C">
        <w:rPr>
          <w:rFonts w:hint="eastAsia"/>
        </w:rPr>
        <w:t xml:space="preserve"> </w:t>
      </w:r>
      <w:r w:rsidRPr="00E66F2C">
        <w:t>약전(USP) 규격</w:t>
      </w:r>
      <w:r w:rsidR="00E66F2C" w:rsidRPr="00E66F2C">
        <w:rPr>
          <w:rFonts w:hint="eastAsia"/>
        </w:rPr>
        <w:t xml:space="preserve"> </w:t>
      </w:r>
      <w:r w:rsidRPr="00E66F2C">
        <w:t xml:space="preserve">또는 </w:t>
      </w:r>
      <w:r w:rsidRPr="00DD6797">
        <w:t>국제적으로 인정되는</w:t>
      </w:r>
      <w:r w:rsidR="00E66F2C" w:rsidRPr="00DD6797">
        <w:t xml:space="preserve"> </w:t>
      </w:r>
      <w:r w:rsidRPr="00DD6797">
        <w:t>기타</w:t>
      </w:r>
      <w:r w:rsidR="00E66F2C" w:rsidRPr="00DD6797">
        <w:rPr>
          <w:rFonts w:hint="eastAsia"/>
        </w:rPr>
        <w:t xml:space="preserve"> 규격의 최신판에 규정된</w:t>
      </w:r>
      <w:r w:rsidRPr="00DD6797">
        <w:t xml:space="preserve"> 방법에 따라 시험하여야 한다.</w:t>
      </w:r>
    </w:p>
    <w:p w14:paraId="42575ADB" w14:textId="77777777" w:rsidR="0043179F" w:rsidRPr="00DD6797" w:rsidRDefault="0043179F" w:rsidP="00DC7F50">
      <w:pPr>
        <w:wordWrap/>
        <w:spacing w:afterLines="50" w:after="120" w:line="240" w:lineRule="auto"/>
        <w:ind w:firstLineChars="213" w:firstLine="426"/>
      </w:pPr>
      <w:r w:rsidRPr="00DD6797">
        <w:rPr>
          <w:rFonts w:hint="eastAsia"/>
        </w:rPr>
        <w:t>제</w:t>
      </w:r>
      <w:r w:rsidRPr="00DD6797">
        <w:t xml:space="preserve">3조 주사기 형태의 용기, 앰플 또는 바이알에 담긴 화장품이나 </w:t>
      </w:r>
      <w:r w:rsidR="00C933B5">
        <w:rPr>
          <w:rFonts w:hint="eastAsia"/>
        </w:rPr>
        <w:t>이온영동(법)</w:t>
      </w:r>
      <w:r w:rsidR="00DD6797" w:rsidRPr="00DD6797">
        <w:rPr>
          <w:rFonts w:hint="eastAsia"/>
        </w:rPr>
        <w:t>(</w:t>
      </w:r>
      <w:r w:rsidR="00DD6797" w:rsidRPr="00DD6797">
        <w:t>Iontophoresis)</w:t>
      </w:r>
      <w:r w:rsidRPr="00DD6797">
        <w:t>, 메조테라피</w:t>
      </w:r>
      <w:r w:rsidR="00DD6797" w:rsidRPr="00DD6797">
        <w:rPr>
          <w:rFonts w:hint="eastAsia"/>
        </w:rPr>
        <w:t>(</w:t>
      </w:r>
      <w:r w:rsidR="00DD6797" w:rsidRPr="00DD6797">
        <w:t>Mesotherapy)</w:t>
      </w:r>
      <w:r w:rsidRPr="00DD6797">
        <w:t xml:space="preserve"> 등 도구를 이용하여 </w:t>
      </w:r>
      <w:r w:rsidR="00DD6797" w:rsidRPr="00DD6797">
        <w:rPr>
          <w:rFonts w:hint="eastAsia"/>
        </w:rPr>
        <w:t xml:space="preserve">물질을 </w:t>
      </w:r>
      <w:r w:rsidRPr="00DD6797">
        <w:t>피부 속으로 밀어</w:t>
      </w:r>
      <w:r w:rsidR="00DD6797" w:rsidRPr="00DD6797">
        <w:rPr>
          <w:rFonts w:hint="eastAsia"/>
        </w:rPr>
        <w:t xml:space="preserve"> </w:t>
      </w:r>
      <w:r w:rsidRPr="00DD6797">
        <w:t xml:space="preserve">넣는 용기에 담긴 화장품은 제조, 수입 또는 </w:t>
      </w:r>
      <w:r w:rsidR="00DD6797" w:rsidRPr="00DD6797">
        <w:t>판매</w:t>
      </w:r>
      <w:r w:rsidR="00DD6797" w:rsidRPr="00DD6797">
        <w:rPr>
          <w:rFonts w:hint="eastAsia"/>
        </w:rPr>
        <w:t>를</w:t>
      </w:r>
      <w:r w:rsidRPr="00DD6797">
        <w:t xml:space="preserve"> 금지</w:t>
      </w:r>
      <w:r w:rsidR="00DD6797" w:rsidRPr="00DD6797">
        <w:rPr>
          <w:rFonts w:hint="eastAsia"/>
        </w:rPr>
        <w:t>한</w:t>
      </w:r>
      <w:r w:rsidRPr="00DD6797">
        <w:t>다.</w:t>
      </w:r>
    </w:p>
    <w:p w14:paraId="2C456198" w14:textId="3555E507" w:rsidR="00D043F2" w:rsidRDefault="0043179F" w:rsidP="00490D0A">
      <w:pPr>
        <w:wordWrap/>
        <w:spacing w:afterLines="50" w:after="120" w:line="240" w:lineRule="auto"/>
        <w:ind w:firstLineChars="213" w:firstLine="426"/>
      </w:pPr>
      <w:r w:rsidRPr="00DD6797">
        <w:rPr>
          <w:rFonts w:hint="eastAsia"/>
        </w:rPr>
        <w:t>제</w:t>
      </w:r>
      <w:r w:rsidRPr="00DD6797">
        <w:t xml:space="preserve">4조 </w:t>
      </w:r>
      <w:r w:rsidR="00E37526" w:rsidRPr="00E37526">
        <w:rPr>
          <w:rFonts w:hint="eastAsia"/>
        </w:rPr>
        <w:t>본</w:t>
      </w:r>
      <w:r w:rsidR="00E37526" w:rsidRPr="00E37526">
        <w:t xml:space="preserve"> 공고는 정부 공보에 공고된 다음 날부터 시행한다.</w:t>
      </w:r>
    </w:p>
    <w:p w14:paraId="7CBDDC7B" w14:textId="77777777" w:rsidR="0043179F" w:rsidRDefault="0043179F" w:rsidP="0043179F">
      <w:pPr>
        <w:wordWrap/>
        <w:spacing w:afterLines="50" w:after="120" w:line="240" w:lineRule="auto"/>
        <w:ind w:firstLineChars="213" w:firstLine="426"/>
      </w:pPr>
    </w:p>
    <w:p w14:paraId="1AC059D7" w14:textId="77777777" w:rsidR="00801A9E" w:rsidRPr="006C6770" w:rsidRDefault="00801A9E" w:rsidP="00801A9E">
      <w:pPr>
        <w:wordWrap/>
        <w:spacing w:afterLines="50" w:after="120" w:line="240" w:lineRule="auto"/>
        <w:jc w:val="center"/>
      </w:pPr>
      <w:r w:rsidRPr="006C6770">
        <w:rPr>
          <w:rFonts w:hint="eastAsia"/>
        </w:rPr>
        <w:t>불기 2559년(서기</w:t>
      </w:r>
      <w:r w:rsidRPr="006C6770">
        <w:t>2016년</w:t>
      </w:r>
      <w:r w:rsidRPr="006C6770">
        <w:rPr>
          <w:rFonts w:hint="eastAsia"/>
        </w:rPr>
        <w:t>)</w:t>
      </w:r>
      <w:r w:rsidRPr="006C6770">
        <w:t xml:space="preserve"> 2월 29일 공고</w:t>
      </w:r>
    </w:p>
    <w:p w14:paraId="60434A05" w14:textId="210546EB" w:rsidR="00801A9E" w:rsidRPr="006C6770" w:rsidRDefault="00801A9E" w:rsidP="00801A9E">
      <w:pPr>
        <w:wordWrap/>
        <w:spacing w:afterLines="50" w:after="120" w:line="240" w:lineRule="auto"/>
        <w:jc w:val="center"/>
      </w:pPr>
      <w:r w:rsidRPr="006C6770">
        <w:rPr>
          <w:rFonts w:hint="eastAsia"/>
        </w:rPr>
        <w:t>피야사</w:t>
      </w:r>
      <w:r w:rsidR="00525665">
        <w:rPr>
          <w:rFonts w:hint="eastAsia"/>
        </w:rPr>
        <w:t>콜</w:t>
      </w:r>
      <w:r w:rsidRPr="006C6770">
        <w:t xml:space="preserve"> 사콜사타야도른</w:t>
      </w:r>
    </w:p>
    <w:p w14:paraId="107B9582" w14:textId="77777777" w:rsidR="00727D66" w:rsidRDefault="00801A9E" w:rsidP="00801A9E">
      <w:pPr>
        <w:wordWrap/>
        <w:spacing w:afterLines="50" w:after="120" w:line="240" w:lineRule="auto"/>
        <w:jc w:val="center"/>
      </w:pPr>
      <w:r w:rsidRPr="006C6770">
        <w:rPr>
          <w:rFonts w:hint="eastAsia"/>
        </w:rPr>
        <w:t>공중보건부</w:t>
      </w:r>
      <w:r w:rsidRPr="006C6770">
        <w:t xml:space="preserve"> 장관</w:t>
      </w:r>
    </w:p>
    <w:sectPr w:rsidR="00727D66" w:rsidSect="005235CF">
      <w:headerReference w:type="default" r:id="rId6"/>
      <w:pgSz w:w="11906" w:h="16838"/>
      <w:pgMar w:top="1440" w:right="1080" w:bottom="1440" w:left="1080" w:header="567" w:footer="992" w:gutter="0"/>
      <w:pgNumType w:start="2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BC86C" w14:textId="77777777" w:rsidR="008A557A" w:rsidRDefault="008A557A" w:rsidP="00CA2BC1">
      <w:pPr>
        <w:spacing w:after="0" w:line="240" w:lineRule="auto"/>
      </w:pPr>
      <w:r>
        <w:separator/>
      </w:r>
    </w:p>
  </w:endnote>
  <w:endnote w:type="continuationSeparator" w:id="0">
    <w:p w14:paraId="7437F9D4" w14:textId="77777777" w:rsidR="008A557A" w:rsidRDefault="008A557A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F2348" w14:textId="77777777" w:rsidR="008A557A" w:rsidRDefault="008A557A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14:paraId="00E172DE" w14:textId="77777777" w:rsidR="008A557A" w:rsidRDefault="008A557A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94CB0" w14:textId="77777777" w:rsidR="005C7264" w:rsidRDefault="005C7264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933B5" w:rsidRPr="00C933B5">
      <w:rPr>
        <w:noProof/>
        <w:lang w:val="ko-KR"/>
      </w:rPr>
      <w:t>20</w:t>
    </w:r>
    <w:r>
      <w:rPr>
        <w:noProof/>
      </w:rPr>
      <w:fldChar w:fldCharType="end"/>
    </w:r>
    <w:r>
      <w:rPr>
        <w:noProof/>
      </w:rPr>
      <w:t xml:space="preserve"> </w:t>
    </w:r>
    <w:r>
      <w:rPr>
        <w:rFonts w:hint="eastAsia"/>
        <w:noProof/>
      </w:rPr>
      <w:t>페이지</w:t>
    </w:r>
  </w:p>
  <w:p w14:paraId="322FBEED" w14:textId="77777777"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244F9F" wp14:editId="070F4BC6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AFE2C1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ormQEAAIg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" strokecolor="black [3200]" strokeweight=".5pt">
              <v:stroke joinstyle="miter"/>
            </v:line>
          </w:pict>
        </mc:Fallback>
      </mc:AlternateContent>
    </w:r>
    <w:r w:rsidR="005235CF" w:rsidRPr="005235CF">
      <w:rPr>
        <w:rFonts w:hint="eastAsia"/>
        <w:noProof/>
      </w:rPr>
      <w:t>제</w:t>
    </w:r>
    <w:r w:rsidR="005235CF" w:rsidRPr="005235CF">
      <w:rPr>
        <w:noProof/>
      </w:rPr>
      <w:t>133권, 특별섹션 72D</w:t>
    </w:r>
    <w:r>
      <w:tab/>
    </w:r>
    <w:r w:rsidRPr="00CA2BC1">
      <w:rPr>
        <w:rFonts w:hint="eastAsia"/>
      </w:rPr>
      <w:t>정부</w:t>
    </w:r>
    <w:r w:rsidRPr="00CA2BC1">
      <w:t xml:space="preserve"> 공보</w:t>
    </w:r>
    <w:r>
      <w:tab/>
    </w:r>
    <w:r w:rsidR="00776ACF">
      <w:rPr>
        <w:rFonts w:hint="eastAsia"/>
      </w:rPr>
      <w:t xml:space="preserve">불기 2559년(서기 </w:t>
    </w:r>
    <w:r w:rsidR="00776ACF" w:rsidRPr="00CA2BC1">
      <w:t>2016년</w:t>
    </w:r>
    <w:r w:rsidR="00776ACF">
      <w:rPr>
        <w:rFonts w:hint="eastAsia"/>
      </w:rPr>
      <w:t>)</w:t>
    </w:r>
    <w:r w:rsidR="00776ACF" w:rsidRPr="00CA2BC1">
      <w:t xml:space="preserve"> </w:t>
    </w:r>
    <w:r w:rsidR="005235CF" w:rsidRPr="005235CF">
      <w:t>3월 28일</w:t>
    </w:r>
  </w:p>
  <w:p w14:paraId="6CBC4C68" w14:textId="77777777" w:rsidR="009A6A03" w:rsidRPr="009A6A03" w:rsidRDefault="009A6A03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36E"/>
    <w:rsid w:val="000819DE"/>
    <w:rsid w:val="000A7E01"/>
    <w:rsid w:val="00143D47"/>
    <w:rsid w:val="003F792B"/>
    <w:rsid w:val="004241CB"/>
    <w:rsid w:val="0043179F"/>
    <w:rsid w:val="00490D0A"/>
    <w:rsid w:val="004F01E5"/>
    <w:rsid w:val="005235CF"/>
    <w:rsid w:val="00525665"/>
    <w:rsid w:val="0053536E"/>
    <w:rsid w:val="005C7264"/>
    <w:rsid w:val="005C746F"/>
    <w:rsid w:val="0063702B"/>
    <w:rsid w:val="0066378E"/>
    <w:rsid w:val="00727D66"/>
    <w:rsid w:val="00776ACF"/>
    <w:rsid w:val="00792AA8"/>
    <w:rsid w:val="00801A9E"/>
    <w:rsid w:val="008A557A"/>
    <w:rsid w:val="009A6A03"/>
    <w:rsid w:val="009E1516"/>
    <w:rsid w:val="009E73E4"/>
    <w:rsid w:val="00A3685E"/>
    <w:rsid w:val="00AC194F"/>
    <w:rsid w:val="00B1475E"/>
    <w:rsid w:val="00B439EE"/>
    <w:rsid w:val="00BA5432"/>
    <w:rsid w:val="00BB1090"/>
    <w:rsid w:val="00BF7D83"/>
    <w:rsid w:val="00C933B5"/>
    <w:rsid w:val="00CA2BC1"/>
    <w:rsid w:val="00CB6DDF"/>
    <w:rsid w:val="00D043F2"/>
    <w:rsid w:val="00D53EA2"/>
    <w:rsid w:val="00D95164"/>
    <w:rsid w:val="00DC7F50"/>
    <w:rsid w:val="00DD6797"/>
    <w:rsid w:val="00E005F8"/>
    <w:rsid w:val="00E37526"/>
    <w:rsid w:val="00E66F2C"/>
    <w:rsid w:val="00ED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81A30"/>
  <w15:docId w15:val="{6F247CE9-2D29-41D4-82AE-5A43C4AA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2024-09-19T07:21:00Z</dcterms:created>
  <dcterms:modified xsi:type="dcterms:W3CDTF">2025-04-10T03:41:00Z</dcterms:modified>
</cp:coreProperties>
</file>