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A6915" w14:textId="57DBDDE9" w:rsidR="004F7AD2" w:rsidRPr="00EC648A" w:rsidRDefault="006A083A" w:rsidP="006A083A">
      <w:pPr>
        <w:wordWrap/>
        <w:spacing w:afterLines="50" w:after="120" w:line="240" w:lineRule="auto"/>
        <w:rPr>
          <w:rFonts w:asciiTheme="minorEastAsia" w:hAnsiTheme="minorEastAsia"/>
          <w:b/>
          <w:bCs/>
          <w:sz w:val="16"/>
          <w:szCs w:val="16"/>
        </w:rPr>
      </w:pPr>
      <w:r w:rsidRPr="00EC648A">
        <w:rPr>
          <w:rFonts w:asciiTheme="minorEastAsia" w:hAnsiTheme="minorEastAsia" w:hint="eastAsia"/>
          <w:b/>
          <w:bCs/>
          <w:sz w:val="16"/>
          <w:szCs w:val="16"/>
        </w:rPr>
        <w:t xml:space="preserve">원문 링크: </w:t>
      </w:r>
      <w:hyperlink r:id="rId7" w:tgtFrame="_blank" w:history="1">
        <w:r w:rsidR="004F7AD2" w:rsidRPr="00EC648A">
          <w:rPr>
            <w:rStyle w:val="a3"/>
            <w:rFonts w:asciiTheme="minorEastAsia" w:hAnsiTheme="minorEastAsia" w:cs="Arial"/>
            <w:b/>
            <w:bCs/>
            <w:color w:val="auto"/>
            <w:spacing w:val="-8"/>
            <w:sz w:val="16"/>
            <w:szCs w:val="16"/>
            <w:shd w:val="clear" w:color="auto" w:fill="FFFFFF"/>
          </w:rPr>
          <w:t>http://www.dof.gob.mx/nota_detalle.php?codigo=5335505&amp;fecha=11/03/2014</w:t>
        </w:r>
      </w:hyperlink>
    </w:p>
    <w:p w14:paraId="797E4881" w14:textId="77777777" w:rsidR="004F7AD2" w:rsidRPr="00EC648A" w:rsidRDefault="004F7AD2" w:rsidP="00E95CC1">
      <w:pPr>
        <w:wordWrap/>
        <w:spacing w:afterLines="50" w:after="120" w:line="240" w:lineRule="auto"/>
        <w:rPr>
          <w:rFonts w:asciiTheme="minorEastAsia" w:hAnsiTheme="minorEastAsia"/>
          <w:szCs w:val="20"/>
        </w:rPr>
      </w:pPr>
    </w:p>
    <w:p w14:paraId="74663E0B" w14:textId="724FB18C" w:rsidR="00240B21" w:rsidRPr="00EC648A" w:rsidRDefault="00240B21" w:rsidP="00240B21">
      <w:pPr>
        <w:wordWrap/>
        <w:spacing w:afterLines="50" w:after="120" w:line="240" w:lineRule="auto"/>
        <w:rPr>
          <w:rFonts w:asciiTheme="minorEastAsia" w:hAnsiTheme="minorEastAsia"/>
          <w:b/>
          <w:szCs w:val="20"/>
        </w:rPr>
      </w:pPr>
      <w:r w:rsidRPr="00EC648A">
        <w:rPr>
          <w:rFonts w:asciiTheme="minorEastAsia" w:hAnsiTheme="minorEastAsia"/>
          <w:b/>
          <w:szCs w:val="20"/>
        </w:rPr>
        <w:t>DOF: 2014/03/11</w:t>
      </w:r>
    </w:p>
    <w:p w14:paraId="765B3BBC" w14:textId="77777777" w:rsidR="00240B21" w:rsidRPr="00EC648A" w:rsidRDefault="00240B21" w:rsidP="00240B21">
      <w:pPr>
        <w:wordWrap/>
        <w:spacing w:afterLines="50" w:after="120" w:line="240" w:lineRule="auto"/>
        <w:rPr>
          <w:rFonts w:asciiTheme="minorEastAsia" w:hAnsiTheme="minorEastAsia"/>
          <w:b/>
          <w:szCs w:val="20"/>
        </w:rPr>
      </w:pPr>
    </w:p>
    <w:p w14:paraId="11672E73" w14:textId="1193A505" w:rsidR="00240B21" w:rsidRPr="00EC648A" w:rsidRDefault="00240B21" w:rsidP="00240B21">
      <w:pPr>
        <w:widowControl/>
        <w:pBdr>
          <w:bottom w:val="single" w:sz="12" w:space="0" w:color="000000"/>
        </w:pBdr>
        <w:wordWrap/>
        <w:spacing w:before="120" w:after="0" w:line="240" w:lineRule="auto"/>
        <w:outlineLvl w:val="0"/>
        <w:rPr>
          <w:rFonts w:asciiTheme="minorEastAsia" w:hAnsiTheme="minorEastAsia" w:cs="Times New Roman"/>
          <w:b/>
          <w:bCs/>
          <w:kern w:val="36"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향수</w:t>
      </w:r>
      <w:r w:rsidRPr="00EC648A">
        <w:rPr>
          <w:rFonts w:asciiTheme="minorEastAsia" w:hAnsiTheme="minorEastAsia"/>
          <w:b/>
          <w:szCs w:val="20"/>
        </w:rPr>
        <w:t xml:space="preserve"> 및 미용 제품 </w:t>
      </w:r>
      <w:r w:rsidR="00CC1707" w:rsidRPr="00EC648A">
        <w:rPr>
          <w:rFonts w:asciiTheme="minorEastAsia" w:hAnsiTheme="minorEastAsia"/>
          <w:b/>
          <w:szCs w:val="20"/>
        </w:rPr>
        <w:t>생산 시</w:t>
      </w:r>
      <w:r w:rsidRPr="00EC648A">
        <w:rPr>
          <w:rFonts w:asciiTheme="minorEastAsia" w:hAnsiTheme="minorEastAsia"/>
          <w:b/>
          <w:szCs w:val="20"/>
        </w:rPr>
        <w:t xml:space="preserve"> 사용 금지 및 제한 물질을 결정하는 기타 협정을 개정하는 협정.</w:t>
      </w:r>
    </w:p>
    <w:p w14:paraId="3E6DAE65" w14:textId="77777777" w:rsidR="00240B21" w:rsidRPr="00EC648A" w:rsidRDefault="00240B21" w:rsidP="00240B21">
      <w:pPr>
        <w:widowControl/>
        <w:pBdr>
          <w:top w:val="single" w:sz="6" w:space="0" w:color="000000"/>
        </w:pBdr>
        <w:wordWrap/>
        <w:spacing w:before="100" w:beforeAutospacing="1" w:after="101" w:line="240" w:lineRule="auto"/>
        <w:outlineLvl w:val="1"/>
        <w:rPr>
          <w:rFonts w:asciiTheme="minorEastAsia" w:hAnsiTheme="minorEastAsia" w:cs="굴림"/>
          <w:b/>
          <w:bCs/>
          <w:kern w:val="0"/>
          <w:szCs w:val="20"/>
        </w:rPr>
      </w:pPr>
      <w:r w:rsidRPr="00EC648A">
        <w:rPr>
          <w:rFonts w:asciiTheme="minorEastAsia" w:hAnsiTheme="minorEastAsia" w:cs="Arial" w:hint="eastAsia"/>
          <w:b/>
          <w:bCs/>
          <w:kern w:val="0"/>
          <w:szCs w:val="20"/>
        </w:rPr>
        <w:t>여백에</w:t>
      </w:r>
      <w:r w:rsidRPr="00EC648A">
        <w:rPr>
          <w:rFonts w:asciiTheme="minorEastAsia" w:hAnsiTheme="minorEastAsia" w:cs="Arial"/>
          <w:b/>
          <w:bCs/>
          <w:kern w:val="0"/>
          <w:szCs w:val="20"/>
        </w:rPr>
        <w:t xml:space="preserve"> 국가 인장 표시: 멕시코</w:t>
      </w:r>
      <w:r w:rsidRPr="00EC648A">
        <w:rPr>
          <w:rFonts w:asciiTheme="minorEastAsia" w:hAnsiTheme="minorEastAsia" w:cs="Arial" w:hint="eastAsia"/>
          <w:b/>
          <w:bCs/>
          <w:kern w:val="0"/>
          <w:szCs w:val="20"/>
        </w:rPr>
        <w:t>합중국</w:t>
      </w:r>
      <w:r w:rsidRPr="00EC648A">
        <w:rPr>
          <w:rFonts w:asciiTheme="minorEastAsia" w:hAnsiTheme="minorEastAsia" w:cs="Arial"/>
          <w:b/>
          <w:bCs/>
          <w:kern w:val="0"/>
          <w:szCs w:val="20"/>
        </w:rPr>
        <w:t xml:space="preserve"> – 보건부.</w:t>
      </w:r>
      <w:bookmarkStart w:id="0" w:name="_GoBack"/>
      <w:bookmarkEnd w:id="0"/>
    </w:p>
    <w:p w14:paraId="149A883E" w14:textId="77777777" w:rsidR="00240B21" w:rsidRPr="00EC648A" w:rsidRDefault="00240B21" w:rsidP="00E95CC1">
      <w:pPr>
        <w:wordWrap/>
        <w:spacing w:afterLines="50" w:after="120" w:line="240" w:lineRule="auto"/>
        <w:rPr>
          <w:rFonts w:asciiTheme="minorEastAsia" w:hAnsiTheme="minorEastAsia"/>
          <w:szCs w:val="20"/>
        </w:rPr>
      </w:pPr>
    </w:p>
    <w:p w14:paraId="053FB9E7" w14:textId="06439417" w:rsidR="00C8035C" w:rsidRPr="00EC648A" w:rsidRDefault="00C8035C" w:rsidP="00F9461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szCs w:val="20"/>
        </w:rPr>
        <w:t>보건부</w:t>
      </w:r>
      <w:r w:rsidRPr="00EC648A">
        <w:rPr>
          <w:rFonts w:asciiTheme="minorEastAsia" w:hAnsiTheme="minorEastAsia"/>
          <w:szCs w:val="20"/>
        </w:rPr>
        <w:t xml:space="preserve"> 장관 </w:t>
      </w:r>
      <w:r w:rsidRPr="00EC648A">
        <w:rPr>
          <w:rFonts w:asciiTheme="minorEastAsia" w:hAnsiTheme="minorEastAsia" w:hint="eastAsia"/>
          <w:szCs w:val="20"/>
        </w:rPr>
        <w:t xml:space="preserve">마리아 데 </w:t>
      </w:r>
      <w:proofErr w:type="spellStart"/>
      <w:r w:rsidRPr="00EC648A">
        <w:rPr>
          <w:rFonts w:asciiTheme="minorEastAsia" w:hAnsiTheme="minorEastAsia" w:hint="eastAsia"/>
          <w:szCs w:val="20"/>
        </w:rPr>
        <w:t>라스</w:t>
      </w:r>
      <w:proofErr w:type="spellEnd"/>
      <w:r w:rsidRPr="00EC648A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EC648A">
        <w:rPr>
          <w:rFonts w:asciiTheme="minorEastAsia" w:hAnsiTheme="minorEastAsia" w:hint="eastAsia"/>
          <w:szCs w:val="20"/>
        </w:rPr>
        <w:t>메르세데스</w:t>
      </w:r>
      <w:proofErr w:type="spellEnd"/>
      <w:r w:rsidRPr="00EC648A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EC648A">
        <w:rPr>
          <w:rFonts w:asciiTheme="minorEastAsia" w:hAnsiTheme="minorEastAsia" w:hint="eastAsia"/>
          <w:szCs w:val="20"/>
        </w:rPr>
        <w:t>마르타</w:t>
      </w:r>
      <w:proofErr w:type="spellEnd"/>
      <w:r w:rsidRPr="00EC648A">
        <w:rPr>
          <w:rFonts w:asciiTheme="minorEastAsia" w:hAnsiTheme="minorEastAsia" w:hint="eastAsia"/>
          <w:szCs w:val="20"/>
        </w:rPr>
        <w:t xml:space="preserve"> 후안 </w:t>
      </w:r>
      <w:proofErr w:type="spellStart"/>
      <w:r w:rsidRPr="00EC648A">
        <w:rPr>
          <w:rFonts w:asciiTheme="minorEastAsia" w:hAnsiTheme="minorEastAsia" w:hint="eastAsia"/>
          <w:szCs w:val="20"/>
        </w:rPr>
        <w:t>로페즈는</w:t>
      </w:r>
      <w:proofErr w:type="spellEnd"/>
      <w:r w:rsidRPr="00EC648A">
        <w:rPr>
          <w:rFonts w:asciiTheme="minorEastAsia" w:hAnsiTheme="minorEastAsia" w:hint="eastAsia"/>
          <w:szCs w:val="20"/>
        </w:rPr>
        <w:t xml:space="preserve"> 연방행정기본법 제39조</w:t>
      </w:r>
      <w:r w:rsidRPr="00EC648A">
        <w:rPr>
          <w:rFonts w:asciiTheme="minorEastAsia" w:hAnsiTheme="minorEastAsia"/>
          <w:szCs w:val="20"/>
        </w:rPr>
        <w:t xml:space="preserve">; 일반보건법 </w:t>
      </w:r>
      <w:r w:rsidRPr="00EC648A">
        <w:rPr>
          <w:rFonts w:asciiTheme="minorEastAsia" w:hAnsiTheme="minorEastAsia" w:hint="eastAsia"/>
          <w:szCs w:val="20"/>
        </w:rPr>
        <w:t xml:space="preserve">제4조, 섹션 III, 제194조, </w:t>
      </w:r>
      <w:r w:rsidRPr="00EC648A">
        <w:rPr>
          <w:rFonts w:asciiTheme="minorEastAsia" w:hAnsiTheme="minorEastAsia"/>
          <w:szCs w:val="20"/>
        </w:rPr>
        <w:t>섹션</w:t>
      </w:r>
      <w:r w:rsidRPr="00EC648A">
        <w:rPr>
          <w:rFonts w:asciiTheme="minorEastAsia" w:hAnsiTheme="minorEastAsia" w:hint="eastAsia"/>
          <w:szCs w:val="20"/>
        </w:rPr>
        <w:t xml:space="preserve"> I, 제212조 및 제269조; </w:t>
      </w:r>
      <w:r w:rsidRPr="00EC648A">
        <w:rPr>
          <w:rFonts w:asciiTheme="minorEastAsia" w:hAnsiTheme="minorEastAsia"/>
          <w:szCs w:val="20"/>
        </w:rPr>
        <w:t>제품 및 서비스 위생통제규정 제1조, 섹션 XX, 제22조, 제187조 및 제189조; 보건부 내부규정 제6조 및 제7조 섹션 X</w:t>
      </w:r>
      <w:r w:rsidRPr="00EC648A">
        <w:rPr>
          <w:rFonts w:asciiTheme="minorEastAsia" w:hAnsiTheme="minorEastAsia" w:hint="eastAsia"/>
          <w:szCs w:val="20"/>
        </w:rPr>
        <w:t>VIII</w:t>
      </w:r>
      <w:r w:rsidRPr="00EC648A">
        <w:rPr>
          <w:rFonts w:asciiTheme="minorEastAsia" w:hAnsiTheme="minorEastAsia"/>
          <w:szCs w:val="20"/>
        </w:rPr>
        <w:t xml:space="preserve">에 근거하고 다음 사항을 고려하여, </w:t>
      </w:r>
    </w:p>
    <w:p w14:paraId="7E7A4EE9" w14:textId="6994FA3D" w:rsidR="0018012D" w:rsidRPr="00EC648A" w:rsidRDefault="0018012D" w:rsidP="00E95CC1">
      <w:pPr>
        <w:wordWrap/>
        <w:spacing w:afterLines="50" w:after="120" w:line="240" w:lineRule="auto"/>
        <w:rPr>
          <w:rFonts w:asciiTheme="minorEastAsia" w:hAnsiTheme="minorEastAsia"/>
          <w:szCs w:val="20"/>
        </w:rPr>
      </w:pPr>
    </w:p>
    <w:p w14:paraId="35324831" w14:textId="7A63B84A" w:rsidR="0018012D" w:rsidRPr="00EC648A" w:rsidRDefault="00480E3E" w:rsidP="00E95CC1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고려사항</w:t>
      </w:r>
    </w:p>
    <w:p w14:paraId="5869A481" w14:textId="592275E1" w:rsidR="00480E3E" w:rsidRPr="00EC648A" w:rsidRDefault="00480E3E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szCs w:val="20"/>
        </w:rPr>
        <w:t>멕시코합중국</w:t>
      </w:r>
      <w:r w:rsidRPr="00EC648A">
        <w:rPr>
          <w:rFonts w:asciiTheme="minorEastAsia" w:hAnsiTheme="minorEastAsia"/>
          <w:szCs w:val="20"/>
        </w:rPr>
        <w:t xml:space="preserve"> 정치헌법 제4조</w:t>
      </w:r>
      <w:r w:rsidRPr="00EC648A">
        <w:rPr>
          <w:rFonts w:asciiTheme="minorEastAsia" w:hAnsiTheme="minorEastAsia" w:hint="eastAsia"/>
          <w:szCs w:val="20"/>
        </w:rPr>
        <w:t>의 4항은</w:t>
      </w:r>
      <w:r w:rsidRPr="00EC648A">
        <w:rPr>
          <w:rFonts w:asciiTheme="minorEastAsia" w:hAnsiTheme="minorEastAsia"/>
          <w:szCs w:val="20"/>
        </w:rPr>
        <w:t xml:space="preserve"> 모든 사람이 건강을 보호할 권리가 있</w:t>
      </w:r>
      <w:r w:rsidRPr="00EC648A">
        <w:rPr>
          <w:rFonts w:asciiTheme="minorEastAsia" w:hAnsiTheme="minorEastAsia" w:hint="eastAsia"/>
          <w:szCs w:val="20"/>
        </w:rPr>
        <w:t xml:space="preserve">으며, </w:t>
      </w:r>
      <w:r w:rsidR="0070585A" w:rsidRPr="00EC648A">
        <w:rPr>
          <w:rFonts w:asciiTheme="minorEastAsia" w:hAnsiTheme="minorEastAsia" w:hint="eastAsia"/>
          <w:szCs w:val="20"/>
        </w:rPr>
        <w:t xml:space="preserve">헌법 제73조의 제16절 조항에 따라 </w:t>
      </w:r>
      <w:r w:rsidRPr="00EC648A">
        <w:rPr>
          <w:rFonts w:asciiTheme="minorEastAsia" w:hAnsiTheme="minorEastAsia" w:hint="eastAsia"/>
          <w:szCs w:val="20"/>
        </w:rPr>
        <w:t xml:space="preserve">일반보건법에서 보건 서비스 접근성의 기반과 방식을 정의하고 일반보건과 관련하여 연방 및 연방 기관의 협력을 </w:t>
      </w:r>
      <w:r w:rsidR="0070585A" w:rsidRPr="00EC648A">
        <w:rPr>
          <w:rFonts w:asciiTheme="minorEastAsia" w:hAnsiTheme="minorEastAsia" w:hint="eastAsia"/>
          <w:szCs w:val="20"/>
        </w:rPr>
        <w:t>명시할 것이라고 규정하고 있</w:t>
      </w:r>
      <w:r w:rsidRPr="00EC648A">
        <w:rPr>
          <w:rFonts w:asciiTheme="minorEastAsia" w:hAnsiTheme="minorEastAsia" w:hint="eastAsia"/>
          <w:szCs w:val="20"/>
        </w:rPr>
        <w:t xml:space="preserve">다. </w:t>
      </w:r>
    </w:p>
    <w:p w14:paraId="2AC07676" w14:textId="2DB3FCED" w:rsidR="00480E3E" w:rsidRPr="00EC648A" w:rsidRDefault="00480E3E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szCs w:val="20"/>
        </w:rPr>
        <w:t>국민의</w:t>
      </w:r>
      <w:r w:rsidRPr="00EC648A">
        <w:rPr>
          <w:rFonts w:asciiTheme="minorEastAsia" w:hAnsiTheme="minorEastAsia"/>
          <w:szCs w:val="20"/>
        </w:rPr>
        <w:t xml:space="preserve"> 건강을 보호하기 위한 조치로서, </w:t>
      </w:r>
      <w:r w:rsidRPr="00EC648A">
        <w:rPr>
          <w:rFonts w:asciiTheme="minorEastAsia" w:hAnsiTheme="minorEastAsia" w:hint="eastAsia"/>
          <w:szCs w:val="20"/>
        </w:rPr>
        <w:t>화장품</w:t>
      </w:r>
      <w:r w:rsidRPr="00EC648A">
        <w:rPr>
          <w:rFonts w:asciiTheme="minorEastAsia" w:hAnsiTheme="minorEastAsia"/>
          <w:szCs w:val="20"/>
        </w:rPr>
        <w:t xml:space="preserve"> 등 인체용 제품의 적합한 상태를 보장할 필요가 있다.</w:t>
      </w:r>
    </w:p>
    <w:p w14:paraId="36D5C298" w14:textId="2F729EF7" w:rsidR="00906E77" w:rsidRPr="00EC648A" w:rsidRDefault="00906E77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szCs w:val="20"/>
        </w:rPr>
        <w:t xml:space="preserve">화장품 </w:t>
      </w:r>
      <w:r w:rsidR="00CC1707" w:rsidRPr="00EC648A">
        <w:rPr>
          <w:rFonts w:asciiTheme="minorEastAsia" w:hAnsiTheme="minorEastAsia" w:hint="eastAsia"/>
          <w:szCs w:val="20"/>
        </w:rPr>
        <w:t>생산 시</w:t>
      </w:r>
      <w:r w:rsidRPr="00EC648A">
        <w:rPr>
          <w:rFonts w:asciiTheme="minorEastAsia" w:hAnsiTheme="minorEastAsia" w:hint="eastAsia"/>
          <w:szCs w:val="20"/>
        </w:rPr>
        <w:t xml:space="preserve"> 사용</w:t>
      </w:r>
      <w:r w:rsidR="0051541A" w:rsidRPr="00EC648A">
        <w:rPr>
          <w:rFonts w:asciiTheme="minorEastAsia" w:hAnsiTheme="minorEastAsia" w:hint="eastAsia"/>
          <w:szCs w:val="20"/>
        </w:rPr>
        <w:t xml:space="preserve">될 가능성이 </w:t>
      </w:r>
      <w:r w:rsidRPr="00EC648A">
        <w:rPr>
          <w:rFonts w:asciiTheme="minorEastAsia" w:hAnsiTheme="minorEastAsia" w:hint="eastAsia"/>
          <w:szCs w:val="20"/>
        </w:rPr>
        <w:t>있는 물질 중에</w:t>
      </w:r>
      <w:r w:rsidR="0051541A" w:rsidRPr="00EC648A">
        <w:rPr>
          <w:rFonts w:asciiTheme="minorEastAsia" w:hAnsiTheme="minorEastAsia" w:hint="eastAsia"/>
          <w:szCs w:val="20"/>
        </w:rPr>
        <w:t>는</w:t>
      </w:r>
      <w:r w:rsidRPr="00EC648A">
        <w:rPr>
          <w:rFonts w:asciiTheme="minorEastAsia" w:hAnsiTheme="minorEastAsia" w:hint="eastAsia"/>
          <w:szCs w:val="20"/>
        </w:rPr>
        <w:t xml:space="preserve"> 독성 효과가 있거나 다른 건강 상의 위험을 </w:t>
      </w:r>
      <w:r w:rsidR="0051541A" w:rsidRPr="00EC648A">
        <w:rPr>
          <w:rFonts w:asciiTheme="minorEastAsia" w:hAnsiTheme="minorEastAsia" w:hint="eastAsia"/>
          <w:szCs w:val="20"/>
        </w:rPr>
        <w:t>초래</w:t>
      </w:r>
      <w:r w:rsidRPr="00EC648A">
        <w:rPr>
          <w:rFonts w:asciiTheme="minorEastAsia" w:hAnsiTheme="minorEastAsia" w:hint="eastAsia"/>
          <w:szCs w:val="20"/>
        </w:rPr>
        <w:t xml:space="preserve">하는 물질이 </w:t>
      </w:r>
      <w:r w:rsidR="0051541A" w:rsidRPr="00EC648A">
        <w:rPr>
          <w:rFonts w:asciiTheme="minorEastAsia" w:hAnsiTheme="minorEastAsia" w:hint="eastAsia"/>
          <w:szCs w:val="20"/>
        </w:rPr>
        <w:t xml:space="preserve">일부 </w:t>
      </w:r>
      <w:r w:rsidRPr="00EC648A">
        <w:rPr>
          <w:rFonts w:asciiTheme="minorEastAsia" w:hAnsiTheme="minorEastAsia" w:hint="eastAsia"/>
          <w:szCs w:val="20"/>
        </w:rPr>
        <w:t xml:space="preserve">있으므로, 2010년 5월 21일에 향수 및 미용 제품 </w:t>
      </w:r>
      <w:r w:rsidR="00CC1707" w:rsidRPr="00EC648A">
        <w:rPr>
          <w:rFonts w:asciiTheme="minorEastAsia" w:hAnsiTheme="minorEastAsia" w:hint="eastAsia"/>
          <w:szCs w:val="20"/>
        </w:rPr>
        <w:t>생산 시</w:t>
      </w:r>
      <w:r w:rsidRPr="00EC648A">
        <w:rPr>
          <w:rFonts w:asciiTheme="minorEastAsia" w:hAnsiTheme="minorEastAsia" w:hint="eastAsia"/>
          <w:szCs w:val="20"/>
        </w:rPr>
        <w:t xml:space="preserve"> 사용 금지 및 제한 물질을 결정하는 협정이 연방</w:t>
      </w:r>
      <w:r w:rsidR="0051541A" w:rsidRPr="00EC648A">
        <w:rPr>
          <w:rFonts w:asciiTheme="minorEastAsia" w:hAnsiTheme="minorEastAsia" w:hint="eastAsia"/>
          <w:szCs w:val="20"/>
        </w:rPr>
        <w:t xml:space="preserve"> </w:t>
      </w:r>
      <w:r w:rsidRPr="00EC648A">
        <w:rPr>
          <w:rFonts w:asciiTheme="minorEastAsia" w:hAnsiTheme="minorEastAsia" w:hint="eastAsia"/>
          <w:szCs w:val="20"/>
        </w:rPr>
        <w:t xml:space="preserve">관보에 공표되었다. </w:t>
      </w:r>
    </w:p>
    <w:p w14:paraId="32F15139" w14:textId="3D2C56B0" w:rsidR="0018012D" w:rsidRPr="00EC648A" w:rsidRDefault="00C8035C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szCs w:val="20"/>
        </w:rPr>
        <w:t>2011년 6월 7일자 연방</w:t>
      </w:r>
      <w:r w:rsidR="0051541A" w:rsidRPr="00EC648A">
        <w:rPr>
          <w:rFonts w:asciiTheme="minorEastAsia" w:hAnsiTheme="minorEastAsia" w:hint="eastAsia"/>
          <w:szCs w:val="20"/>
        </w:rPr>
        <w:t xml:space="preserve"> </w:t>
      </w:r>
      <w:r w:rsidRPr="00EC648A">
        <w:rPr>
          <w:rFonts w:asciiTheme="minorEastAsia" w:hAnsiTheme="minorEastAsia" w:hint="eastAsia"/>
          <w:szCs w:val="20"/>
        </w:rPr>
        <w:t xml:space="preserve">관보에 공표된 일반보건법 중 화장품과 관련된 여러 조문을 개정 및 </w:t>
      </w:r>
      <w:r w:rsidR="00EB2244" w:rsidRPr="00EC648A">
        <w:rPr>
          <w:rFonts w:asciiTheme="minorEastAsia" w:hAnsiTheme="minorEastAsia" w:hint="eastAsia"/>
          <w:szCs w:val="20"/>
        </w:rPr>
        <w:t>추</w:t>
      </w:r>
      <w:r w:rsidRPr="00EC648A">
        <w:rPr>
          <w:rFonts w:asciiTheme="minorEastAsia" w:hAnsiTheme="minorEastAsia" w:hint="eastAsia"/>
          <w:szCs w:val="20"/>
        </w:rPr>
        <w:t xml:space="preserve">가하는 법령에 명시된 규정에 따라 향수 및 미용 제품은 화장품으로 식별되었으며, </w:t>
      </w:r>
      <w:r w:rsidR="002F7108" w:rsidRPr="00EC648A">
        <w:rPr>
          <w:rFonts w:asciiTheme="minorEastAsia" w:hAnsiTheme="minorEastAsia" w:hint="eastAsia"/>
          <w:szCs w:val="20"/>
        </w:rPr>
        <w:t>해당 제품</w:t>
      </w:r>
      <w:r w:rsidRPr="00EC648A">
        <w:rPr>
          <w:rFonts w:asciiTheme="minorEastAsia" w:hAnsiTheme="minorEastAsia" w:hint="eastAsia"/>
          <w:szCs w:val="20"/>
        </w:rPr>
        <w:t xml:space="preserve">의 생산에 사용이 금지 및 제한된 물질의 목록을 업데이트할 필요가 있다. </w:t>
      </w:r>
    </w:p>
    <w:p w14:paraId="51704397" w14:textId="0378E477" w:rsidR="00C8035C" w:rsidRPr="00EC648A" w:rsidRDefault="00C8035C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szCs w:val="20"/>
        </w:rPr>
        <w:t>따라서</w:t>
      </w:r>
      <w:r w:rsidRPr="00EC648A">
        <w:rPr>
          <w:rFonts w:asciiTheme="minorEastAsia" w:hAnsiTheme="minorEastAsia"/>
          <w:szCs w:val="20"/>
        </w:rPr>
        <w:t xml:space="preserve"> 본인은 다음을 발표하는 것이 적절하다고 판단한다.</w:t>
      </w:r>
    </w:p>
    <w:p w14:paraId="35863F39" w14:textId="23141C56" w:rsidR="0051541A" w:rsidRPr="00EC648A" w:rsidRDefault="0051541A" w:rsidP="00E95CC1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향수</w:t>
      </w:r>
      <w:r w:rsidRPr="00EC648A">
        <w:rPr>
          <w:rFonts w:asciiTheme="minorEastAsia" w:hAnsiTheme="minorEastAsia"/>
          <w:b/>
          <w:szCs w:val="20"/>
        </w:rPr>
        <w:t xml:space="preserve"> 및 미용 제품 </w:t>
      </w:r>
      <w:r w:rsidR="00CC1707" w:rsidRPr="00EC648A">
        <w:rPr>
          <w:rFonts w:asciiTheme="minorEastAsia" w:hAnsiTheme="minorEastAsia"/>
          <w:b/>
          <w:szCs w:val="20"/>
        </w:rPr>
        <w:t>생산 시</w:t>
      </w:r>
      <w:r w:rsidRPr="00EC648A">
        <w:rPr>
          <w:rFonts w:asciiTheme="minorEastAsia" w:hAnsiTheme="minorEastAsia"/>
          <w:b/>
          <w:szCs w:val="20"/>
        </w:rPr>
        <w:t xml:space="preserve"> 사용 금지 및 제한 물질을 결정하는 </w:t>
      </w:r>
      <w:r w:rsidRPr="00EC648A">
        <w:rPr>
          <w:rFonts w:asciiTheme="minorEastAsia" w:hAnsiTheme="minorEastAsia" w:hint="eastAsia"/>
          <w:b/>
          <w:szCs w:val="20"/>
        </w:rPr>
        <w:t xml:space="preserve">기타 </w:t>
      </w:r>
      <w:r w:rsidRPr="00EC648A">
        <w:rPr>
          <w:rFonts w:asciiTheme="minorEastAsia" w:hAnsiTheme="minorEastAsia"/>
          <w:b/>
          <w:szCs w:val="20"/>
        </w:rPr>
        <w:t>협정</w:t>
      </w:r>
      <w:r w:rsidRPr="00EC648A">
        <w:rPr>
          <w:rFonts w:asciiTheme="minorEastAsia" w:hAnsiTheme="minorEastAsia" w:hint="eastAsia"/>
          <w:b/>
          <w:szCs w:val="20"/>
        </w:rPr>
        <w:t>을 개정하는 협정</w:t>
      </w:r>
      <w:r w:rsidRPr="00EC648A">
        <w:rPr>
          <w:rFonts w:asciiTheme="minorEastAsia" w:hAnsiTheme="minorEastAsia"/>
          <w:b/>
          <w:szCs w:val="20"/>
        </w:rPr>
        <w:t>.</w:t>
      </w:r>
    </w:p>
    <w:p w14:paraId="410BAA28" w14:textId="738518A3" w:rsidR="000432AB" w:rsidRPr="00EC648A" w:rsidRDefault="0051541A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szCs w:val="20"/>
        </w:rPr>
        <w:t xml:space="preserve">제1조 </w:t>
      </w:r>
      <w:r w:rsidRPr="00EC648A">
        <w:rPr>
          <w:rFonts w:asciiTheme="minorEastAsia" w:hAnsiTheme="minorEastAsia"/>
          <w:szCs w:val="20"/>
        </w:rPr>
        <w:t>–</w:t>
      </w:r>
      <w:r w:rsidRPr="00EC648A">
        <w:rPr>
          <w:rFonts w:asciiTheme="minorEastAsia" w:hAnsiTheme="minorEastAsia" w:hint="eastAsia"/>
          <w:szCs w:val="20"/>
        </w:rPr>
        <w:t xml:space="preserve"> 2010년 5월 21일 연방 관보에 공표된 향수 및 미용 제품 </w:t>
      </w:r>
      <w:r w:rsidR="00CC1707" w:rsidRPr="00EC648A">
        <w:rPr>
          <w:rFonts w:asciiTheme="minorEastAsia" w:hAnsiTheme="minorEastAsia" w:hint="eastAsia"/>
          <w:szCs w:val="20"/>
        </w:rPr>
        <w:t>생산 시</w:t>
      </w:r>
      <w:r w:rsidRPr="00EC648A">
        <w:rPr>
          <w:rFonts w:asciiTheme="minorEastAsia" w:hAnsiTheme="minorEastAsia" w:hint="eastAsia"/>
          <w:szCs w:val="20"/>
        </w:rPr>
        <w:t xml:space="preserve"> 사용 금지 및 제한 물질을 결정하는 협정의 명칭을 화장품 </w:t>
      </w:r>
      <w:r w:rsidR="00CC1707" w:rsidRPr="00EC648A">
        <w:rPr>
          <w:rFonts w:asciiTheme="minorEastAsia" w:hAnsiTheme="minorEastAsia" w:hint="eastAsia"/>
          <w:szCs w:val="20"/>
        </w:rPr>
        <w:t>생산 시</w:t>
      </w:r>
      <w:r w:rsidRPr="00EC648A">
        <w:rPr>
          <w:rFonts w:asciiTheme="minorEastAsia" w:hAnsiTheme="minorEastAsia" w:hint="eastAsia"/>
          <w:szCs w:val="20"/>
        </w:rPr>
        <w:t xml:space="preserve"> 사용 금지 및 제한 물질을 결정하는 협정으로 </w:t>
      </w:r>
      <w:r w:rsidR="00297892" w:rsidRPr="00EC648A">
        <w:rPr>
          <w:rFonts w:asciiTheme="minorEastAsia" w:hAnsiTheme="minorEastAsia" w:hint="eastAsia"/>
          <w:szCs w:val="20"/>
        </w:rPr>
        <w:t xml:space="preserve">개정한다. </w:t>
      </w:r>
    </w:p>
    <w:p w14:paraId="778B85B0" w14:textId="64FB8187" w:rsidR="000432AB" w:rsidRPr="00EC648A" w:rsidRDefault="00297892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szCs w:val="20"/>
        </w:rPr>
        <w:t xml:space="preserve">제2조 </w:t>
      </w:r>
      <w:r w:rsidRPr="00EC648A">
        <w:rPr>
          <w:rFonts w:asciiTheme="minorEastAsia" w:hAnsiTheme="minorEastAsia"/>
          <w:szCs w:val="20"/>
        </w:rPr>
        <w:t>–</w:t>
      </w:r>
      <w:r w:rsidRPr="00EC648A">
        <w:rPr>
          <w:rFonts w:asciiTheme="minorEastAsia" w:hAnsiTheme="minorEastAsia" w:hint="eastAsia"/>
          <w:szCs w:val="20"/>
        </w:rPr>
        <w:t xml:space="preserve"> 2010년 5월 21일 연방 관보에 공표된 향수 및 미용 제품 </w:t>
      </w:r>
      <w:r w:rsidR="00CC1707" w:rsidRPr="00EC648A">
        <w:rPr>
          <w:rFonts w:asciiTheme="minorEastAsia" w:hAnsiTheme="minorEastAsia" w:hint="eastAsia"/>
          <w:szCs w:val="20"/>
        </w:rPr>
        <w:t>생산 시</w:t>
      </w:r>
      <w:r w:rsidRPr="00EC648A">
        <w:rPr>
          <w:rFonts w:asciiTheme="minorEastAsia" w:hAnsiTheme="minorEastAsia" w:hint="eastAsia"/>
          <w:szCs w:val="20"/>
        </w:rPr>
        <w:t xml:space="preserve"> 사용 금지 및 제한 물질을 결정하는 협정의 </w:t>
      </w:r>
      <w:proofErr w:type="spellStart"/>
      <w:r w:rsidRPr="00EC648A">
        <w:rPr>
          <w:rFonts w:asciiTheme="minorEastAsia" w:hAnsiTheme="minorEastAsia" w:hint="eastAsia"/>
          <w:szCs w:val="20"/>
        </w:rPr>
        <w:t>첫번째</w:t>
      </w:r>
      <w:proofErr w:type="spellEnd"/>
      <w:r w:rsidRPr="00EC648A">
        <w:rPr>
          <w:rFonts w:asciiTheme="minorEastAsia" w:hAnsiTheme="minorEastAsia" w:hint="eastAsia"/>
          <w:szCs w:val="20"/>
        </w:rPr>
        <w:t xml:space="preserve"> 조문을 다음과 같이 개정한다. </w:t>
      </w:r>
    </w:p>
    <w:p w14:paraId="3E94A3E1" w14:textId="47C77AE1" w:rsidR="000432AB" w:rsidRPr="00EC648A" w:rsidRDefault="00297892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b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첫</w:t>
      </w:r>
      <w:r w:rsidR="00CC1707" w:rsidRPr="00EC648A">
        <w:rPr>
          <w:rFonts w:asciiTheme="minorEastAsia" w:hAnsiTheme="minorEastAsia" w:hint="eastAsia"/>
          <w:b/>
          <w:szCs w:val="20"/>
        </w:rPr>
        <w:t xml:space="preserve"> </w:t>
      </w:r>
      <w:r w:rsidRPr="00EC648A">
        <w:rPr>
          <w:rFonts w:asciiTheme="minorEastAsia" w:hAnsiTheme="minorEastAsia" w:hint="eastAsia"/>
          <w:b/>
          <w:szCs w:val="20"/>
        </w:rPr>
        <w:t>번째</w:t>
      </w:r>
      <w:r w:rsidR="00B121E8" w:rsidRPr="00EC648A">
        <w:rPr>
          <w:rFonts w:asciiTheme="minorEastAsia" w:hAnsiTheme="minorEastAsia" w:hint="eastAsia"/>
          <w:b/>
          <w:szCs w:val="20"/>
        </w:rPr>
        <w:t xml:space="preserve">. </w:t>
      </w:r>
      <w:r w:rsidR="00B121E8" w:rsidRPr="00EC648A">
        <w:rPr>
          <w:rFonts w:asciiTheme="minorEastAsia" w:hAnsiTheme="minorEastAsia"/>
          <w:b/>
          <w:szCs w:val="20"/>
        </w:rPr>
        <w:t>…</w:t>
      </w:r>
    </w:p>
    <w:p w14:paraId="4543529F" w14:textId="2EC77248" w:rsidR="00297892" w:rsidRPr="00EC648A" w:rsidRDefault="000432AB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/>
          <w:b/>
          <w:szCs w:val="20"/>
        </w:rPr>
        <w:t>I.</w:t>
      </w:r>
      <w:r w:rsidR="00C44503" w:rsidRPr="00EC648A">
        <w:rPr>
          <w:rFonts w:asciiTheme="minorEastAsia" w:hAnsiTheme="minorEastAsia"/>
          <w:b/>
          <w:szCs w:val="20"/>
        </w:rPr>
        <w:t xml:space="preserve"> </w:t>
      </w:r>
      <w:r w:rsidR="00297892" w:rsidRPr="00EC648A">
        <w:rPr>
          <w:rFonts w:asciiTheme="minorEastAsia" w:hAnsiTheme="minorEastAsia" w:hint="eastAsia"/>
          <w:b/>
          <w:szCs w:val="20"/>
        </w:rPr>
        <w:t>착색제</w:t>
      </w:r>
      <w:r w:rsidR="00297892" w:rsidRPr="00EC648A">
        <w:rPr>
          <w:rFonts w:asciiTheme="minorEastAsia" w:hAnsiTheme="minorEastAsia"/>
          <w:b/>
          <w:szCs w:val="20"/>
        </w:rPr>
        <w:t>(Colorant),</w:t>
      </w:r>
      <w:r w:rsidR="00297892" w:rsidRPr="00EC648A">
        <w:rPr>
          <w:rFonts w:asciiTheme="minorEastAsia" w:hAnsiTheme="minorEastAsia"/>
          <w:szCs w:val="20"/>
        </w:rPr>
        <w:t xml:space="preserve"> 합성이나 유사한 공정을 거쳐 생산된 다른 재료 또는 혼합물에 색상을 부여하는 재료로서, 추출이나 분리를 통해 동물, 식물 또는 광물질에서 얻은 다음 식품</w:t>
      </w:r>
      <w:r w:rsidR="00B002CA" w:rsidRPr="00EC648A">
        <w:rPr>
          <w:rFonts w:asciiTheme="minorEastAsia" w:hAnsiTheme="minorEastAsia" w:hint="eastAsia"/>
          <w:szCs w:val="20"/>
        </w:rPr>
        <w:t>과</w:t>
      </w:r>
      <w:r w:rsidR="00297892" w:rsidRPr="00EC648A">
        <w:rPr>
          <w:rFonts w:asciiTheme="minorEastAsia" w:hAnsiTheme="minorEastAsia" w:hint="eastAsia"/>
          <w:szCs w:val="20"/>
        </w:rPr>
        <w:t xml:space="preserve"> 화장품</w:t>
      </w:r>
      <w:r w:rsidR="00297892" w:rsidRPr="00EC648A">
        <w:rPr>
          <w:rFonts w:asciiTheme="minorEastAsia" w:hAnsiTheme="minorEastAsia"/>
          <w:szCs w:val="20"/>
        </w:rPr>
        <w:t xml:space="preserve"> 또는 그 </w:t>
      </w:r>
      <w:r w:rsidR="00297892" w:rsidRPr="00EC648A">
        <w:rPr>
          <w:rFonts w:asciiTheme="minorEastAsia" w:hAnsiTheme="minorEastAsia"/>
          <w:szCs w:val="20"/>
        </w:rPr>
        <w:lastRenderedPageBreak/>
        <w:t>일부분에 사용하도록 신뢰할 수 있는 안전 시험을 거</w:t>
      </w:r>
      <w:r w:rsidR="00297892" w:rsidRPr="00EC648A">
        <w:rPr>
          <w:rFonts w:asciiTheme="minorEastAsia" w:hAnsiTheme="minorEastAsia" w:hint="eastAsia"/>
          <w:szCs w:val="20"/>
        </w:rPr>
        <w:t>쳐 승인되었</w:t>
      </w:r>
      <w:r w:rsidR="00297892" w:rsidRPr="00EC648A">
        <w:rPr>
          <w:rFonts w:asciiTheme="minorEastAsia" w:hAnsiTheme="minorEastAsia"/>
          <w:szCs w:val="20"/>
        </w:rPr>
        <w:t xml:space="preserve">으며, 직접 또는 다른 물질과의 반응을 통해 재료에 특징적인 색상을 부여할 수 있는 재료. </w:t>
      </w:r>
    </w:p>
    <w:p w14:paraId="3AC6E2D2" w14:textId="34781304" w:rsidR="00297892" w:rsidRPr="00EC648A" w:rsidRDefault="000432AB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/>
          <w:b/>
          <w:szCs w:val="20"/>
        </w:rPr>
        <w:t>II.</w:t>
      </w:r>
      <w:r w:rsidR="00C44503" w:rsidRPr="00EC648A">
        <w:rPr>
          <w:rFonts w:asciiTheme="minorEastAsia" w:hAnsiTheme="minorEastAsia"/>
          <w:b/>
          <w:szCs w:val="20"/>
        </w:rPr>
        <w:t xml:space="preserve"> </w:t>
      </w:r>
      <w:proofErr w:type="gramStart"/>
      <w:r w:rsidR="00297892" w:rsidRPr="00EC648A">
        <w:rPr>
          <w:rFonts w:asciiTheme="minorEastAsia" w:hAnsiTheme="minorEastAsia" w:hint="eastAsia"/>
          <w:b/>
          <w:szCs w:val="20"/>
        </w:rPr>
        <w:t>방부제</w:t>
      </w:r>
      <w:r w:rsidR="00297892" w:rsidRPr="00EC648A">
        <w:rPr>
          <w:rFonts w:asciiTheme="minorEastAsia" w:hAnsiTheme="minorEastAsia"/>
          <w:b/>
          <w:szCs w:val="20"/>
        </w:rPr>
        <w:t>(</w:t>
      </w:r>
      <w:proofErr w:type="gramEnd"/>
      <w:r w:rsidR="00297892" w:rsidRPr="00EC648A">
        <w:rPr>
          <w:rFonts w:asciiTheme="minorEastAsia" w:hAnsiTheme="minorEastAsia"/>
          <w:b/>
          <w:szCs w:val="20"/>
        </w:rPr>
        <w:t>Preservative),</w:t>
      </w:r>
      <w:r w:rsidR="00297892" w:rsidRPr="00EC648A">
        <w:rPr>
          <w:rFonts w:asciiTheme="minorEastAsia" w:hAnsiTheme="minorEastAsia"/>
          <w:szCs w:val="20"/>
        </w:rPr>
        <w:t xml:space="preserve"> 제품에서 미생물의 성장을 억제하는 물질 또는 물질의 혼합물.</w:t>
      </w:r>
    </w:p>
    <w:p w14:paraId="7EEE3131" w14:textId="7D7E58A4" w:rsidR="000432AB" w:rsidRPr="00EC648A" w:rsidRDefault="000432AB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/>
          <w:b/>
          <w:szCs w:val="20"/>
        </w:rPr>
        <w:t>III.</w:t>
      </w:r>
      <w:r w:rsidR="00C44503" w:rsidRPr="00EC648A">
        <w:rPr>
          <w:rFonts w:asciiTheme="minorEastAsia" w:hAnsiTheme="minorEastAsia"/>
          <w:b/>
          <w:szCs w:val="20"/>
        </w:rPr>
        <w:t xml:space="preserve"> </w:t>
      </w:r>
      <w:proofErr w:type="spellStart"/>
      <w:proofErr w:type="gramStart"/>
      <w:r w:rsidR="00297892" w:rsidRPr="00EC648A">
        <w:rPr>
          <w:rFonts w:asciiTheme="minorEastAsia" w:hAnsiTheme="minorEastAsia" w:hint="eastAsia"/>
          <w:b/>
          <w:szCs w:val="20"/>
        </w:rPr>
        <w:t>에스테르</w:t>
      </w:r>
      <w:proofErr w:type="spellEnd"/>
      <w:r w:rsidR="00297892" w:rsidRPr="00EC648A">
        <w:rPr>
          <w:rFonts w:asciiTheme="minorEastAsia" w:hAnsiTheme="minorEastAsia"/>
          <w:b/>
          <w:szCs w:val="20"/>
        </w:rPr>
        <w:t>(</w:t>
      </w:r>
      <w:proofErr w:type="gramEnd"/>
      <w:r w:rsidR="00297892" w:rsidRPr="00EC648A">
        <w:rPr>
          <w:rFonts w:asciiTheme="minorEastAsia" w:hAnsiTheme="minorEastAsia"/>
          <w:b/>
          <w:szCs w:val="20"/>
        </w:rPr>
        <w:t>Esters):</w:t>
      </w:r>
      <w:r w:rsidR="00297892" w:rsidRPr="00EC648A">
        <w:rPr>
          <w:rFonts w:asciiTheme="minorEastAsia" w:hAnsiTheme="minorEastAsia"/>
          <w:szCs w:val="20"/>
        </w:rPr>
        <w:t xml:space="preserve"> </w:t>
      </w:r>
      <w:proofErr w:type="spellStart"/>
      <w:r w:rsidR="00297892" w:rsidRPr="00EC648A">
        <w:rPr>
          <w:rFonts w:asciiTheme="minorEastAsia" w:hAnsiTheme="minorEastAsia"/>
          <w:szCs w:val="20"/>
        </w:rPr>
        <w:t>메틸</w:t>
      </w:r>
      <w:proofErr w:type="spellEnd"/>
      <w:r w:rsidR="00297892" w:rsidRPr="00EC648A">
        <w:rPr>
          <w:rFonts w:asciiTheme="minorEastAsia" w:hAnsiTheme="minorEastAsia"/>
          <w:szCs w:val="20"/>
        </w:rPr>
        <w:t xml:space="preserve">, 에틸, 프로필, </w:t>
      </w:r>
      <w:proofErr w:type="spellStart"/>
      <w:r w:rsidR="00297892" w:rsidRPr="00EC648A">
        <w:rPr>
          <w:rFonts w:asciiTheme="minorEastAsia" w:hAnsiTheme="minorEastAsia"/>
          <w:szCs w:val="20"/>
        </w:rPr>
        <w:t>아이소프로필</w:t>
      </w:r>
      <w:proofErr w:type="spellEnd"/>
      <w:r w:rsidR="00297892" w:rsidRPr="00EC648A">
        <w:rPr>
          <w:rFonts w:asciiTheme="minorEastAsia" w:hAnsiTheme="minorEastAsia"/>
          <w:szCs w:val="20"/>
        </w:rPr>
        <w:t xml:space="preserve">, 부틸, </w:t>
      </w:r>
      <w:proofErr w:type="spellStart"/>
      <w:r w:rsidR="00297892" w:rsidRPr="00EC648A">
        <w:rPr>
          <w:rFonts w:asciiTheme="minorEastAsia" w:hAnsiTheme="minorEastAsia"/>
          <w:szCs w:val="20"/>
        </w:rPr>
        <w:t>아이소부틸</w:t>
      </w:r>
      <w:proofErr w:type="spellEnd"/>
      <w:r w:rsidR="00297892" w:rsidRPr="00EC648A">
        <w:rPr>
          <w:rFonts w:asciiTheme="minorEastAsia" w:hAnsiTheme="minorEastAsia"/>
          <w:szCs w:val="20"/>
        </w:rPr>
        <w:t xml:space="preserve"> 및 </w:t>
      </w:r>
      <w:proofErr w:type="spellStart"/>
      <w:r w:rsidR="00297892" w:rsidRPr="00EC648A">
        <w:rPr>
          <w:rFonts w:asciiTheme="minorEastAsia" w:hAnsiTheme="minorEastAsia"/>
          <w:szCs w:val="20"/>
        </w:rPr>
        <w:t>페닐</w:t>
      </w:r>
      <w:proofErr w:type="spellEnd"/>
      <w:r w:rsidR="00297892" w:rsidRPr="00EC648A">
        <w:rPr>
          <w:rFonts w:asciiTheme="minorEastAsia" w:hAnsiTheme="minorEastAsia"/>
          <w:szCs w:val="20"/>
        </w:rPr>
        <w:t xml:space="preserve"> </w:t>
      </w:r>
      <w:proofErr w:type="spellStart"/>
      <w:r w:rsidR="00297892" w:rsidRPr="00EC648A">
        <w:rPr>
          <w:rFonts w:asciiTheme="minorEastAsia" w:hAnsiTheme="minorEastAsia"/>
          <w:szCs w:val="20"/>
        </w:rPr>
        <w:t>에스테르</w:t>
      </w:r>
      <w:proofErr w:type="spellEnd"/>
      <w:r w:rsidR="00297892" w:rsidRPr="00EC648A">
        <w:rPr>
          <w:rFonts w:asciiTheme="minorEastAsia" w:hAnsiTheme="minorEastAsia"/>
          <w:szCs w:val="20"/>
        </w:rPr>
        <w:t>.</w:t>
      </w:r>
    </w:p>
    <w:p w14:paraId="12E2212F" w14:textId="731B83C3" w:rsidR="000432AB" w:rsidRPr="00EC648A" w:rsidRDefault="000432AB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/>
          <w:b/>
          <w:szCs w:val="20"/>
        </w:rPr>
        <w:t>IV.</w:t>
      </w:r>
      <w:r w:rsidR="00C44503" w:rsidRPr="00EC648A">
        <w:rPr>
          <w:rFonts w:asciiTheme="minorEastAsia" w:hAnsiTheme="minorEastAsia"/>
          <w:b/>
          <w:szCs w:val="20"/>
        </w:rPr>
        <w:t xml:space="preserve"> </w:t>
      </w:r>
      <w:proofErr w:type="spellStart"/>
      <w:proofErr w:type="gramStart"/>
      <w:r w:rsidR="00297892" w:rsidRPr="00EC648A">
        <w:rPr>
          <w:rFonts w:asciiTheme="minorEastAsia" w:hAnsiTheme="minorEastAsia" w:hint="eastAsia"/>
          <w:b/>
          <w:szCs w:val="20"/>
        </w:rPr>
        <w:t>래커</w:t>
      </w:r>
      <w:proofErr w:type="spellEnd"/>
      <w:r w:rsidR="00297892" w:rsidRPr="00EC648A">
        <w:rPr>
          <w:rFonts w:asciiTheme="minorEastAsia" w:hAnsiTheme="minorEastAsia" w:hint="eastAsia"/>
          <w:b/>
          <w:szCs w:val="20"/>
        </w:rPr>
        <w:t>(</w:t>
      </w:r>
      <w:proofErr w:type="gramEnd"/>
      <w:r w:rsidR="00297892" w:rsidRPr="00EC648A">
        <w:rPr>
          <w:rFonts w:asciiTheme="minorEastAsia" w:hAnsiTheme="minorEastAsia" w:hint="eastAsia"/>
          <w:b/>
          <w:szCs w:val="20"/>
        </w:rPr>
        <w:t>Lacquer),</w:t>
      </w:r>
      <w:r w:rsidR="00297892" w:rsidRPr="00EC648A">
        <w:rPr>
          <w:rFonts w:asciiTheme="minorEastAsia" w:hAnsiTheme="minorEastAsia" w:hint="eastAsia"/>
          <w:szCs w:val="20"/>
        </w:rPr>
        <w:t xml:space="preserve"> 불용성 화합물에 일부 인공 착색제를 현탁 또는 침전시켜 제조한 제품.</w:t>
      </w:r>
    </w:p>
    <w:p w14:paraId="081FCFA2" w14:textId="019AB72C" w:rsidR="000432AB" w:rsidRPr="00EC648A" w:rsidRDefault="000432AB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/>
          <w:b/>
          <w:szCs w:val="20"/>
        </w:rPr>
        <w:t>V.</w:t>
      </w:r>
      <w:r w:rsidR="00C44503" w:rsidRPr="00EC648A">
        <w:rPr>
          <w:rFonts w:asciiTheme="minorEastAsia" w:hAnsiTheme="minorEastAsia"/>
          <w:b/>
          <w:szCs w:val="20"/>
        </w:rPr>
        <w:t xml:space="preserve"> </w:t>
      </w:r>
      <w:proofErr w:type="gramStart"/>
      <w:r w:rsidR="00297892" w:rsidRPr="00EC648A">
        <w:rPr>
          <w:rFonts w:asciiTheme="minorEastAsia" w:hAnsiTheme="minorEastAsia" w:hint="eastAsia"/>
          <w:b/>
          <w:szCs w:val="20"/>
        </w:rPr>
        <w:t>산화제(</w:t>
      </w:r>
      <w:proofErr w:type="gramEnd"/>
      <w:r w:rsidR="00297892" w:rsidRPr="00EC648A">
        <w:rPr>
          <w:rFonts w:asciiTheme="minorEastAsia" w:hAnsiTheme="minorEastAsia" w:hint="eastAsia"/>
          <w:b/>
          <w:szCs w:val="20"/>
        </w:rPr>
        <w:t>Oxidizer),</w:t>
      </w:r>
      <w:r w:rsidR="00297892" w:rsidRPr="00EC648A">
        <w:rPr>
          <w:rFonts w:asciiTheme="minorEastAsia" w:hAnsiTheme="minorEastAsia" w:hint="eastAsia"/>
          <w:szCs w:val="20"/>
        </w:rPr>
        <w:t xml:space="preserve"> </w:t>
      </w:r>
      <w:r w:rsidR="008C0D95" w:rsidRPr="00EC648A">
        <w:rPr>
          <w:rFonts w:asciiTheme="minorEastAsia" w:hAnsiTheme="minorEastAsia" w:hint="eastAsia"/>
          <w:szCs w:val="20"/>
        </w:rPr>
        <w:t xml:space="preserve">산화 과정을 통해 제품의 일부 성분에서 일정한 특성을 결정하거나 유지하는 물질 또는 물질의 혼합물. 탈색제로도 사용할 수 있다. </w:t>
      </w:r>
    </w:p>
    <w:p w14:paraId="341A9650" w14:textId="2771B2AE" w:rsidR="008C0D95" w:rsidRPr="00EC648A" w:rsidRDefault="000432AB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/>
          <w:b/>
          <w:szCs w:val="20"/>
        </w:rPr>
        <w:t>VI.</w:t>
      </w:r>
      <w:r w:rsidR="00C44503" w:rsidRPr="00EC648A">
        <w:rPr>
          <w:rFonts w:asciiTheme="minorEastAsia" w:hAnsiTheme="minorEastAsia"/>
          <w:b/>
          <w:szCs w:val="20"/>
        </w:rPr>
        <w:t xml:space="preserve"> </w:t>
      </w:r>
      <w:r w:rsidR="008C0D95" w:rsidRPr="00EC648A">
        <w:rPr>
          <w:rFonts w:asciiTheme="minorEastAsia" w:hAnsiTheme="minorEastAsia" w:hint="eastAsia"/>
          <w:b/>
          <w:szCs w:val="20"/>
        </w:rPr>
        <w:t>안료(Pigment),</w:t>
      </w:r>
      <w:r w:rsidR="008C0D95" w:rsidRPr="00EC648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8C0D95" w:rsidRPr="00EC648A">
        <w:rPr>
          <w:rFonts w:asciiTheme="minorEastAsia" w:hAnsiTheme="minorEastAsia"/>
          <w:szCs w:val="20"/>
        </w:rPr>
        <w:t>친수성</w:t>
      </w:r>
      <w:proofErr w:type="spellEnd"/>
      <w:r w:rsidR="008C0D95" w:rsidRPr="00EC648A">
        <w:rPr>
          <w:rFonts w:asciiTheme="minorEastAsia" w:hAnsiTheme="minorEastAsia" w:hint="eastAsia"/>
          <w:szCs w:val="20"/>
        </w:rPr>
        <w:t xml:space="preserve"> 및 </w:t>
      </w:r>
      <w:proofErr w:type="spellStart"/>
      <w:r w:rsidR="008C0D95" w:rsidRPr="00EC648A">
        <w:rPr>
          <w:rFonts w:asciiTheme="minorEastAsia" w:hAnsiTheme="minorEastAsia" w:hint="eastAsia"/>
          <w:szCs w:val="20"/>
        </w:rPr>
        <w:t>친</w:t>
      </w:r>
      <w:r w:rsidR="006C1DFF" w:rsidRPr="00EC648A">
        <w:rPr>
          <w:rFonts w:asciiTheme="minorEastAsia" w:hAnsiTheme="minorEastAsia" w:hint="eastAsia"/>
          <w:szCs w:val="20"/>
        </w:rPr>
        <w:t>유</w:t>
      </w:r>
      <w:r w:rsidR="008C0D95" w:rsidRPr="00EC648A">
        <w:rPr>
          <w:rFonts w:asciiTheme="minorEastAsia" w:hAnsiTheme="minorEastAsia" w:hint="eastAsia"/>
          <w:szCs w:val="20"/>
        </w:rPr>
        <w:t>성</w:t>
      </w:r>
      <w:proofErr w:type="spellEnd"/>
      <w:r w:rsidR="008C0D95" w:rsidRPr="00EC648A">
        <w:rPr>
          <w:rFonts w:asciiTheme="minorEastAsia" w:hAnsiTheme="minorEastAsia" w:hint="eastAsia"/>
          <w:szCs w:val="20"/>
        </w:rPr>
        <w:t xml:space="preserve"> 매</w:t>
      </w:r>
      <w:r w:rsidR="006C1DFF" w:rsidRPr="00EC648A">
        <w:rPr>
          <w:rFonts w:asciiTheme="minorEastAsia" w:hAnsiTheme="minorEastAsia" w:hint="eastAsia"/>
          <w:szCs w:val="20"/>
        </w:rPr>
        <w:t>체</w:t>
      </w:r>
      <w:r w:rsidR="008C0D95" w:rsidRPr="00EC648A">
        <w:rPr>
          <w:rFonts w:asciiTheme="minorEastAsia" w:hAnsiTheme="minorEastAsia" w:hint="eastAsia"/>
          <w:szCs w:val="20"/>
        </w:rPr>
        <w:t>에 용해되지 않는 특성을 가지고 있으며 분산을 통해 매</w:t>
      </w:r>
      <w:r w:rsidR="006C1DFF" w:rsidRPr="00EC648A">
        <w:rPr>
          <w:rFonts w:asciiTheme="minorEastAsia" w:hAnsiTheme="minorEastAsia" w:hint="eastAsia"/>
          <w:szCs w:val="20"/>
        </w:rPr>
        <w:t>체</w:t>
      </w:r>
      <w:r w:rsidR="008C0D95" w:rsidRPr="00EC648A">
        <w:rPr>
          <w:rFonts w:asciiTheme="minorEastAsia" w:hAnsiTheme="minorEastAsia" w:hint="eastAsia"/>
          <w:szCs w:val="20"/>
        </w:rPr>
        <w:t>에 색상을 부여하는 성질을 가진 물질로서, 허용된 기질에서 천연 또는 합성 색상</w:t>
      </w:r>
      <w:r w:rsidR="006C1DFF" w:rsidRPr="00EC648A">
        <w:rPr>
          <w:rFonts w:asciiTheme="minorEastAsia" w:hAnsiTheme="minorEastAsia" w:hint="eastAsia"/>
          <w:szCs w:val="20"/>
        </w:rPr>
        <w:t xml:space="preserve">을 </w:t>
      </w:r>
      <w:r w:rsidR="008C0D95" w:rsidRPr="00EC648A">
        <w:rPr>
          <w:rFonts w:asciiTheme="minorEastAsia" w:hAnsiTheme="minorEastAsia" w:hint="eastAsia"/>
          <w:szCs w:val="20"/>
        </w:rPr>
        <w:t>고정화</w:t>
      </w:r>
      <w:r w:rsidR="006C1DFF" w:rsidRPr="00EC648A">
        <w:rPr>
          <w:rFonts w:asciiTheme="minorEastAsia" w:hAnsiTheme="minorEastAsia" w:hint="eastAsia"/>
          <w:szCs w:val="20"/>
        </w:rPr>
        <w:t>하여</w:t>
      </w:r>
      <w:r w:rsidR="008C0D95" w:rsidRPr="00EC648A">
        <w:rPr>
          <w:rFonts w:asciiTheme="minorEastAsia" w:hAnsiTheme="minorEastAsia" w:hint="eastAsia"/>
          <w:szCs w:val="20"/>
        </w:rPr>
        <w:t xml:space="preserve"> 조제하거나 광물질에서 얻은 </w:t>
      </w:r>
      <w:r w:rsidR="008C0D95" w:rsidRPr="00EC648A">
        <w:rPr>
          <w:rFonts w:asciiTheme="minorEastAsia" w:hAnsiTheme="minorEastAsia"/>
          <w:szCs w:val="20"/>
        </w:rPr>
        <w:t>다음</w:t>
      </w:r>
      <w:r w:rsidR="008C0D95" w:rsidRPr="00EC648A">
        <w:rPr>
          <w:rFonts w:asciiTheme="minorEastAsia" w:hAnsiTheme="minorEastAsia" w:hint="eastAsia"/>
          <w:szCs w:val="20"/>
        </w:rPr>
        <w:t>,</w:t>
      </w:r>
      <w:r w:rsidR="008C0D95" w:rsidRPr="00EC648A">
        <w:rPr>
          <w:rFonts w:asciiTheme="minorEastAsia" w:hAnsiTheme="minorEastAsia"/>
          <w:szCs w:val="20"/>
        </w:rPr>
        <w:t xml:space="preserve"> 식품</w:t>
      </w:r>
      <w:r w:rsidR="008C0D95" w:rsidRPr="00EC648A">
        <w:rPr>
          <w:rFonts w:asciiTheme="minorEastAsia" w:hAnsiTheme="minorEastAsia" w:hint="eastAsia"/>
          <w:szCs w:val="20"/>
        </w:rPr>
        <w:t>, 화장품,</w:t>
      </w:r>
      <w:r w:rsidR="008C0D95" w:rsidRPr="00EC648A">
        <w:rPr>
          <w:rFonts w:asciiTheme="minorEastAsia" w:hAnsiTheme="minorEastAsia"/>
          <w:szCs w:val="20"/>
        </w:rPr>
        <w:t xml:space="preserve"> </w:t>
      </w:r>
      <w:r w:rsidR="008C0D95" w:rsidRPr="00EC648A">
        <w:rPr>
          <w:rFonts w:asciiTheme="minorEastAsia" w:hAnsiTheme="minorEastAsia" w:hint="eastAsia"/>
          <w:szCs w:val="20"/>
        </w:rPr>
        <w:t xml:space="preserve">위생용품 </w:t>
      </w:r>
      <w:r w:rsidR="008C0D95" w:rsidRPr="00EC648A">
        <w:rPr>
          <w:rFonts w:asciiTheme="minorEastAsia" w:hAnsiTheme="minorEastAsia"/>
          <w:szCs w:val="20"/>
        </w:rPr>
        <w:t>또는 그 일부분에 사용</w:t>
      </w:r>
      <w:r w:rsidR="008C0D95" w:rsidRPr="00EC648A">
        <w:rPr>
          <w:rFonts w:asciiTheme="minorEastAsia" w:hAnsiTheme="minorEastAsia" w:hint="eastAsia"/>
          <w:szCs w:val="20"/>
        </w:rPr>
        <w:t>하</w:t>
      </w:r>
      <w:r w:rsidR="008C0D95" w:rsidRPr="00EC648A">
        <w:rPr>
          <w:rFonts w:asciiTheme="minorEastAsia" w:hAnsiTheme="minorEastAsia"/>
          <w:szCs w:val="20"/>
        </w:rPr>
        <w:t>도록 신뢰할 수 있는 안전 시험을 거</w:t>
      </w:r>
      <w:r w:rsidR="006C1DFF" w:rsidRPr="00EC648A">
        <w:rPr>
          <w:rFonts w:asciiTheme="minorEastAsia" w:hAnsiTheme="minorEastAsia" w:hint="eastAsia"/>
          <w:szCs w:val="20"/>
        </w:rPr>
        <w:t>쳤</w:t>
      </w:r>
      <w:r w:rsidR="008C0D95" w:rsidRPr="00EC648A">
        <w:rPr>
          <w:rFonts w:asciiTheme="minorEastAsia" w:hAnsiTheme="minorEastAsia"/>
          <w:szCs w:val="20"/>
        </w:rPr>
        <w:t xml:space="preserve">으며, 직접 또는 다른 물질과의 반응을 통해 </w:t>
      </w:r>
      <w:r w:rsidR="008C0D95" w:rsidRPr="00EC648A">
        <w:rPr>
          <w:rFonts w:asciiTheme="minorEastAsia" w:hAnsiTheme="minorEastAsia" w:hint="eastAsia"/>
          <w:szCs w:val="20"/>
        </w:rPr>
        <w:t>물질</w:t>
      </w:r>
      <w:r w:rsidR="008C0D95" w:rsidRPr="00EC648A">
        <w:rPr>
          <w:rFonts w:asciiTheme="minorEastAsia" w:hAnsiTheme="minorEastAsia"/>
          <w:szCs w:val="20"/>
        </w:rPr>
        <w:t xml:space="preserve">에 특징적인 색상을 부여할 수 있는 </w:t>
      </w:r>
      <w:r w:rsidR="008C0D95" w:rsidRPr="00EC648A">
        <w:rPr>
          <w:rFonts w:asciiTheme="minorEastAsia" w:hAnsiTheme="minorEastAsia" w:hint="eastAsia"/>
          <w:szCs w:val="20"/>
        </w:rPr>
        <w:t>물질</w:t>
      </w:r>
      <w:r w:rsidR="008C0D95" w:rsidRPr="00EC648A">
        <w:rPr>
          <w:rFonts w:asciiTheme="minorEastAsia" w:hAnsiTheme="minorEastAsia"/>
          <w:szCs w:val="20"/>
        </w:rPr>
        <w:t>.</w:t>
      </w:r>
    </w:p>
    <w:p w14:paraId="0CC04DB4" w14:textId="4FE090AE" w:rsidR="001B6DA7" w:rsidRPr="00EC648A" w:rsidRDefault="000432AB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/>
          <w:b/>
          <w:szCs w:val="20"/>
        </w:rPr>
        <w:t>VII.</w:t>
      </w:r>
      <w:r w:rsidR="00C44503" w:rsidRPr="00EC648A">
        <w:rPr>
          <w:rFonts w:asciiTheme="minorEastAsia" w:hAnsiTheme="minorEastAsia"/>
          <w:b/>
          <w:szCs w:val="20"/>
        </w:rPr>
        <w:t xml:space="preserve"> </w:t>
      </w:r>
      <w:proofErr w:type="spellStart"/>
      <w:proofErr w:type="gramStart"/>
      <w:r w:rsidR="001B6DA7" w:rsidRPr="00EC648A">
        <w:rPr>
          <w:rFonts w:asciiTheme="minorEastAsia" w:hAnsiTheme="minorEastAsia" w:hint="eastAsia"/>
          <w:b/>
          <w:szCs w:val="20"/>
        </w:rPr>
        <w:t>염류</w:t>
      </w:r>
      <w:proofErr w:type="spellEnd"/>
      <w:r w:rsidR="001B6DA7" w:rsidRPr="00EC648A">
        <w:rPr>
          <w:rFonts w:asciiTheme="minorEastAsia" w:hAnsiTheme="minorEastAsia"/>
          <w:b/>
          <w:szCs w:val="20"/>
        </w:rPr>
        <w:t>(</w:t>
      </w:r>
      <w:proofErr w:type="gramEnd"/>
      <w:r w:rsidR="001B6DA7" w:rsidRPr="00EC648A">
        <w:rPr>
          <w:rFonts w:asciiTheme="minorEastAsia" w:hAnsiTheme="minorEastAsia"/>
          <w:b/>
          <w:szCs w:val="20"/>
        </w:rPr>
        <w:t>Salts)</w:t>
      </w:r>
      <w:r w:rsidR="001B6DA7" w:rsidRPr="00EC648A">
        <w:rPr>
          <w:rFonts w:asciiTheme="minorEastAsia" w:hAnsiTheme="minorEastAsia" w:hint="eastAsia"/>
          <w:b/>
          <w:szCs w:val="20"/>
        </w:rPr>
        <w:t>,</w:t>
      </w:r>
      <w:r w:rsidR="001B6DA7" w:rsidRPr="00EC648A">
        <w:rPr>
          <w:rFonts w:asciiTheme="minorEastAsia" w:hAnsiTheme="minorEastAsia"/>
          <w:szCs w:val="20"/>
        </w:rPr>
        <w:t xml:space="preserve"> </w:t>
      </w:r>
      <w:r w:rsidR="001B6DA7" w:rsidRPr="00EC648A">
        <w:rPr>
          <w:rFonts w:asciiTheme="minorEastAsia" w:hAnsiTheme="minorEastAsia" w:hint="eastAsia"/>
          <w:szCs w:val="20"/>
        </w:rPr>
        <w:t>나트륨</w:t>
      </w:r>
      <w:r w:rsidR="001B6DA7" w:rsidRPr="00EC648A">
        <w:rPr>
          <w:rFonts w:asciiTheme="minorEastAsia" w:hAnsiTheme="minorEastAsia"/>
          <w:szCs w:val="20"/>
        </w:rPr>
        <w:t xml:space="preserve">, 칼륨, 칼슘, 마그네슘, 암모늄, 에탄올아민 양이온 및 </w:t>
      </w:r>
      <w:proofErr w:type="spellStart"/>
      <w:r w:rsidR="001B6DA7" w:rsidRPr="00EC648A">
        <w:rPr>
          <w:rFonts w:asciiTheme="minorEastAsia" w:hAnsiTheme="minorEastAsia"/>
          <w:szCs w:val="20"/>
        </w:rPr>
        <w:t>클로라이드</w:t>
      </w:r>
      <w:proofErr w:type="spellEnd"/>
      <w:r w:rsidR="001B6DA7" w:rsidRPr="00EC648A">
        <w:rPr>
          <w:rFonts w:asciiTheme="minorEastAsia" w:hAnsiTheme="minorEastAsia"/>
          <w:szCs w:val="20"/>
        </w:rPr>
        <w:t xml:space="preserve">, 브로마이드, 아세테이트 및 </w:t>
      </w:r>
      <w:proofErr w:type="spellStart"/>
      <w:r w:rsidR="001B6DA7" w:rsidRPr="00EC648A">
        <w:rPr>
          <w:rFonts w:asciiTheme="minorEastAsia" w:hAnsiTheme="minorEastAsia"/>
          <w:szCs w:val="20"/>
        </w:rPr>
        <w:t>설페이트</w:t>
      </w:r>
      <w:proofErr w:type="spellEnd"/>
      <w:r w:rsidR="001B6DA7" w:rsidRPr="00EC648A">
        <w:rPr>
          <w:rFonts w:asciiTheme="minorEastAsia" w:hAnsiTheme="minorEastAsia"/>
          <w:szCs w:val="20"/>
        </w:rPr>
        <w:t xml:space="preserve"> 음이온의 </w:t>
      </w:r>
      <w:proofErr w:type="spellStart"/>
      <w:r w:rsidR="001B6DA7" w:rsidRPr="00EC648A">
        <w:rPr>
          <w:rFonts w:asciiTheme="minorEastAsia" w:hAnsiTheme="minorEastAsia"/>
          <w:szCs w:val="20"/>
        </w:rPr>
        <w:t>염류</w:t>
      </w:r>
      <w:proofErr w:type="spellEnd"/>
      <w:r w:rsidR="001B6DA7" w:rsidRPr="00EC648A">
        <w:rPr>
          <w:rFonts w:asciiTheme="minorEastAsia" w:hAnsiTheme="minorEastAsia"/>
          <w:szCs w:val="20"/>
        </w:rPr>
        <w:t>.</w:t>
      </w:r>
    </w:p>
    <w:p w14:paraId="07198135" w14:textId="751B55E3" w:rsidR="001B6DA7" w:rsidRPr="00EC648A" w:rsidRDefault="000432AB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/>
          <w:b/>
          <w:szCs w:val="20"/>
        </w:rPr>
        <w:t>VIII.</w:t>
      </w:r>
      <w:r w:rsidR="00C44503" w:rsidRPr="00EC648A">
        <w:rPr>
          <w:rFonts w:asciiTheme="minorEastAsia" w:hAnsiTheme="minorEastAsia"/>
          <w:b/>
          <w:szCs w:val="20"/>
        </w:rPr>
        <w:t xml:space="preserve"> </w:t>
      </w:r>
      <w:r w:rsidR="001B6DA7" w:rsidRPr="00EC648A">
        <w:rPr>
          <w:rFonts w:asciiTheme="minorEastAsia" w:hAnsiTheme="minorEastAsia" w:hint="eastAsia"/>
          <w:b/>
          <w:szCs w:val="20"/>
        </w:rPr>
        <w:t>자외선</w:t>
      </w:r>
      <w:r w:rsidR="001B6DA7" w:rsidRPr="00EC648A">
        <w:rPr>
          <w:rFonts w:asciiTheme="minorEastAsia" w:hAnsiTheme="minorEastAsia"/>
          <w:b/>
          <w:szCs w:val="20"/>
        </w:rPr>
        <w:t xml:space="preserve">차단 </w:t>
      </w:r>
      <w:proofErr w:type="gramStart"/>
      <w:r w:rsidR="001B6DA7" w:rsidRPr="00EC648A">
        <w:rPr>
          <w:rFonts w:asciiTheme="minorEastAsia" w:hAnsiTheme="minorEastAsia"/>
          <w:b/>
          <w:szCs w:val="20"/>
        </w:rPr>
        <w:t>물질(</w:t>
      </w:r>
      <w:proofErr w:type="gramEnd"/>
      <w:r w:rsidR="001B6DA7" w:rsidRPr="00EC648A">
        <w:rPr>
          <w:rFonts w:asciiTheme="minorEastAsia" w:hAnsiTheme="minorEastAsia"/>
          <w:b/>
          <w:szCs w:val="20"/>
        </w:rPr>
        <w:t>Sun protection substance),</w:t>
      </w:r>
      <w:r w:rsidR="001B6DA7" w:rsidRPr="00EC648A">
        <w:rPr>
          <w:rFonts w:asciiTheme="minorEastAsia" w:hAnsiTheme="minorEastAsia"/>
          <w:szCs w:val="20"/>
        </w:rPr>
        <w:t xml:space="preserve"> 특정 자외선의 잠재적으로 유해한 효과로부터 피부를 보호하기 위해 해당 자외선을 여과하는 물질. </w:t>
      </w:r>
    </w:p>
    <w:p w14:paraId="67339EB3" w14:textId="2F66E0F1" w:rsidR="000432AB" w:rsidRPr="00EC648A" w:rsidRDefault="00BA3E78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제3조</w:t>
      </w:r>
      <w:r w:rsidRPr="00EC648A">
        <w:rPr>
          <w:rFonts w:asciiTheme="minorEastAsia" w:hAnsiTheme="minorEastAsia" w:hint="eastAsia"/>
          <w:szCs w:val="20"/>
        </w:rPr>
        <w:t xml:space="preserve"> </w:t>
      </w:r>
      <w:r w:rsidRPr="00EC648A">
        <w:rPr>
          <w:rFonts w:asciiTheme="minorEastAsia" w:hAnsiTheme="minorEastAsia"/>
          <w:szCs w:val="20"/>
        </w:rPr>
        <w:t>–</w:t>
      </w:r>
      <w:r w:rsidRPr="00EC648A">
        <w:rPr>
          <w:rFonts w:asciiTheme="minorEastAsia" w:hAnsiTheme="minorEastAsia" w:hint="eastAsia"/>
          <w:szCs w:val="20"/>
        </w:rPr>
        <w:t xml:space="preserve"> 2010년 5월 21일 연방 관보에 공표된 향수 및 미용 제품 </w:t>
      </w:r>
      <w:r w:rsidR="00CC1707" w:rsidRPr="00EC648A">
        <w:rPr>
          <w:rFonts w:asciiTheme="minorEastAsia" w:hAnsiTheme="minorEastAsia" w:hint="eastAsia"/>
          <w:szCs w:val="20"/>
        </w:rPr>
        <w:t>생산 시</w:t>
      </w:r>
      <w:r w:rsidRPr="00EC648A">
        <w:rPr>
          <w:rFonts w:asciiTheme="minorEastAsia" w:hAnsiTheme="minorEastAsia" w:hint="eastAsia"/>
          <w:szCs w:val="20"/>
        </w:rPr>
        <w:t xml:space="preserve"> 사용 금지 및 제한 물질을 결정하는 협정의 </w:t>
      </w:r>
      <w:r w:rsidR="002B166F" w:rsidRPr="00EC648A">
        <w:rPr>
          <w:rFonts w:asciiTheme="minorEastAsia" w:hAnsiTheme="minorEastAsia" w:hint="eastAsia"/>
          <w:szCs w:val="20"/>
        </w:rPr>
        <w:t>두 번째</w:t>
      </w:r>
      <w:r w:rsidRPr="00EC648A">
        <w:rPr>
          <w:rFonts w:asciiTheme="minorEastAsia" w:hAnsiTheme="minorEastAsia" w:hint="eastAsia"/>
          <w:szCs w:val="20"/>
        </w:rPr>
        <w:t xml:space="preserve"> 조문에 다음과 같이 </w:t>
      </w:r>
      <w:r w:rsidR="000432AB" w:rsidRPr="00EC648A">
        <w:rPr>
          <w:rFonts w:asciiTheme="minorEastAsia" w:hAnsiTheme="minorEastAsia"/>
          <w:szCs w:val="20"/>
        </w:rPr>
        <w:t>11</w:t>
      </w:r>
      <w:r w:rsidR="00C65322" w:rsidRPr="00EC648A">
        <w:rPr>
          <w:rFonts w:asciiTheme="minorEastAsia" w:hAnsiTheme="minorEastAsia"/>
          <w:szCs w:val="20"/>
        </w:rPr>
        <w:t>의 2</w:t>
      </w:r>
      <w:r w:rsidR="000432AB" w:rsidRPr="00EC648A">
        <w:rPr>
          <w:rFonts w:asciiTheme="minorEastAsia" w:hAnsiTheme="minorEastAsia"/>
          <w:szCs w:val="20"/>
        </w:rPr>
        <w:t>, 13</w:t>
      </w:r>
      <w:r w:rsidR="00C65322" w:rsidRPr="00EC648A">
        <w:rPr>
          <w:rFonts w:asciiTheme="minorEastAsia" w:hAnsiTheme="minorEastAsia"/>
          <w:szCs w:val="20"/>
        </w:rPr>
        <w:t>의 2</w:t>
      </w:r>
      <w:r w:rsidR="00C65322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1, 13</w:t>
      </w:r>
      <w:r w:rsidR="00C65322" w:rsidRPr="00EC648A">
        <w:rPr>
          <w:rFonts w:asciiTheme="minorEastAsia" w:hAnsiTheme="minorEastAsia"/>
          <w:szCs w:val="20"/>
        </w:rPr>
        <w:t>의 2</w:t>
      </w:r>
      <w:r w:rsidR="00C65322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2, 20</w:t>
      </w:r>
      <w:r w:rsidR="00C65322" w:rsidRPr="00EC648A">
        <w:rPr>
          <w:rFonts w:asciiTheme="minorEastAsia" w:hAnsiTheme="minorEastAsia"/>
          <w:szCs w:val="20"/>
        </w:rPr>
        <w:t>의 2</w:t>
      </w:r>
      <w:r w:rsidR="000432AB" w:rsidRPr="00EC648A">
        <w:rPr>
          <w:rFonts w:asciiTheme="minorEastAsia" w:hAnsiTheme="minorEastAsia"/>
          <w:szCs w:val="20"/>
        </w:rPr>
        <w:t>, 31</w:t>
      </w:r>
      <w:r w:rsidR="00C65322" w:rsidRPr="00EC648A">
        <w:rPr>
          <w:rFonts w:asciiTheme="minorEastAsia" w:hAnsiTheme="minorEastAsia"/>
          <w:szCs w:val="20"/>
        </w:rPr>
        <w:t>의 2</w:t>
      </w:r>
      <w:r w:rsidR="000432AB" w:rsidRPr="00EC648A">
        <w:rPr>
          <w:rFonts w:asciiTheme="minorEastAsia" w:hAnsiTheme="minorEastAsia"/>
          <w:szCs w:val="20"/>
        </w:rPr>
        <w:t>, 37</w:t>
      </w:r>
      <w:r w:rsidR="00C65322" w:rsidRPr="00EC648A">
        <w:rPr>
          <w:rFonts w:asciiTheme="minorEastAsia" w:hAnsiTheme="minorEastAsia"/>
          <w:szCs w:val="20"/>
        </w:rPr>
        <w:t>의 2</w:t>
      </w:r>
      <w:r w:rsidR="00C65322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1, 37</w:t>
      </w:r>
      <w:r w:rsidR="00C65322" w:rsidRPr="00EC648A">
        <w:rPr>
          <w:rFonts w:asciiTheme="minorEastAsia" w:hAnsiTheme="minorEastAsia"/>
          <w:szCs w:val="20"/>
        </w:rPr>
        <w:t>의 2</w:t>
      </w:r>
      <w:r w:rsidR="00C65322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2, 37</w:t>
      </w:r>
      <w:r w:rsidR="00C65322" w:rsidRPr="00EC648A">
        <w:rPr>
          <w:rFonts w:asciiTheme="minorEastAsia" w:hAnsiTheme="minorEastAsia"/>
          <w:szCs w:val="20"/>
        </w:rPr>
        <w:t>의 2</w:t>
      </w:r>
      <w:r w:rsidR="00C65322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3, 45</w:t>
      </w:r>
      <w:r w:rsidR="00C65322" w:rsidRPr="00EC648A">
        <w:rPr>
          <w:rFonts w:asciiTheme="minorEastAsia" w:hAnsiTheme="minorEastAsia"/>
          <w:szCs w:val="20"/>
        </w:rPr>
        <w:t>의 2</w:t>
      </w:r>
      <w:r w:rsidR="000432AB" w:rsidRPr="00EC648A">
        <w:rPr>
          <w:rFonts w:asciiTheme="minorEastAsia" w:hAnsiTheme="minorEastAsia"/>
          <w:szCs w:val="20"/>
        </w:rPr>
        <w:t>, 51</w:t>
      </w:r>
      <w:r w:rsidR="00C65322" w:rsidRPr="00EC648A">
        <w:rPr>
          <w:rFonts w:asciiTheme="minorEastAsia" w:hAnsiTheme="minorEastAsia"/>
          <w:szCs w:val="20"/>
        </w:rPr>
        <w:t>의 2</w:t>
      </w:r>
      <w:r w:rsidR="000432AB" w:rsidRPr="00EC648A">
        <w:rPr>
          <w:rFonts w:asciiTheme="minorEastAsia" w:hAnsiTheme="minorEastAsia"/>
          <w:szCs w:val="20"/>
        </w:rPr>
        <w:t>, 66</w:t>
      </w:r>
      <w:r w:rsidR="00C65322" w:rsidRPr="00EC648A">
        <w:rPr>
          <w:rFonts w:asciiTheme="minorEastAsia" w:hAnsiTheme="minorEastAsia"/>
          <w:szCs w:val="20"/>
        </w:rPr>
        <w:t>의 2</w:t>
      </w:r>
      <w:r w:rsidR="000432AB" w:rsidRPr="00EC648A">
        <w:rPr>
          <w:rFonts w:asciiTheme="minorEastAsia" w:hAnsiTheme="minorEastAsia"/>
          <w:szCs w:val="20"/>
        </w:rPr>
        <w:t>, 70</w:t>
      </w:r>
      <w:r w:rsidR="00C65322" w:rsidRPr="00EC648A">
        <w:rPr>
          <w:rFonts w:asciiTheme="minorEastAsia" w:hAnsiTheme="minorEastAsia"/>
          <w:szCs w:val="20"/>
        </w:rPr>
        <w:t>의 2</w:t>
      </w:r>
      <w:r w:rsidR="000432AB" w:rsidRPr="00EC648A">
        <w:rPr>
          <w:rFonts w:asciiTheme="minorEastAsia" w:hAnsiTheme="minorEastAsia"/>
          <w:szCs w:val="20"/>
        </w:rPr>
        <w:t>, 77</w:t>
      </w:r>
      <w:r w:rsidR="00C65322" w:rsidRPr="00EC648A">
        <w:rPr>
          <w:rFonts w:asciiTheme="minorEastAsia" w:hAnsiTheme="minorEastAsia"/>
          <w:szCs w:val="20"/>
        </w:rPr>
        <w:t>의 2</w:t>
      </w:r>
      <w:r w:rsidR="00C65322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1, 77</w:t>
      </w:r>
      <w:r w:rsidR="00C65322" w:rsidRPr="00EC648A">
        <w:rPr>
          <w:rFonts w:asciiTheme="minorEastAsia" w:hAnsiTheme="minorEastAsia"/>
          <w:szCs w:val="20"/>
        </w:rPr>
        <w:t>의 2</w:t>
      </w:r>
      <w:r w:rsidR="00C65322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2, 88</w:t>
      </w:r>
      <w:r w:rsidR="00C65322" w:rsidRPr="00EC648A">
        <w:rPr>
          <w:rFonts w:asciiTheme="minorEastAsia" w:hAnsiTheme="minorEastAsia"/>
          <w:szCs w:val="20"/>
        </w:rPr>
        <w:t>의 2</w:t>
      </w:r>
      <w:r w:rsidR="00C65322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1, 88</w:t>
      </w:r>
      <w:r w:rsidR="00C65322" w:rsidRPr="00EC648A">
        <w:rPr>
          <w:rFonts w:asciiTheme="minorEastAsia" w:hAnsiTheme="minorEastAsia"/>
          <w:szCs w:val="20"/>
        </w:rPr>
        <w:t>의 2</w:t>
      </w:r>
      <w:r w:rsidR="00351BCB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2, 88</w:t>
      </w:r>
      <w:r w:rsidR="00C65322" w:rsidRPr="00EC648A">
        <w:rPr>
          <w:rFonts w:asciiTheme="minorEastAsia" w:hAnsiTheme="minorEastAsia"/>
          <w:szCs w:val="20"/>
        </w:rPr>
        <w:t>의 2</w:t>
      </w:r>
      <w:r w:rsidR="00351BCB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3, 88</w:t>
      </w:r>
      <w:r w:rsidR="00C65322" w:rsidRPr="00EC648A">
        <w:rPr>
          <w:rFonts w:asciiTheme="minorEastAsia" w:hAnsiTheme="minorEastAsia"/>
          <w:szCs w:val="20"/>
        </w:rPr>
        <w:t>의 2</w:t>
      </w:r>
      <w:r w:rsidR="00351BCB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4, 88</w:t>
      </w:r>
      <w:r w:rsidR="00C65322" w:rsidRPr="00EC648A">
        <w:rPr>
          <w:rFonts w:asciiTheme="minorEastAsia" w:hAnsiTheme="minorEastAsia"/>
          <w:szCs w:val="20"/>
        </w:rPr>
        <w:t>의 2</w:t>
      </w:r>
      <w:r w:rsidR="00351BCB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5, 88</w:t>
      </w:r>
      <w:r w:rsidR="00C65322" w:rsidRPr="00EC648A">
        <w:rPr>
          <w:rFonts w:asciiTheme="minorEastAsia" w:hAnsiTheme="minorEastAsia"/>
          <w:szCs w:val="20"/>
        </w:rPr>
        <w:t>의 2</w:t>
      </w:r>
      <w:r w:rsidR="00351BCB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6, 88</w:t>
      </w:r>
      <w:r w:rsidR="00C65322" w:rsidRPr="00EC648A">
        <w:rPr>
          <w:rFonts w:asciiTheme="minorEastAsia" w:hAnsiTheme="minorEastAsia"/>
          <w:szCs w:val="20"/>
        </w:rPr>
        <w:t>의 2</w:t>
      </w:r>
      <w:r w:rsidR="00351BCB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7, 88</w:t>
      </w:r>
      <w:r w:rsidR="00C65322" w:rsidRPr="00EC648A">
        <w:rPr>
          <w:rFonts w:asciiTheme="minorEastAsia" w:hAnsiTheme="minorEastAsia"/>
          <w:szCs w:val="20"/>
        </w:rPr>
        <w:t>의 2</w:t>
      </w:r>
      <w:r w:rsidR="00351BCB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8, 88</w:t>
      </w:r>
      <w:r w:rsidR="00C65322" w:rsidRPr="00EC648A">
        <w:rPr>
          <w:rFonts w:asciiTheme="minorEastAsia" w:hAnsiTheme="minorEastAsia"/>
          <w:szCs w:val="20"/>
        </w:rPr>
        <w:t>의 2</w:t>
      </w:r>
      <w:r w:rsidR="00351BCB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9, 88</w:t>
      </w:r>
      <w:r w:rsidR="00C65322" w:rsidRPr="00EC648A">
        <w:rPr>
          <w:rFonts w:asciiTheme="minorEastAsia" w:hAnsiTheme="minorEastAsia"/>
          <w:szCs w:val="20"/>
        </w:rPr>
        <w:t>의 2</w:t>
      </w:r>
      <w:r w:rsidR="00351BCB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10, 88</w:t>
      </w:r>
      <w:r w:rsidR="00C65322" w:rsidRPr="00EC648A">
        <w:rPr>
          <w:rFonts w:asciiTheme="minorEastAsia" w:hAnsiTheme="minorEastAsia"/>
          <w:szCs w:val="20"/>
        </w:rPr>
        <w:t>의 2</w:t>
      </w:r>
      <w:r w:rsidR="00351BCB" w:rsidRPr="00EC648A">
        <w:rPr>
          <w:rFonts w:asciiTheme="minorEastAsia" w:hAnsiTheme="minorEastAsia" w:hint="eastAsia"/>
          <w:szCs w:val="20"/>
        </w:rPr>
        <w:t>-</w:t>
      </w:r>
      <w:r w:rsidR="000432AB" w:rsidRPr="00EC648A">
        <w:rPr>
          <w:rFonts w:asciiTheme="minorEastAsia" w:hAnsiTheme="minorEastAsia"/>
          <w:szCs w:val="20"/>
        </w:rPr>
        <w:t>11, 94</w:t>
      </w:r>
      <w:r w:rsidR="00C65322" w:rsidRPr="00EC648A">
        <w:rPr>
          <w:rFonts w:asciiTheme="minorEastAsia" w:hAnsiTheme="minorEastAsia"/>
          <w:szCs w:val="20"/>
        </w:rPr>
        <w:t>의 2</w:t>
      </w:r>
      <w:r w:rsidR="000432AB" w:rsidRPr="00EC648A">
        <w:rPr>
          <w:rFonts w:asciiTheme="minorEastAsia" w:hAnsiTheme="minorEastAsia"/>
          <w:szCs w:val="20"/>
        </w:rPr>
        <w:t xml:space="preserve"> </w:t>
      </w:r>
      <w:r w:rsidRPr="00EC648A">
        <w:rPr>
          <w:rFonts w:asciiTheme="minorEastAsia" w:hAnsiTheme="minorEastAsia" w:hint="eastAsia"/>
          <w:szCs w:val="20"/>
        </w:rPr>
        <w:t>및</w:t>
      </w:r>
      <w:r w:rsidR="000432AB" w:rsidRPr="00EC648A">
        <w:rPr>
          <w:rFonts w:asciiTheme="minorEastAsia" w:hAnsiTheme="minorEastAsia"/>
          <w:szCs w:val="20"/>
        </w:rPr>
        <w:t xml:space="preserve"> 125</w:t>
      </w:r>
      <w:r w:rsidR="00C65322" w:rsidRPr="00EC648A">
        <w:rPr>
          <w:rFonts w:asciiTheme="minorEastAsia" w:hAnsiTheme="minorEastAsia"/>
          <w:szCs w:val="20"/>
        </w:rPr>
        <w:t>의 2</w:t>
      </w:r>
      <w:r w:rsidRPr="00EC648A">
        <w:rPr>
          <w:rFonts w:asciiTheme="minorEastAsia" w:hAnsiTheme="minorEastAsia" w:hint="eastAsia"/>
          <w:szCs w:val="20"/>
        </w:rPr>
        <w:t xml:space="preserve">항을 추가한다. </w:t>
      </w:r>
    </w:p>
    <w:p w14:paraId="425C2D8B" w14:textId="3B82307B" w:rsidR="0018012D" w:rsidRPr="00EC648A" w:rsidRDefault="00BA3E78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b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두</w:t>
      </w:r>
      <w:r w:rsidR="00CC1707" w:rsidRPr="00EC648A">
        <w:rPr>
          <w:rFonts w:asciiTheme="minorEastAsia" w:hAnsiTheme="minorEastAsia" w:hint="eastAsia"/>
          <w:b/>
          <w:szCs w:val="20"/>
        </w:rPr>
        <w:t xml:space="preserve"> </w:t>
      </w:r>
      <w:r w:rsidRPr="00EC648A">
        <w:rPr>
          <w:rFonts w:asciiTheme="minorEastAsia" w:hAnsiTheme="minorEastAsia" w:hint="eastAsia"/>
          <w:b/>
          <w:szCs w:val="20"/>
        </w:rPr>
        <w:t>번째</w:t>
      </w:r>
      <w:r w:rsidR="00B121E8" w:rsidRPr="00EC648A">
        <w:rPr>
          <w:rFonts w:asciiTheme="minorEastAsia" w:hAnsiTheme="minorEastAsia" w:hint="eastAsia"/>
          <w:b/>
          <w:szCs w:val="20"/>
        </w:rPr>
        <w:t xml:space="preserve">. </w:t>
      </w:r>
      <w:r w:rsidR="00B121E8" w:rsidRPr="00EC648A">
        <w:rPr>
          <w:rFonts w:asciiTheme="minorEastAsia" w:hAnsiTheme="minorEastAsia"/>
          <w:b/>
          <w:szCs w:val="20"/>
        </w:rPr>
        <w:t>…</w:t>
      </w:r>
    </w:p>
    <w:tbl>
      <w:tblPr>
        <w:tblW w:w="9702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8288"/>
      </w:tblGrid>
      <w:tr w:rsidR="003D0349" w:rsidRPr="00EC648A" w14:paraId="1BD09220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54BF247" w14:textId="1C07A390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proofErr w:type="gramStart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</w:t>
            </w:r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11.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D9A8442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545676E9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B82874E" w14:textId="1A1BFF03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11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98D7F39" w14:textId="6BBF9276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3,4-</w:t>
            </w:r>
            <w:r w:rsidR="008B4E95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 xml:space="preserve">다이아미노벤조익애씨드 및 그 </w:t>
            </w:r>
            <w:proofErr w:type="spellStart"/>
            <w:r w:rsidR="008B4E95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염류</w:t>
            </w:r>
            <w:proofErr w:type="spellEnd"/>
          </w:p>
        </w:tc>
      </w:tr>
      <w:tr w:rsidR="003D0349" w:rsidRPr="00EC648A" w14:paraId="01F9B453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41CB43F" w14:textId="503F7464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12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13.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3B8212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762579A1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3878813" w14:textId="7BCABD6D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13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17C3C63" w14:textId="53D542B2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2-</w:t>
            </w:r>
            <w:r w:rsidR="008B4E95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아미노페놀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</w:t>
            </w:r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염류</w:t>
            </w:r>
            <w:proofErr w:type="spellEnd"/>
            <w:r w:rsidR="00AD4FC1" w:rsidRPr="00EC648A">
              <w:rPr>
                <w:rFonts w:asciiTheme="minorEastAsia" w:hAnsiTheme="minorEastAsia" w:cs="Helvetica"/>
                <w:kern w:val="0"/>
                <w:szCs w:val="20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o-</w:t>
            </w:r>
            <w:proofErr w:type="spellStart"/>
            <w:r w:rsidR="008B4E95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아미노페놀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)</w:t>
            </w:r>
          </w:p>
        </w:tc>
      </w:tr>
      <w:tr w:rsidR="003D0349" w:rsidRPr="00EC648A" w14:paraId="40C9609D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6B80343" w14:textId="2FB06CAC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13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61D8DD" w14:textId="1E77B13E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2-</w:t>
            </w:r>
            <w:r w:rsidR="008B4E95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아미노메틸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-p-</w:t>
            </w:r>
            <w:proofErr w:type="spellStart"/>
            <w:r w:rsidR="008B4E95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아미노페놀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</w:t>
            </w:r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염류</w:t>
            </w:r>
            <w:proofErr w:type="spellEnd"/>
          </w:p>
        </w:tc>
      </w:tr>
      <w:tr w:rsidR="003D0349" w:rsidRPr="00EC648A" w14:paraId="39609241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88C4812" w14:textId="7B396300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14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20.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8B596A3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65719B65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8D79371" w14:textId="0321BFB4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20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1402900" w14:textId="4F8FEE97" w:rsidR="000432AB" w:rsidRPr="00EC648A" w:rsidRDefault="008B4E9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등색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또는</w:t>
            </w:r>
            <w:r w:rsidR="000432AB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산성등색</w:t>
            </w:r>
            <w:proofErr w:type="spellEnd"/>
            <w:r w:rsidR="000432AB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24</w:t>
            </w:r>
          </w:p>
        </w:tc>
      </w:tr>
      <w:tr w:rsidR="003D0349" w:rsidRPr="00EC648A" w14:paraId="75B2BDE3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2636CF3" w14:textId="545B8105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21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31.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B577866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0F5F11EE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52BAFB0" w14:textId="3F1CCCBE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31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7FFE773" w14:textId="3CC31159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2-</w:t>
            </w:r>
            <w:r w:rsidR="008B4E95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메톡시메틸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-p-</w:t>
            </w:r>
            <w:proofErr w:type="spellStart"/>
            <w:r w:rsidR="008B4E95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아미노페놀하이드로클로라이드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,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3F9A0D87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D3F8132" w14:textId="0003D8A0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32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37.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84C3BAD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2669DB5B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405B7EE" w14:textId="77FFDAE2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37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A6DEEAB" w14:textId="15E66E34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4,5-</w:t>
            </w:r>
            <w:r w:rsidR="00CB0F02" w:rsidRPr="00EC648A">
              <w:rPr>
                <w:rFonts w:asciiTheme="minorEastAsia" w:hAnsiTheme="minorEastAsia" w:cs="Helvetica"/>
                <w:kern w:val="0"/>
                <w:szCs w:val="20"/>
              </w:rPr>
              <w:t>다이아미노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메틸피라졸다이하이드로클로라이드</w:t>
            </w:r>
          </w:p>
        </w:tc>
      </w:tr>
      <w:tr w:rsidR="003D0349" w:rsidRPr="00EC648A" w14:paraId="1E7EF3A5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611059B" w14:textId="30F8BCBE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37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610D318" w14:textId="7AB2C248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2,6-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비스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(2-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하이드록시에톡시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)-3,5-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피리딘다이아민다이하이드로클로라이드</w:t>
            </w:r>
          </w:p>
        </w:tc>
      </w:tr>
      <w:tr w:rsidR="003D0349" w:rsidRPr="00EC648A" w14:paraId="7AA6ECCA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755D610" w14:textId="74E77C4B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37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3.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301E47B" w14:textId="2EF621B4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2,4-</w:t>
            </w:r>
            <w:r w:rsidR="00CB0F02" w:rsidRPr="00EC648A">
              <w:rPr>
                <w:rFonts w:asciiTheme="minorEastAsia" w:hAnsiTheme="minorEastAsia" w:cs="Helvetica"/>
                <w:kern w:val="0"/>
                <w:szCs w:val="20"/>
              </w:rPr>
              <w:t>다이아미노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5-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메틸페네톨</w:t>
            </w:r>
          </w:p>
        </w:tc>
      </w:tr>
      <w:tr w:rsidR="003D0349" w:rsidRPr="00EC648A" w14:paraId="62BA616D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0D704BB" w14:textId="6ABB3574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lastRenderedPageBreak/>
              <w:t>38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45.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3DD7ABD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3A7C256D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338785A" w14:textId="32DBC889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45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86DE1CC" w14:textId="16CA6ED8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m-</w:t>
            </w:r>
            <w:proofErr w:type="spellStart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페닐렌다이아민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</w:t>
            </w:r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염류</w:t>
            </w:r>
            <w:proofErr w:type="spellEnd"/>
          </w:p>
        </w:tc>
      </w:tr>
      <w:tr w:rsidR="003D0349" w:rsidRPr="00EC648A" w14:paraId="03DE26D2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7B4AA07" w14:textId="023F719D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46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51.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8EBA9CD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02EE9A9C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C83F7D0" w14:textId="50396181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51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DC6E93C" w14:textId="09A06469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4-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하이드록시인돌</w:t>
            </w:r>
          </w:p>
        </w:tc>
      </w:tr>
      <w:tr w:rsidR="003D0349" w:rsidRPr="00EC648A" w14:paraId="2A11D4C9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6AE173C" w14:textId="4195391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52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66.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FBE13FE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6C67531A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91CF0E0" w14:textId="7562298B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66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6516A49" w14:textId="586B67FA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1,7-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나프탈렌디올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</w:t>
            </w:r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염류</w:t>
            </w:r>
            <w:proofErr w:type="spellEnd"/>
          </w:p>
        </w:tc>
      </w:tr>
      <w:tr w:rsidR="003D0349" w:rsidRPr="00EC648A" w14:paraId="1081CBA6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2EBEB74" w14:textId="0D32F992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67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70.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FB4A745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710BCB21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E6E6104" w14:textId="32B73701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70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B8CBBC1" w14:textId="57BBAFD8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N-(2-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나이트로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-4-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아미노페닐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)-</w:t>
            </w:r>
            <w:proofErr w:type="spellStart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알릴아민</w:t>
            </w:r>
            <w:proofErr w:type="spellEnd"/>
            <w:r w:rsidR="00AD4FC1" w:rsidRPr="00EC648A">
              <w:rPr>
                <w:rFonts w:asciiTheme="minorEastAsia" w:hAnsiTheme="minorEastAsia" w:cs="Helvetica"/>
                <w:kern w:val="0"/>
                <w:szCs w:val="20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HC 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적색 16호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) </w:t>
            </w:r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염류</w:t>
            </w:r>
            <w:proofErr w:type="spellEnd"/>
          </w:p>
        </w:tc>
      </w:tr>
      <w:tr w:rsidR="003D0349" w:rsidRPr="00EC648A" w14:paraId="1624E034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C7CA008" w14:textId="5E68FFCA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71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77.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414343E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0C4E20BD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FB9EEC7" w14:textId="3BF9A3FB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77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B0A1180" w14:textId="7BAF353A" w:rsidR="000432AB" w:rsidRPr="00EC648A" w:rsidRDefault="00CB0F02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적색 용매</w:t>
            </w:r>
            <w:r w:rsidR="000432AB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1</w:t>
            </w:r>
          </w:p>
        </w:tc>
      </w:tr>
      <w:tr w:rsidR="003D0349" w:rsidRPr="00EC648A" w14:paraId="2D1B168A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4A9FD8" w14:textId="7C28650E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77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5E2E940" w14:textId="2C23F6DA" w:rsidR="000432AB" w:rsidRPr="00EC648A" w:rsidRDefault="00CB0F02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산성적색</w:t>
            </w:r>
            <w:r w:rsidR="000432AB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73</w:t>
            </w:r>
          </w:p>
        </w:tc>
      </w:tr>
      <w:tr w:rsidR="003D0349" w:rsidRPr="00EC648A" w14:paraId="3DB58345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33C8141" w14:textId="45CD9939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78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3375B47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044B5DEE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779BBB0" w14:textId="54C65F52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4225609" w14:textId="738D199C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N</w:t>
            </w:r>
            <w:proofErr w:type="gramStart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,N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</w:t>
            </w:r>
            <w:proofErr w:type="spellStart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다이메틸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-2,6-</w:t>
            </w:r>
            <w:proofErr w:type="spellStart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피리딘다이아민</w:t>
            </w:r>
            <w:proofErr w:type="spellEnd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 xml:space="preserve"> 및 그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HCl</w:t>
            </w:r>
            <w:proofErr w:type="spellEnd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 xml:space="preserve"> 염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,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19C81D3E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A5F31F3" w14:textId="156A487F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10C23DA" w14:textId="322F07BF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6-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메톡시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-2,3-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 xml:space="preserve">피리딘다이아민 및 그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HCl</w:t>
            </w:r>
            <w:proofErr w:type="spellEnd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 xml:space="preserve"> 염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,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61E3AC70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D168C19" w14:textId="7D8FACAD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3.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50953E0" w14:textId="2AE226C4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2,3-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나프탈렌디올,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2384B5B8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65B2C63" w14:textId="3CDA1612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4.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2C2BACB" w14:textId="6F1160A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2,4-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다이아미노다이페닐아민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,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361705E1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53C219F" w14:textId="7255D928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5.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EE29911" w14:textId="7A5FB98E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4,5-</w:t>
            </w:r>
            <w:r w:rsidR="00CB0F02" w:rsidRPr="00EC648A">
              <w:rPr>
                <w:rFonts w:asciiTheme="minorEastAsia" w:hAnsiTheme="minorEastAsia" w:cs="Helvetica"/>
                <w:kern w:val="0"/>
                <w:szCs w:val="20"/>
              </w:rPr>
              <w:t>다이아미노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1-((4-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클로로페닐)</w:t>
            </w:r>
            <w:proofErr w:type="spellStart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메틸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)-1H-</w:t>
            </w:r>
            <w:proofErr w:type="spellStart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피라졸설페이트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,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4B40B014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C496760" w14:textId="4FA4CD86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6.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70F912A" w14:textId="429FF575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4-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클로로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-2-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아미노페놀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,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6FD9A208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BAFD579" w14:textId="0214B4E1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7.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39D2D24" w14:textId="72C5097B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4-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메톡시톨루엔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-2,5-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다이아민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 xml:space="preserve">및 그 </w:t>
            </w:r>
            <w:proofErr w:type="spellStart"/>
            <w:r w:rsidR="00CB0F02" w:rsidRPr="00EC648A">
              <w:rPr>
                <w:rFonts w:asciiTheme="minorEastAsia" w:hAnsiTheme="minorEastAsia" w:cs="Helvetica"/>
                <w:kern w:val="0"/>
                <w:szCs w:val="20"/>
              </w:rPr>
              <w:t>HCl</w:t>
            </w:r>
            <w:proofErr w:type="spellEnd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 xml:space="preserve"> 염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,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589BCA37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B29F2BD" w14:textId="13C8C75F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351EA71" w14:textId="565A2DFC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5-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아미노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-4-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플루오로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-2-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메틸페놀설페이트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,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13F7803B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BA97FA9" w14:textId="34269DFE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9.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09374DF" w14:textId="6C9C67AA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N</w:t>
            </w:r>
            <w:proofErr w:type="gramStart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,N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</w:t>
            </w:r>
            <w:proofErr w:type="spellStart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다이에틸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-m-</w:t>
            </w:r>
            <w:proofErr w:type="spellStart"/>
            <w:r w:rsidR="00CB0F02" w:rsidRPr="00EC648A">
              <w:rPr>
                <w:rFonts w:asciiTheme="minorEastAsia" w:hAnsiTheme="minorEastAsia" w:cs="Helvetica"/>
                <w:kern w:val="0"/>
                <w:szCs w:val="20"/>
              </w:rPr>
              <w:t>아미노페놀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,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2C9C571F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8FF1C85" w14:textId="1F675529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10.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DF5DFEE" w14:textId="44A889AF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N-</w:t>
            </w:r>
            <w:proofErr w:type="spellStart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사이클로펜틸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-m-</w:t>
            </w:r>
            <w:proofErr w:type="spellStart"/>
            <w:r w:rsidR="00CB0F02" w:rsidRPr="00EC648A">
              <w:rPr>
                <w:rFonts w:asciiTheme="minorEastAsia" w:hAnsiTheme="minorEastAsia" w:cs="Helvetica"/>
                <w:kern w:val="0"/>
                <w:szCs w:val="20"/>
              </w:rPr>
              <w:t>아미노페놀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,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56B995B9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4C719CE" w14:textId="1ECB8ACD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88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="006C0544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11.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535A9A2" w14:textId="0A4F3A99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N-(2-</w:t>
            </w:r>
            <w:proofErr w:type="spellStart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메톡시메틸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)-p-</w:t>
            </w:r>
            <w:proofErr w:type="spellStart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페닐렌다이아민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</w:t>
            </w:r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 xml:space="preserve">및 그 </w:t>
            </w:r>
            <w:proofErr w:type="spellStart"/>
            <w:r w:rsidR="00CB0F02" w:rsidRPr="00EC648A">
              <w:rPr>
                <w:rFonts w:asciiTheme="minorEastAsia" w:hAnsiTheme="minorEastAsia" w:cs="Helvetica"/>
                <w:kern w:val="0"/>
                <w:szCs w:val="20"/>
              </w:rPr>
              <w:t>HCl</w:t>
            </w:r>
            <w:proofErr w:type="spellEnd"/>
            <w:r w:rsidR="00CB0F02"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 xml:space="preserve"> 염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,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염모제에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 xml:space="preserve"> 사용할 경우</w:t>
            </w:r>
          </w:p>
        </w:tc>
      </w:tr>
      <w:tr w:rsidR="003D0349" w:rsidRPr="00EC648A" w14:paraId="481DB673" w14:textId="77777777" w:rsidTr="00E95CC1">
        <w:tc>
          <w:tcPr>
            <w:tcW w:w="9702" w:type="dxa"/>
            <w:gridSpan w:val="2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1370CBA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  <w:p w14:paraId="28B1CD4C" w14:textId="0F692EDA" w:rsidR="00E957FF" w:rsidRPr="00EC648A" w:rsidRDefault="00E957FF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</w:p>
        </w:tc>
      </w:tr>
      <w:tr w:rsidR="003D0349" w:rsidRPr="00EC648A" w14:paraId="3A14A3D9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6ED2B73" w14:textId="6026AA40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89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94.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3A8B42B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</w:p>
        </w:tc>
      </w:tr>
      <w:tr w:rsidR="003D0349" w:rsidRPr="00EC648A" w14:paraId="48B6497A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4DE8796" w14:textId="3CB25A5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94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8045179" w14:textId="388CF785" w:rsidR="000432AB" w:rsidRPr="00EC648A" w:rsidRDefault="00CB0F02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사비나 오일</w:t>
            </w:r>
            <w:r w:rsidR="00AD4FC1" w:rsidRPr="00EC648A">
              <w:rPr>
                <w:rFonts w:asciiTheme="minorEastAsia" w:hAnsiTheme="minorEastAsia" w:cs="Helvetica"/>
                <w:kern w:val="0"/>
                <w:szCs w:val="20"/>
              </w:rPr>
              <w:t>(</w:t>
            </w:r>
            <w:proofErr w:type="spellStart"/>
            <w:r w:rsidR="000432AB" w:rsidRPr="00EC648A">
              <w:rPr>
                <w:rFonts w:asciiTheme="minorEastAsia" w:hAnsiTheme="minorEastAsia" w:cs="Helvetica"/>
                <w:i/>
                <w:iCs/>
                <w:kern w:val="0"/>
                <w:szCs w:val="20"/>
              </w:rPr>
              <w:t>Juniperus</w:t>
            </w:r>
            <w:proofErr w:type="spellEnd"/>
            <w:r w:rsidR="000432AB" w:rsidRPr="00EC648A">
              <w:rPr>
                <w:rFonts w:asciiTheme="minorEastAsia" w:hAnsiTheme="minorEastAsia" w:cs="Helvetica"/>
                <w:i/>
                <w:iCs/>
                <w:kern w:val="0"/>
                <w:szCs w:val="20"/>
              </w:rPr>
              <w:t xml:space="preserve"> </w:t>
            </w:r>
            <w:proofErr w:type="spellStart"/>
            <w:r w:rsidR="000432AB" w:rsidRPr="00EC648A">
              <w:rPr>
                <w:rFonts w:asciiTheme="minorEastAsia" w:hAnsiTheme="minorEastAsia" w:cs="Helvetica"/>
                <w:i/>
                <w:iCs/>
                <w:kern w:val="0"/>
                <w:szCs w:val="20"/>
              </w:rPr>
              <w:t>sabina</w:t>
            </w:r>
            <w:proofErr w:type="spellEnd"/>
            <w:r w:rsidR="000432AB" w:rsidRPr="00EC648A">
              <w:rPr>
                <w:rFonts w:asciiTheme="minorEastAsia" w:hAnsiTheme="minorEastAsia" w:cs="Helvetica"/>
                <w:i/>
                <w:iCs/>
                <w:kern w:val="0"/>
                <w:szCs w:val="20"/>
              </w:rPr>
              <w:t xml:space="preserve"> L</w:t>
            </w:r>
            <w:r w:rsidR="000432AB" w:rsidRPr="00EC648A">
              <w:rPr>
                <w:rFonts w:asciiTheme="minorEastAsia" w:hAnsiTheme="minorEastAsia" w:cs="Helvetica"/>
                <w:kern w:val="0"/>
                <w:szCs w:val="20"/>
              </w:rPr>
              <w:t>.)</w:t>
            </w:r>
          </w:p>
        </w:tc>
      </w:tr>
      <w:tr w:rsidR="003D0349" w:rsidRPr="00EC648A" w14:paraId="5125B2D4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42DA1D8" w14:textId="2AA09F93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95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Cs w:val="20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125.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5A68AC0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  <w:tr w:rsidR="003D0349" w:rsidRPr="00EC648A" w14:paraId="04E3439C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E4A4902" w14:textId="45A3A8BC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125</w:t>
            </w:r>
            <w:r w:rsidR="00C65322" w:rsidRPr="00EC648A">
              <w:rPr>
                <w:rFonts w:asciiTheme="minorEastAsia" w:hAnsiTheme="minorEastAsia" w:cs="Helvetica"/>
                <w:kern w:val="0"/>
                <w:szCs w:val="20"/>
              </w:rPr>
              <w:t>의 2</w:t>
            </w: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2DF8AF8" w14:textId="4CD38FBB" w:rsidR="000432AB" w:rsidRPr="00EC648A" w:rsidRDefault="00CB0F02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사프롤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 xml:space="preserve">, 아이소사프롤,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Cs w:val="20"/>
              </w:rPr>
              <w:t>다이하이드로사프롤</w:t>
            </w:r>
            <w:proofErr w:type="spellEnd"/>
          </w:p>
        </w:tc>
      </w:tr>
      <w:tr w:rsidR="003D0349" w:rsidRPr="00EC648A" w14:paraId="648F2B74" w14:textId="77777777" w:rsidTr="006C0544">
        <w:tc>
          <w:tcPr>
            <w:tcW w:w="141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DA5605C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kern w:val="0"/>
                <w:szCs w:val="20"/>
              </w:rPr>
              <w:t>126.</w:t>
            </w:r>
          </w:p>
        </w:tc>
        <w:tc>
          <w:tcPr>
            <w:tcW w:w="828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C6E7519" w14:textId="77777777" w:rsidR="000432AB" w:rsidRPr="00EC648A" w:rsidRDefault="000432AB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Arial"/>
                <w:kern w:val="0"/>
                <w:szCs w:val="20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Cs w:val="20"/>
              </w:rPr>
              <w:t>...</w:t>
            </w:r>
          </w:p>
        </w:tc>
      </w:tr>
    </w:tbl>
    <w:p w14:paraId="6382E638" w14:textId="6382EB82" w:rsidR="000432AB" w:rsidRPr="00EC648A" w:rsidRDefault="000432AB" w:rsidP="00E95CC1">
      <w:pPr>
        <w:shd w:val="clear" w:color="auto" w:fill="FFFFFF"/>
        <w:wordWrap/>
        <w:autoSpaceDE/>
        <w:spacing w:after="101" w:line="240" w:lineRule="auto"/>
        <w:ind w:firstLine="288"/>
        <w:rPr>
          <w:rFonts w:asciiTheme="minorEastAsia" w:hAnsiTheme="minorEastAsia" w:cs="Arial"/>
          <w:kern w:val="0"/>
          <w:szCs w:val="20"/>
        </w:rPr>
      </w:pPr>
    </w:p>
    <w:p w14:paraId="08C43EAB" w14:textId="77777777" w:rsidR="00D531C5" w:rsidRPr="00EC648A" w:rsidRDefault="00D531C5">
      <w:pPr>
        <w:widowControl/>
        <w:wordWrap/>
        <w:autoSpaceDE/>
        <w:autoSpaceDN/>
        <w:rPr>
          <w:rFonts w:asciiTheme="minorEastAsia" w:hAnsiTheme="minorEastAsia"/>
          <w:b/>
          <w:szCs w:val="20"/>
        </w:rPr>
      </w:pPr>
      <w:r w:rsidRPr="00EC648A">
        <w:rPr>
          <w:rFonts w:asciiTheme="minorEastAsia" w:hAnsiTheme="minorEastAsia"/>
          <w:b/>
          <w:szCs w:val="20"/>
        </w:rPr>
        <w:br w:type="page"/>
      </w:r>
    </w:p>
    <w:p w14:paraId="70E979B0" w14:textId="6E018139" w:rsidR="00AD725D" w:rsidRPr="00EC648A" w:rsidRDefault="00AD725D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lastRenderedPageBreak/>
        <w:t>제4조</w:t>
      </w:r>
      <w:r w:rsidRPr="00EC648A">
        <w:rPr>
          <w:rFonts w:asciiTheme="minorEastAsia" w:hAnsiTheme="minorEastAsia" w:hint="eastAsia"/>
          <w:szCs w:val="20"/>
        </w:rPr>
        <w:t xml:space="preserve"> </w:t>
      </w:r>
      <w:r w:rsidRPr="00EC648A">
        <w:rPr>
          <w:rFonts w:asciiTheme="minorEastAsia" w:hAnsiTheme="minorEastAsia"/>
          <w:szCs w:val="20"/>
        </w:rPr>
        <w:t>–</w:t>
      </w:r>
      <w:r w:rsidRPr="00EC648A">
        <w:rPr>
          <w:rFonts w:asciiTheme="minorEastAsia" w:hAnsiTheme="minorEastAsia" w:hint="eastAsia"/>
          <w:szCs w:val="20"/>
        </w:rPr>
        <w:t xml:space="preserve"> 2010년 5월 21일 연방 관보에 공표된 향수 및 미용 제품 </w:t>
      </w:r>
      <w:r w:rsidR="00CC1707" w:rsidRPr="00EC648A">
        <w:rPr>
          <w:rFonts w:asciiTheme="minorEastAsia" w:hAnsiTheme="minorEastAsia" w:hint="eastAsia"/>
          <w:szCs w:val="20"/>
        </w:rPr>
        <w:t>생산 시</w:t>
      </w:r>
      <w:r w:rsidRPr="00EC648A">
        <w:rPr>
          <w:rFonts w:asciiTheme="minorEastAsia" w:hAnsiTheme="minorEastAsia" w:hint="eastAsia"/>
          <w:szCs w:val="20"/>
        </w:rPr>
        <w:t xml:space="preserve"> 사용 금지 및 제한 물질을 결정하는 협정의 </w:t>
      </w:r>
      <w:r w:rsidR="002B166F" w:rsidRPr="00EC648A">
        <w:rPr>
          <w:rFonts w:asciiTheme="minorEastAsia" w:hAnsiTheme="minorEastAsia" w:hint="eastAsia"/>
          <w:szCs w:val="20"/>
        </w:rPr>
        <w:t>세 번째</w:t>
      </w:r>
      <w:r w:rsidRPr="00EC648A">
        <w:rPr>
          <w:rFonts w:asciiTheme="minorEastAsia" w:hAnsiTheme="minorEastAsia" w:hint="eastAsia"/>
          <w:szCs w:val="20"/>
        </w:rPr>
        <w:t xml:space="preserve"> 조문에서 다음과 같이 9항과 76항을 개정하고, </w:t>
      </w:r>
      <w:r w:rsidRPr="00EC648A">
        <w:rPr>
          <w:rFonts w:asciiTheme="minorEastAsia" w:hAnsiTheme="minorEastAsia"/>
          <w:szCs w:val="20"/>
        </w:rPr>
        <w:t>16</w:t>
      </w:r>
      <w:r w:rsidR="00C65322" w:rsidRPr="00EC648A">
        <w:rPr>
          <w:rFonts w:asciiTheme="minorEastAsia" w:hAnsiTheme="minorEastAsia"/>
          <w:szCs w:val="20"/>
        </w:rPr>
        <w:t>의 2</w:t>
      </w:r>
      <w:r w:rsidRPr="00EC648A">
        <w:rPr>
          <w:rFonts w:asciiTheme="minorEastAsia" w:hAnsiTheme="minorEastAsia"/>
          <w:szCs w:val="20"/>
        </w:rPr>
        <w:t>, 17</w:t>
      </w:r>
      <w:r w:rsidR="00C65322" w:rsidRPr="00EC648A">
        <w:rPr>
          <w:rFonts w:asciiTheme="minorEastAsia" w:hAnsiTheme="minorEastAsia"/>
          <w:szCs w:val="20"/>
        </w:rPr>
        <w:t>의 2</w:t>
      </w:r>
      <w:r w:rsidR="00D0584F" w:rsidRPr="00EC648A">
        <w:rPr>
          <w:rFonts w:asciiTheme="minorEastAsia" w:hAnsiTheme="minorEastAsia" w:hint="eastAsia"/>
          <w:szCs w:val="20"/>
        </w:rPr>
        <w:t>-</w:t>
      </w:r>
      <w:r w:rsidRPr="00EC648A">
        <w:rPr>
          <w:rFonts w:asciiTheme="minorEastAsia" w:hAnsiTheme="minorEastAsia"/>
          <w:szCs w:val="20"/>
        </w:rPr>
        <w:t xml:space="preserve">1 </w:t>
      </w:r>
      <w:r w:rsidRPr="00EC648A">
        <w:rPr>
          <w:rFonts w:asciiTheme="minorEastAsia" w:hAnsiTheme="minorEastAsia" w:hint="eastAsia"/>
          <w:szCs w:val="20"/>
        </w:rPr>
        <w:t>및</w:t>
      </w:r>
      <w:r w:rsidRPr="00EC648A">
        <w:rPr>
          <w:rFonts w:asciiTheme="minorEastAsia" w:hAnsiTheme="minorEastAsia"/>
          <w:szCs w:val="20"/>
        </w:rPr>
        <w:t xml:space="preserve"> 17</w:t>
      </w:r>
      <w:r w:rsidR="00C65322" w:rsidRPr="00EC648A">
        <w:rPr>
          <w:rFonts w:asciiTheme="minorEastAsia" w:hAnsiTheme="minorEastAsia"/>
          <w:szCs w:val="20"/>
        </w:rPr>
        <w:t>의 2</w:t>
      </w:r>
      <w:r w:rsidR="00D0584F" w:rsidRPr="00EC648A">
        <w:rPr>
          <w:rFonts w:asciiTheme="minorEastAsia" w:hAnsiTheme="minorEastAsia" w:hint="eastAsia"/>
          <w:szCs w:val="20"/>
        </w:rPr>
        <w:t>-</w:t>
      </w:r>
      <w:r w:rsidRPr="00EC648A">
        <w:rPr>
          <w:rFonts w:asciiTheme="minorEastAsia" w:hAnsiTheme="minorEastAsia"/>
          <w:szCs w:val="20"/>
        </w:rPr>
        <w:t>2</w:t>
      </w:r>
      <w:r w:rsidRPr="00EC648A">
        <w:rPr>
          <w:rFonts w:asciiTheme="minorEastAsia" w:hAnsiTheme="minorEastAsia" w:hint="eastAsia"/>
          <w:szCs w:val="20"/>
        </w:rPr>
        <w:t xml:space="preserve">항을 추가한다. </w:t>
      </w:r>
    </w:p>
    <w:p w14:paraId="4B62441D" w14:textId="0BBAB4F2" w:rsidR="000432AB" w:rsidRPr="00EC648A" w:rsidRDefault="00AD725D" w:rsidP="00E95CC1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b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세</w:t>
      </w:r>
      <w:r w:rsidR="00CC1707" w:rsidRPr="00EC648A">
        <w:rPr>
          <w:rFonts w:asciiTheme="minorEastAsia" w:hAnsiTheme="minorEastAsia" w:hint="eastAsia"/>
          <w:b/>
          <w:szCs w:val="20"/>
        </w:rPr>
        <w:t xml:space="preserve"> </w:t>
      </w:r>
      <w:proofErr w:type="gramStart"/>
      <w:r w:rsidRPr="00EC648A">
        <w:rPr>
          <w:rFonts w:asciiTheme="minorEastAsia" w:hAnsiTheme="minorEastAsia" w:hint="eastAsia"/>
          <w:b/>
          <w:szCs w:val="20"/>
        </w:rPr>
        <w:t>번째</w:t>
      </w:r>
      <w:r w:rsidRPr="00EC648A">
        <w:rPr>
          <w:rFonts w:asciiTheme="minorEastAsia" w:hAnsiTheme="minorEastAsia"/>
          <w:b/>
          <w:szCs w:val="20"/>
        </w:rPr>
        <w:t>…</w:t>
      </w:r>
      <w:proofErr w:type="gramEnd"/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2200"/>
        <w:gridCol w:w="2551"/>
        <w:gridCol w:w="1559"/>
        <w:gridCol w:w="2694"/>
      </w:tblGrid>
      <w:tr w:rsidR="003D0349" w:rsidRPr="00EC648A" w14:paraId="4C3C7095" w14:textId="77777777" w:rsidTr="002B166F">
        <w:trPr>
          <w:jc w:val="center"/>
        </w:trPr>
        <w:tc>
          <w:tcPr>
            <w:tcW w:w="124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8A2C5B4" w14:textId="77777777" w:rsidR="00ED2C2A" w:rsidRPr="00EC648A" w:rsidRDefault="00ED2C2A" w:rsidP="001C3C41">
            <w:pPr>
              <w:wordWrap/>
              <w:autoSpaceDE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7878BDF" w14:textId="38A64449" w:rsidR="00ED2C2A" w:rsidRPr="00EC648A" w:rsidRDefault="00AD725D" w:rsidP="001C3C41">
            <w:pPr>
              <w:wordWrap/>
              <w:autoSpaceDE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일반명</w:t>
            </w:r>
            <w:proofErr w:type="spellEnd"/>
          </w:p>
        </w:tc>
        <w:tc>
          <w:tcPr>
            <w:tcW w:w="2551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2A79E5D" w14:textId="0A441C81" w:rsidR="00ED2C2A" w:rsidRPr="00EC648A" w:rsidRDefault="00AD725D" w:rsidP="001C3C41">
            <w:pPr>
              <w:wordWrap/>
              <w:autoSpaceDE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화학명</w:t>
            </w:r>
            <w:proofErr w:type="spellEnd"/>
            <w:r w:rsidRPr="00EC648A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 및 동의어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1671FAF" w14:textId="77777777" w:rsidR="00CC1707" w:rsidRPr="00EC648A" w:rsidRDefault="00AD725D" w:rsidP="001C3C41">
            <w:pPr>
              <w:wordWrap/>
              <w:autoSpaceDE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최대 허용 농도</w:t>
            </w:r>
          </w:p>
          <w:p w14:paraId="6603D3B7" w14:textId="6C371C91" w:rsidR="00ED2C2A" w:rsidRPr="00EC648A" w:rsidRDefault="00ED2C2A" w:rsidP="001C3C41">
            <w:pPr>
              <w:wordWrap/>
              <w:autoSpaceDE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굴림"/>
                <w:kern w:val="0"/>
                <w:sz w:val="18"/>
                <w:szCs w:val="18"/>
              </w:rPr>
              <w:t>(%)</w:t>
            </w:r>
          </w:p>
        </w:tc>
        <w:tc>
          <w:tcPr>
            <w:tcW w:w="2694" w:type="dxa"/>
            <w:vAlign w:val="center"/>
          </w:tcPr>
          <w:p w14:paraId="3BDDEF91" w14:textId="1064D527" w:rsidR="00ED2C2A" w:rsidRPr="00EC648A" w:rsidRDefault="00AD725D" w:rsidP="001C3C41">
            <w:pPr>
              <w:wordWrap/>
              <w:autoSpaceDE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사용 조건</w:t>
            </w:r>
          </w:p>
        </w:tc>
      </w:tr>
      <w:tr w:rsidR="003D0349" w:rsidRPr="00EC648A" w14:paraId="563736D3" w14:textId="77777777" w:rsidTr="002B166F">
        <w:trPr>
          <w:jc w:val="center"/>
        </w:trPr>
        <w:tc>
          <w:tcPr>
            <w:tcW w:w="1245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5B7D4FA" w14:textId="2F04EFF7" w:rsidR="00ED2C2A" w:rsidRPr="00EC648A" w:rsidRDefault="00ED2C2A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gram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8.</w:t>
            </w:r>
          </w:p>
        </w:tc>
        <w:tc>
          <w:tcPr>
            <w:tcW w:w="2200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8725449" w14:textId="77777777" w:rsidR="00ED2C2A" w:rsidRPr="00EC648A" w:rsidRDefault="00ED2C2A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55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51849B7" w14:textId="77777777" w:rsidR="00ED2C2A" w:rsidRPr="00EC648A" w:rsidRDefault="00ED2C2A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FD0B91C" w14:textId="77777777" w:rsidR="00ED2C2A" w:rsidRPr="00EC648A" w:rsidRDefault="00ED2C2A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94" w:type="dxa"/>
          </w:tcPr>
          <w:p w14:paraId="655A59E3" w14:textId="77777777" w:rsidR="00ED2C2A" w:rsidRPr="00EC648A" w:rsidRDefault="00ED2C2A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3EBED745" w14:textId="77777777" w:rsidTr="002B166F">
        <w:trPr>
          <w:jc w:val="center"/>
        </w:trPr>
        <w:tc>
          <w:tcPr>
            <w:tcW w:w="1245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1A2E5A8" w14:textId="096C4F4C" w:rsidR="00806645" w:rsidRPr="00EC648A" w:rsidRDefault="00806645" w:rsidP="00E957FF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9.</w:t>
            </w:r>
          </w:p>
        </w:tc>
        <w:tc>
          <w:tcPr>
            <w:tcW w:w="2200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22D3430" w14:textId="106EE5A3" w:rsidR="00806645" w:rsidRPr="00EC648A" w:rsidRDefault="00806645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살리실릭애씨드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및 그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나트륨, 칼슘, 칼륨 및 마그네슘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55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237F2AA" w14:textId="16662E63" w:rsidR="00DD34C8" w:rsidRPr="00EC648A" w:rsidRDefault="00B121E8" w:rsidP="00DD34C8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o</w:t>
            </w:r>
            <w:r w:rsidR="00DD34C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</w:t>
            </w:r>
            <w:proofErr w:type="spellStart"/>
            <w:r w:rsidR="00DD34C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hydroxybenzoic</w:t>
            </w:r>
            <w:proofErr w:type="spellEnd"/>
            <w:r w:rsidR="00DD34C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acid</w:t>
            </w:r>
          </w:p>
          <w:p w14:paraId="27653DC0" w14:textId="0CCFBEB6" w:rsidR="00DD34C8" w:rsidRPr="00EC648A" w:rsidRDefault="00B121E8" w:rsidP="00DD34C8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2</w:t>
            </w:r>
            <w:r w:rsidR="00DD34C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-hydroxybenzoic acid</w:t>
            </w:r>
          </w:p>
          <w:p w14:paraId="71FEA7FE" w14:textId="712C580A" w:rsidR="00DD34C8" w:rsidRPr="00EC648A" w:rsidRDefault="00B121E8" w:rsidP="00DD34C8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Z</w:t>
            </w:r>
            <w:r w:rsidR="00DD34C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inc </w:t>
            </w:r>
            <w:proofErr w:type="spellStart"/>
            <w:r w:rsidR="00DD34C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disalicylate</w:t>
            </w:r>
            <w:proofErr w:type="spellEnd"/>
          </w:p>
          <w:p w14:paraId="517FB2C9" w14:textId="77777777" w:rsidR="00DD34C8" w:rsidRPr="00EC648A" w:rsidRDefault="00DD34C8" w:rsidP="00DD34C8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MEA salicylate</w:t>
            </w:r>
          </w:p>
          <w:p w14:paraId="2AFA9812" w14:textId="77777777" w:rsidR="00DD34C8" w:rsidRPr="00EC648A" w:rsidRDefault="00DD34C8" w:rsidP="00DD34C8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o-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Carboxyphenol</w:t>
            </w:r>
            <w:proofErr w:type="spellEnd"/>
          </w:p>
          <w:p w14:paraId="6AA8B637" w14:textId="17D72649" w:rsidR="00DD34C8" w:rsidRPr="00EC648A" w:rsidRDefault="0062753F" w:rsidP="00DD34C8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S</w:t>
            </w:r>
            <w:r w:rsidR="00DD34C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alicylic acid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c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alcium salt</w:t>
            </w:r>
          </w:p>
          <w:p w14:paraId="6563475A" w14:textId="29013E25" w:rsidR="00DD34C8" w:rsidRPr="00EC648A" w:rsidRDefault="0062753F" w:rsidP="0062753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S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alicylic acid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m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onoethanolamine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salt</w:t>
            </w:r>
          </w:p>
          <w:p w14:paraId="2CB52CB3" w14:textId="7CE01AA0" w:rsidR="00DD34C8" w:rsidRPr="00EC648A" w:rsidRDefault="00DD34C8" w:rsidP="00DD34C8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2-hydroxybenzoic acid</w:t>
            </w:r>
            <w:r w:rsidR="005403E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c</w:t>
            </w:r>
            <w:r w:rsidR="005403E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alcium salt</w:t>
            </w:r>
          </w:p>
          <w:p w14:paraId="0B00A827" w14:textId="25CECFD9" w:rsidR="00DD34C8" w:rsidRPr="00EC648A" w:rsidRDefault="00DD34C8" w:rsidP="005403E2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2-Hydroxybenzoic acid</w:t>
            </w:r>
            <w:r w:rsidR="005403E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5403E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monoethanolamine</w:t>
            </w:r>
            <w:proofErr w:type="spellEnd"/>
            <w:r w:rsidR="005403E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salt</w:t>
            </w:r>
          </w:p>
          <w:p w14:paraId="1266B74B" w14:textId="333F997D" w:rsidR="00806645" w:rsidRPr="00EC648A" w:rsidRDefault="00DD34C8" w:rsidP="00DD34C8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Monoethanolamine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2-</w:t>
            </w:r>
          </w:p>
          <w:p w14:paraId="39DD9B76" w14:textId="05A1E2CD" w:rsidR="00806645" w:rsidRPr="00EC648A" w:rsidRDefault="00806645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E867949" w14:textId="77777777" w:rsidR="00806645" w:rsidRPr="00EC648A" w:rsidRDefault="00806645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08095A36" w14:textId="77777777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Hydroxybenzoate</w:t>
            </w:r>
            <w:proofErr w:type="spellEnd"/>
          </w:p>
          <w:p w14:paraId="5A765F40" w14:textId="1310E808" w:rsidR="008B1A3F" w:rsidRPr="00EC648A" w:rsidRDefault="008B1A3F" w:rsidP="008B1A3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M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onoethanolamine</w:t>
            </w:r>
            <w:proofErr w:type="spellEnd"/>
          </w:p>
          <w:p w14:paraId="69D679F2" w14:textId="660974CD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2-Hydroxybenzoate</w:t>
            </w:r>
          </w:p>
          <w:p w14:paraId="2DCF056D" w14:textId="43A14132" w:rsidR="00024FC4" w:rsidRPr="00EC648A" w:rsidRDefault="008A2E36" w:rsidP="008A2E36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S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alicylic acid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m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agnesium salt </w:t>
            </w:r>
            <w:r w:rsidR="00024FC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</w:p>
          <w:p w14:paraId="7A0FF5F2" w14:textId="1526E2FE" w:rsidR="00024FC4" w:rsidRPr="00EC648A" w:rsidRDefault="008A2E36" w:rsidP="008A2E36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A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cid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="003D708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M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agnesium salt</w:t>
            </w:r>
            <w:r w:rsidR="00024FC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</w:p>
          <w:p w14:paraId="515B2C77" w14:textId="57E4B5A7" w:rsidR="00024FC4" w:rsidRPr="00EC648A" w:rsidRDefault="00EC6B57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2-Hydroxybenzoic</w:t>
            </w:r>
          </w:p>
          <w:p w14:paraId="7DD18FD8" w14:textId="674A89E3" w:rsidR="00EC6B57" w:rsidRPr="00EC648A" w:rsidRDefault="00EC6B57" w:rsidP="00EC6B57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M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agnesium</w:t>
            </w:r>
          </w:p>
          <w:p w14:paraId="31C5AC45" w14:textId="0819E703" w:rsidR="00024FC4" w:rsidRPr="00EC648A" w:rsidRDefault="00EC6B57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h</w:t>
            </w:r>
            <w:r w:rsidR="00024FC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ydroxybenzoate</w:t>
            </w:r>
          </w:p>
          <w:p w14:paraId="3A28C642" w14:textId="75C14A0C" w:rsidR="00024FC4" w:rsidRPr="00EC648A" w:rsidRDefault="00EC6B57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S</w:t>
            </w:r>
            <w:r w:rsidR="00024FC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alicylic acid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p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otassium salt</w:t>
            </w:r>
          </w:p>
          <w:p w14:paraId="35547866" w14:textId="5115ED5D" w:rsidR="003D7082" w:rsidRPr="00EC648A" w:rsidRDefault="00EC6B57" w:rsidP="00EC6B57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S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alicylic acid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m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onosodium salt</w:t>
            </w:r>
          </w:p>
          <w:p w14:paraId="4FD6AC4C" w14:textId="53037E43" w:rsidR="00024FC4" w:rsidRPr="00EC648A" w:rsidRDefault="009E7235" w:rsidP="009E7235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a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cid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p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otassium salt</w:t>
            </w:r>
          </w:p>
          <w:p w14:paraId="799CBB2B" w14:textId="77777777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2-hydroxybenzoic acid</w:t>
            </w:r>
          </w:p>
          <w:p w14:paraId="0CC55F7A" w14:textId="098F891A" w:rsidR="00024FC4" w:rsidRPr="00EC648A" w:rsidRDefault="009E7235" w:rsidP="009E7235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P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otassium 2-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h</w:t>
            </w:r>
            <w:r w:rsidR="00024FC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ydroxybenzoate</w:t>
            </w:r>
            <w:r w:rsidR="00785776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</w:p>
          <w:p w14:paraId="0AEC92BB" w14:textId="643CE47E" w:rsidR="00024FC4" w:rsidRPr="00EC648A" w:rsidRDefault="009E7235" w:rsidP="009E7235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Acid m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onosodium salt</w:t>
            </w:r>
          </w:p>
          <w:p w14:paraId="30C5C762" w14:textId="77777777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2-Hydroxybenzoic acid</w:t>
            </w:r>
          </w:p>
          <w:p w14:paraId="2E7EBDF7" w14:textId="7F8B2FF2" w:rsidR="00024FC4" w:rsidRPr="00EC648A" w:rsidRDefault="009E7235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Sodium o-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h</w:t>
            </w:r>
            <w:r w:rsidR="00024FC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ydroxybenzoate</w:t>
            </w:r>
            <w:proofErr w:type="spellEnd"/>
          </w:p>
          <w:p w14:paraId="4F4A6B85" w14:textId="77777777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Calcium salicylate</w:t>
            </w:r>
          </w:p>
          <w:p w14:paraId="750BAF65" w14:textId="77777777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Calcium salicylate</w:t>
            </w:r>
          </w:p>
          <w:p w14:paraId="5C54ACFA" w14:textId="77777777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Ethanolamine salicylate</w:t>
            </w:r>
          </w:p>
          <w:p w14:paraId="377CD341" w14:textId="77777777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Magnesium salicylate</w:t>
            </w:r>
          </w:p>
          <w:p w14:paraId="4AC135AF" w14:textId="77777777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Monoethanolamine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salicylate</w:t>
            </w:r>
          </w:p>
          <w:p w14:paraId="713568F1" w14:textId="77777777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potassium salicylate</w:t>
            </w:r>
          </w:p>
          <w:p w14:paraId="2907D4BF" w14:textId="413280DB" w:rsidR="00024FC4" w:rsidRPr="00EC648A" w:rsidRDefault="009E7235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S</w:t>
            </w:r>
            <w:r w:rsidR="00024FC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odium salicylate</w:t>
            </w:r>
          </w:p>
          <w:p w14:paraId="2C796C25" w14:textId="77777777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Magnesium salicylate</w:t>
            </w:r>
          </w:p>
          <w:p w14:paraId="4936893A" w14:textId="77777777" w:rsidR="00024FC4" w:rsidRPr="00EC648A" w:rsidRDefault="00024FC4" w:rsidP="00024FC4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Potassium salicylate</w:t>
            </w:r>
          </w:p>
          <w:p w14:paraId="7005FADC" w14:textId="3A0267D3" w:rsidR="00806645" w:rsidRPr="00EC648A" w:rsidRDefault="009E7235" w:rsidP="00024FC4">
            <w:pPr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Z</w:t>
            </w:r>
            <w:r w:rsidR="00024FC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inc salicylate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1293826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5BBE41B9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7E5D729C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2169F6E6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7E6B122B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0DC2BD68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3E2C9971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44B2A7A0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5D663C0C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32A11D69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09229525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04D3700E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1751FCE8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643D3B76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7009716D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1C9AD734" w14:textId="35514AD3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3,00</w:t>
            </w:r>
          </w:p>
          <w:p w14:paraId="0DAB85F7" w14:textId="77777777" w:rsidR="00806645" w:rsidRPr="00EC648A" w:rsidRDefault="00806645" w:rsidP="00E95CC1">
            <w:pPr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2835A69C" w14:textId="77777777" w:rsidR="00806645" w:rsidRPr="00EC648A" w:rsidRDefault="00806645" w:rsidP="00E95CC1">
            <w:pPr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787B3CEB" w14:textId="77777777" w:rsidR="003D7082" w:rsidRPr="00EC648A" w:rsidRDefault="00806645" w:rsidP="00E95CC1">
            <w:pPr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2,00</w:t>
            </w:r>
          </w:p>
          <w:p w14:paraId="3075BDFD" w14:textId="2ADCF5F0" w:rsidR="00806645" w:rsidRPr="00EC648A" w:rsidRDefault="00AD4FC1" w:rsidP="00E95CC1">
            <w:pPr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="0080664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애씨드로</w:t>
            </w:r>
            <w:proofErr w:type="spellEnd"/>
            <w:r w:rsidR="0080664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표현</w:t>
            </w:r>
            <w:r w:rsidR="0080664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)</w:t>
            </w:r>
          </w:p>
        </w:tc>
        <w:tc>
          <w:tcPr>
            <w:tcW w:w="2694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0065453" w14:textId="2E95E48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3세 미만 유아용 조제품에 사용 불가</w:t>
            </w:r>
            <w:r w:rsidR="00AD4FC1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샴푸 제외).</w:t>
            </w:r>
          </w:p>
          <w:p w14:paraId="4FCD7A9C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39662E19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3A1723FC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4CB19871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1B2E3576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7B3CE8EB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722DC749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6C0C11E1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54F57EEB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142D14E7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0DA8E7CA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1E15F3DE" w14:textId="7E1EFDDB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05FDB6DE" w14:textId="77777777" w:rsidR="00457205" w:rsidRPr="00EC648A" w:rsidRDefault="0045720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48358EDE" w14:textId="60D8B900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두발용 린스오프 제품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5D7393B4" w14:textId="77777777" w:rsidR="00806645" w:rsidRPr="00EC648A" w:rsidRDefault="00806645" w:rsidP="00E95CC1">
            <w:pPr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6F8624F6" w14:textId="77777777" w:rsidR="00806645" w:rsidRPr="00EC648A" w:rsidRDefault="00806645" w:rsidP="00E95CC1">
            <w:pPr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7DDDBD94" w14:textId="452675E8" w:rsidR="00806645" w:rsidRPr="00EC648A" w:rsidRDefault="00806645" w:rsidP="00E95CC1">
            <w:pPr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모든 제품 유형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200549E9" w14:textId="77777777" w:rsidTr="002B166F">
        <w:trPr>
          <w:jc w:val="center"/>
        </w:trPr>
        <w:tc>
          <w:tcPr>
            <w:tcW w:w="1245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8D0E6B8" w14:textId="41DC942C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10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16.</w:t>
            </w:r>
          </w:p>
        </w:tc>
        <w:tc>
          <w:tcPr>
            <w:tcW w:w="2200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12FCDE1" w14:textId="77777777" w:rsidR="00ED5B44" w:rsidRPr="00EC648A" w:rsidRDefault="00ED5B44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55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1F9EA95" w14:textId="77777777" w:rsidR="00ED5B44" w:rsidRPr="00EC648A" w:rsidRDefault="00ED5B44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BA938A9" w14:textId="77777777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94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5EF7FC4" w14:textId="77777777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09548313" w14:textId="77777777" w:rsidTr="002B166F">
        <w:trPr>
          <w:jc w:val="center"/>
        </w:trPr>
        <w:tc>
          <w:tcPr>
            <w:tcW w:w="1245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5F142F8" w14:textId="7380DED5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16</w:t>
            </w:r>
            <w:r w:rsidR="00C6532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의 2</w:t>
            </w:r>
          </w:p>
        </w:tc>
        <w:tc>
          <w:tcPr>
            <w:tcW w:w="2200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3A2D6F9" w14:textId="4FFB0E9F" w:rsidR="00ED5B44" w:rsidRPr="00EC648A" w:rsidRDefault="00ED5B44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</w:t>
            </w:r>
            <w:r w:rsidR="0077799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-</w:t>
            </w:r>
            <w:proofErr w:type="spellStart"/>
            <w:r w:rsidR="0077799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메틸하이드로신나믹알데하이드</w:t>
            </w:r>
            <w:proofErr w:type="spellEnd"/>
          </w:p>
        </w:tc>
        <w:tc>
          <w:tcPr>
            <w:tcW w:w="255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85B4825" w14:textId="77777777" w:rsidR="003A2501" w:rsidRPr="00EC648A" w:rsidRDefault="003A2501" w:rsidP="003A2501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Cresylpropionaldehyde</w:t>
            </w:r>
            <w:proofErr w:type="spellEnd"/>
          </w:p>
          <w:p w14:paraId="40EBA40F" w14:textId="77777777" w:rsidR="003A2501" w:rsidRPr="00EC648A" w:rsidRDefault="003A2501" w:rsidP="003A2501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spacing w:val="-16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i/>
                <w:iCs/>
                <w:spacing w:val="-16"/>
                <w:kern w:val="0"/>
                <w:sz w:val="18"/>
                <w:szCs w:val="18"/>
              </w:rPr>
              <w:t>p</w:t>
            </w:r>
            <w:r w:rsidRPr="00EC648A">
              <w:rPr>
                <w:rFonts w:asciiTheme="minorEastAsia" w:hAnsiTheme="minorEastAsia" w:cs="Helvetica"/>
                <w:spacing w:val="-16"/>
                <w:kern w:val="0"/>
                <w:sz w:val="18"/>
                <w:szCs w:val="18"/>
              </w:rPr>
              <w:t>-</w:t>
            </w:r>
            <w:proofErr w:type="spellStart"/>
            <w:r w:rsidRPr="00EC648A">
              <w:rPr>
                <w:rFonts w:asciiTheme="minorEastAsia" w:hAnsiTheme="minorEastAsia" w:cs="Helvetica"/>
                <w:spacing w:val="-16"/>
                <w:kern w:val="0"/>
                <w:sz w:val="18"/>
                <w:szCs w:val="18"/>
              </w:rPr>
              <w:t>methyldihydrocinnamaldehyde</w:t>
            </w:r>
            <w:proofErr w:type="spellEnd"/>
          </w:p>
          <w:p w14:paraId="633B4FF0" w14:textId="1CFE55DE" w:rsidR="00ED5B44" w:rsidRPr="00EC648A" w:rsidRDefault="009E7235" w:rsidP="003A2501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i/>
                <w:iCs/>
                <w:spacing w:val="-16"/>
                <w:kern w:val="0"/>
                <w:sz w:val="18"/>
                <w:szCs w:val="18"/>
              </w:rPr>
              <w:t>p</w:t>
            </w:r>
            <w:r w:rsidR="003A2501" w:rsidRPr="00EC648A">
              <w:rPr>
                <w:rFonts w:asciiTheme="minorEastAsia" w:hAnsiTheme="minorEastAsia" w:cs="Helvetica"/>
                <w:spacing w:val="-16"/>
                <w:kern w:val="0"/>
                <w:sz w:val="18"/>
                <w:szCs w:val="18"/>
              </w:rPr>
              <w:t>-</w:t>
            </w:r>
            <w:proofErr w:type="spellStart"/>
            <w:r w:rsidR="003A2501" w:rsidRPr="00EC648A">
              <w:rPr>
                <w:rFonts w:asciiTheme="minorEastAsia" w:hAnsiTheme="minorEastAsia" w:cs="Helvetica"/>
                <w:spacing w:val="-16"/>
                <w:kern w:val="0"/>
                <w:sz w:val="18"/>
                <w:szCs w:val="18"/>
              </w:rPr>
              <w:t>methyldihydrocinnamaldehyde</w:t>
            </w:r>
            <w:proofErr w:type="spellEnd"/>
          </w:p>
        </w:tc>
        <w:tc>
          <w:tcPr>
            <w:tcW w:w="15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576A7EA" w14:textId="77777777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0,2</w:t>
            </w:r>
          </w:p>
        </w:tc>
        <w:tc>
          <w:tcPr>
            <w:tcW w:w="2694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414B444" w14:textId="5324211C" w:rsidR="00ED5B44" w:rsidRPr="00EC648A" w:rsidRDefault="0077799A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향수에 사용.</w:t>
            </w:r>
          </w:p>
        </w:tc>
      </w:tr>
      <w:tr w:rsidR="003D0349" w:rsidRPr="00EC648A" w14:paraId="1D4F6E25" w14:textId="77777777" w:rsidTr="002B166F">
        <w:trPr>
          <w:jc w:val="center"/>
        </w:trPr>
        <w:tc>
          <w:tcPr>
            <w:tcW w:w="1245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A3538BC" w14:textId="08C44AE3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17</w:t>
            </w:r>
            <w:r w:rsidR="00C6532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의 2</w:t>
            </w:r>
            <w:r w:rsidR="002B166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1.</w:t>
            </w:r>
          </w:p>
        </w:tc>
        <w:tc>
          <w:tcPr>
            <w:tcW w:w="2200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6CE4D0E" w14:textId="6C361C69" w:rsidR="00ED5B44" w:rsidRPr="00EC648A" w:rsidRDefault="0077799A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알릴헵틴카보네이트</w:t>
            </w:r>
            <w:proofErr w:type="spellEnd"/>
          </w:p>
        </w:tc>
        <w:tc>
          <w:tcPr>
            <w:tcW w:w="255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36ED3E0" w14:textId="6F289BE3" w:rsidR="00ED5B44" w:rsidRPr="00EC648A" w:rsidRDefault="00ED5B44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DC2FE48" w14:textId="77777777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0,002</w:t>
            </w:r>
          </w:p>
        </w:tc>
        <w:tc>
          <w:tcPr>
            <w:tcW w:w="2694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CA1FC0D" w14:textId="33DF2970" w:rsidR="00ED5B44" w:rsidRPr="00EC648A" w:rsidRDefault="0077799A" w:rsidP="00806645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이 물질은 2-알키노익애씨드의 다른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에스테르와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함께 사용할 수 없다</w:t>
            </w:r>
            <w:r w:rsidR="00AD4FC1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 xml:space="preserve">예, </w:t>
            </w:r>
            <w:proofErr w:type="spellStart"/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메틸헵틸카보네이트</w:t>
            </w:r>
            <w:proofErr w:type="spellEnd"/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).</w:t>
            </w:r>
          </w:p>
        </w:tc>
      </w:tr>
      <w:tr w:rsidR="003D0349" w:rsidRPr="00EC648A" w14:paraId="027E2B3B" w14:textId="77777777" w:rsidTr="002B166F">
        <w:trPr>
          <w:jc w:val="center"/>
        </w:trPr>
        <w:tc>
          <w:tcPr>
            <w:tcW w:w="1245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B4138D1" w14:textId="6DD6FB6D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17</w:t>
            </w:r>
            <w:r w:rsidR="00C6532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의 2</w:t>
            </w:r>
            <w:r w:rsidR="002B166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-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2.</w:t>
            </w:r>
          </w:p>
        </w:tc>
        <w:tc>
          <w:tcPr>
            <w:tcW w:w="2200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02D6651" w14:textId="70813C29" w:rsidR="00ED5B44" w:rsidRPr="00EC648A" w:rsidRDefault="0077799A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아밀사이클로펜타논</w:t>
            </w:r>
            <w:proofErr w:type="spellEnd"/>
          </w:p>
        </w:tc>
        <w:tc>
          <w:tcPr>
            <w:tcW w:w="255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CFC26BC" w14:textId="6AF5FC47" w:rsidR="00ED5B44" w:rsidRPr="00EC648A" w:rsidRDefault="00145759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2-pentylcyclopent-2-en-1-one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066CEBF" w14:textId="77777777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0,1</w:t>
            </w:r>
          </w:p>
        </w:tc>
        <w:tc>
          <w:tcPr>
            <w:tcW w:w="2694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3161DB4" w14:textId="47553D93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67FB7768" w14:textId="77777777" w:rsidTr="002B166F">
        <w:trPr>
          <w:jc w:val="center"/>
        </w:trPr>
        <w:tc>
          <w:tcPr>
            <w:tcW w:w="1245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D4D380F" w14:textId="4C8B52F3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18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75.</w:t>
            </w:r>
          </w:p>
        </w:tc>
        <w:tc>
          <w:tcPr>
            <w:tcW w:w="2200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66C75E5" w14:textId="77777777" w:rsidR="00ED5B44" w:rsidRPr="00EC648A" w:rsidRDefault="00ED5B44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55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9F3BDA4" w14:textId="77777777" w:rsidR="00ED5B44" w:rsidRPr="00EC648A" w:rsidRDefault="00ED5B44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6BF0230" w14:textId="77777777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94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8C3BB76" w14:textId="77777777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5040B94D" w14:textId="77777777" w:rsidTr="002B166F">
        <w:trPr>
          <w:trHeight w:val="2802"/>
          <w:jc w:val="center"/>
        </w:trPr>
        <w:tc>
          <w:tcPr>
            <w:tcW w:w="1245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197836D" w14:textId="7F768B7A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76.</w:t>
            </w:r>
          </w:p>
          <w:p w14:paraId="6C99B952" w14:textId="01D1C102" w:rsidR="00806645" w:rsidRPr="00EC648A" w:rsidRDefault="00806645" w:rsidP="00E95CC1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0677EFD" w14:textId="2B195950" w:rsidR="00806645" w:rsidRPr="00EC648A" w:rsidRDefault="00806645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무기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설파이트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및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바이설파이트</w:t>
            </w:r>
            <w:proofErr w:type="spellEnd"/>
          </w:p>
        </w:tc>
        <w:tc>
          <w:tcPr>
            <w:tcW w:w="255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0924CF2" w14:textId="77777777" w:rsidR="008B2E3F" w:rsidRPr="00EC648A" w:rsidRDefault="008B2E3F" w:rsidP="008B2E3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Ammonium sulfite</w:t>
            </w:r>
          </w:p>
          <w:p w14:paraId="379EE48A" w14:textId="07718574" w:rsidR="008B2E3F" w:rsidRPr="00EC648A" w:rsidRDefault="008B2E3F" w:rsidP="008B2E3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Ammonium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bisulfite</w:t>
            </w:r>
          </w:p>
          <w:p w14:paraId="65B24917" w14:textId="77777777" w:rsidR="008B2E3F" w:rsidRPr="00EC648A" w:rsidRDefault="008B2E3F" w:rsidP="008B2E3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03AAD1B9" w14:textId="77777777" w:rsidR="008B2E3F" w:rsidRPr="00EC648A" w:rsidRDefault="008B2E3F" w:rsidP="008B2E3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Sodium sulfite</w:t>
            </w:r>
          </w:p>
          <w:p w14:paraId="4B3C5BEE" w14:textId="506E2DF3" w:rsidR="008B2E3F" w:rsidRPr="00EC648A" w:rsidRDefault="008B2E3F" w:rsidP="008B2E3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Sodium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bisulfite</w:t>
            </w:r>
          </w:p>
          <w:p w14:paraId="659F9C5D" w14:textId="77777777" w:rsidR="008B2E3F" w:rsidRPr="00EC648A" w:rsidRDefault="008B2E3F" w:rsidP="008B2E3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255DA82D" w14:textId="73CA76BC" w:rsidR="00806645" w:rsidRPr="00EC648A" w:rsidRDefault="008B2E3F" w:rsidP="008B2E3F">
            <w:pPr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Potassium sulfite </w:t>
            </w:r>
            <w:r w:rsidR="004B6B41" w:rsidRPr="00EC648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및</w:t>
            </w:r>
            <w:r w:rsidR="004B6B41"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4B6B41" w:rsidRPr="00EC648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기타 양이온(정의에 따름)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638CA74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0,67 </w:t>
            </w:r>
          </w:p>
          <w:p w14:paraId="5BE07D34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유리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SO2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로 표현</w:t>
            </w:r>
          </w:p>
          <w:p w14:paraId="4E30182E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6,7 </w:t>
            </w:r>
          </w:p>
          <w:p w14:paraId="261C8E9B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유리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SO2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로 표현</w:t>
            </w:r>
          </w:p>
          <w:p w14:paraId="30978762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0,45</w:t>
            </w:r>
          </w:p>
          <w:p w14:paraId="1509909B" w14:textId="4031817C" w:rsidR="00806645" w:rsidRPr="00EC648A" w:rsidRDefault="00806645" w:rsidP="00E95CC1">
            <w:pPr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0,40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유리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SO2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로 표현</w:t>
            </w:r>
          </w:p>
        </w:tc>
        <w:tc>
          <w:tcPr>
            <w:tcW w:w="2694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A9FD867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사용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713DB797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스트레이트너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제품에 사용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67B90354" w14:textId="0352079B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얼굴용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셀프태닝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제품에 사용.</w:t>
            </w:r>
          </w:p>
          <w:p w14:paraId="7CFA86DE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</w:p>
          <w:p w14:paraId="3FC1A7E0" w14:textId="77777777" w:rsidR="00806645" w:rsidRPr="00EC648A" w:rsidRDefault="00806645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기타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셀프태닝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제품</w:t>
            </w:r>
          </w:p>
          <w:p w14:paraId="2AFD3E03" w14:textId="0FF1C689" w:rsidR="00806645" w:rsidRPr="00EC648A" w:rsidRDefault="00806645" w:rsidP="00E95CC1">
            <w:pPr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ED5B44" w:rsidRPr="00EC648A" w14:paraId="450B0ACA" w14:textId="77777777" w:rsidTr="002B166F">
        <w:trPr>
          <w:jc w:val="center"/>
        </w:trPr>
        <w:tc>
          <w:tcPr>
            <w:tcW w:w="1245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335D706" w14:textId="6E83AC00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77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86</w:t>
            </w:r>
          </w:p>
        </w:tc>
        <w:tc>
          <w:tcPr>
            <w:tcW w:w="2200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386B182" w14:textId="77777777" w:rsidR="00ED5B44" w:rsidRPr="00EC648A" w:rsidRDefault="00ED5B44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55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154A824" w14:textId="77777777" w:rsidR="00ED5B44" w:rsidRPr="00EC648A" w:rsidRDefault="00ED5B44" w:rsidP="00E957FF">
            <w:pPr>
              <w:wordWrap/>
              <w:autoSpaceDE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7C32460" w14:textId="77777777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94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45752AA" w14:textId="77777777" w:rsidR="00ED5B44" w:rsidRPr="00EC648A" w:rsidRDefault="00ED5B44" w:rsidP="00E95CC1">
            <w:pPr>
              <w:wordWrap/>
              <w:autoSpaceDE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</w:tbl>
    <w:p w14:paraId="53A9C8B7" w14:textId="5FA9A694" w:rsidR="00ED5B44" w:rsidRPr="00EC648A" w:rsidRDefault="00ED5B44" w:rsidP="00E95CC1">
      <w:pPr>
        <w:shd w:val="clear" w:color="auto" w:fill="FFFFFF"/>
        <w:wordWrap/>
        <w:autoSpaceDE/>
        <w:spacing w:after="101" w:line="240" w:lineRule="auto"/>
        <w:ind w:firstLine="288"/>
        <w:rPr>
          <w:rFonts w:asciiTheme="minorEastAsia" w:hAnsiTheme="minorEastAsia" w:cs="Arial"/>
          <w:kern w:val="0"/>
          <w:szCs w:val="20"/>
        </w:rPr>
      </w:pPr>
    </w:p>
    <w:p w14:paraId="3385EC73" w14:textId="77777777" w:rsidR="00ED5B44" w:rsidRPr="00EC648A" w:rsidRDefault="00ED5B44" w:rsidP="00E95CC1">
      <w:pPr>
        <w:wordWrap/>
        <w:autoSpaceDE/>
        <w:spacing w:line="240" w:lineRule="auto"/>
        <w:rPr>
          <w:rFonts w:asciiTheme="minorEastAsia" w:hAnsiTheme="minorEastAsia" w:cs="Helvetica"/>
          <w:b/>
          <w:bCs/>
          <w:kern w:val="0"/>
          <w:szCs w:val="20"/>
        </w:rPr>
      </w:pPr>
      <w:r w:rsidRPr="00EC648A">
        <w:rPr>
          <w:rFonts w:asciiTheme="minorEastAsia" w:hAnsiTheme="minorEastAsia" w:cs="Helvetica"/>
          <w:b/>
          <w:bCs/>
          <w:kern w:val="0"/>
          <w:szCs w:val="20"/>
        </w:rPr>
        <w:br w:type="page"/>
      </w:r>
    </w:p>
    <w:p w14:paraId="454D8322" w14:textId="786C854F" w:rsidR="00601225" w:rsidRPr="00EC648A" w:rsidRDefault="00601225" w:rsidP="00E95CC1">
      <w:pPr>
        <w:wordWrap/>
        <w:spacing w:afterLines="50" w:after="120" w:line="240" w:lineRule="auto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cs="Helvetica" w:hint="eastAsia"/>
          <w:b/>
          <w:bCs/>
          <w:kern w:val="0"/>
          <w:szCs w:val="20"/>
        </w:rPr>
        <w:lastRenderedPageBreak/>
        <w:t>제5조</w:t>
      </w:r>
      <w:r w:rsidRPr="00EC648A">
        <w:rPr>
          <w:rFonts w:asciiTheme="minorEastAsia" w:hAnsiTheme="minorEastAsia" w:cs="Helvetica"/>
          <w:kern w:val="0"/>
          <w:szCs w:val="20"/>
        </w:rPr>
        <w:t xml:space="preserve"> –</w:t>
      </w:r>
      <w:r w:rsidRPr="00EC648A">
        <w:rPr>
          <w:rFonts w:asciiTheme="minorEastAsia" w:hAnsiTheme="minorEastAsia" w:cs="Helvetica" w:hint="eastAsia"/>
          <w:kern w:val="0"/>
          <w:szCs w:val="20"/>
        </w:rPr>
        <w:t xml:space="preserve"> </w:t>
      </w:r>
      <w:r w:rsidRPr="00EC648A">
        <w:rPr>
          <w:rFonts w:asciiTheme="minorEastAsia" w:hAnsiTheme="minorEastAsia" w:hint="eastAsia"/>
          <w:szCs w:val="20"/>
        </w:rPr>
        <w:t xml:space="preserve">2010년 5월 21일 연방 관보에 공표된 향수 및 미용 제품 </w:t>
      </w:r>
      <w:r w:rsidR="00CC1707" w:rsidRPr="00EC648A">
        <w:rPr>
          <w:rFonts w:asciiTheme="minorEastAsia" w:hAnsiTheme="minorEastAsia" w:hint="eastAsia"/>
          <w:szCs w:val="20"/>
        </w:rPr>
        <w:t>생산 시</w:t>
      </w:r>
      <w:r w:rsidRPr="00EC648A">
        <w:rPr>
          <w:rFonts w:asciiTheme="minorEastAsia" w:hAnsiTheme="minorEastAsia" w:hint="eastAsia"/>
          <w:szCs w:val="20"/>
        </w:rPr>
        <w:t xml:space="preserve"> 사용 금지 및 제한 물질을 결정하는 협정의 </w:t>
      </w:r>
      <w:r w:rsidR="00AD4FC1" w:rsidRPr="00EC648A">
        <w:rPr>
          <w:rFonts w:asciiTheme="minorEastAsia" w:hAnsiTheme="minorEastAsia" w:hint="eastAsia"/>
          <w:szCs w:val="20"/>
        </w:rPr>
        <w:t>여섯 번째</w:t>
      </w:r>
      <w:r w:rsidRPr="00EC648A">
        <w:rPr>
          <w:rFonts w:asciiTheme="minorEastAsia" w:hAnsiTheme="minorEastAsia" w:hint="eastAsia"/>
          <w:szCs w:val="20"/>
        </w:rPr>
        <w:t xml:space="preserve"> 조문에서 다음과 같이 </w:t>
      </w:r>
      <w:r w:rsidRPr="00EC648A">
        <w:rPr>
          <w:rFonts w:asciiTheme="minorEastAsia" w:hAnsiTheme="minorEastAsia" w:cs="Helvetica"/>
          <w:kern w:val="0"/>
          <w:szCs w:val="20"/>
        </w:rPr>
        <w:t xml:space="preserve">3, 49, 52, 54, 61, 85, 89, 94, 130, 155, 156, 157, 166, 169, 171, 172, 173, 209, 212, 213, 216, 219, 220, 221, 223, 240, 244, 247, 252, 253, 255, 259, 262, 263, 264, 267, 269, 270, 272, 273, 276, 277, 280, 283, 285, 286, 287, 288, 291, 292, 296, 297, 298, 300, 301, 302, 303, 308, 311, 314, 315, 322 </w:t>
      </w:r>
      <w:r w:rsidRPr="00EC648A">
        <w:rPr>
          <w:rFonts w:asciiTheme="minorEastAsia" w:hAnsiTheme="minorEastAsia" w:cs="Helvetica" w:hint="eastAsia"/>
          <w:kern w:val="0"/>
          <w:szCs w:val="20"/>
        </w:rPr>
        <w:t>및</w:t>
      </w:r>
      <w:r w:rsidRPr="00EC648A">
        <w:rPr>
          <w:rFonts w:asciiTheme="minorEastAsia" w:hAnsiTheme="minorEastAsia" w:cs="Helvetica"/>
          <w:kern w:val="0"/>
          <w:szCs w:val="20"/>
        </w:rPr>
        <w:t xml:space="preserve"> 325</w:t>
      </w:r>
      <w:r w:rsidRPr="00EC648A">
        <w:rPr>
          <w:rFonts w:asciiTheme="minorEastAsia" w:hAnsiTheme="minorEastAsia" w:cs="Helvetica" w:hint="eastAsia"/>
          <w:kern w:val="0"/>
          <w:szCs w:val="20"/>
        </w:rPr>
        <w:t>항을 개정하고</w:t>
      </w:r>
      <w:r w:rsidR="00B002CA" w:rsidRPr="00EC648A">
        <w:rPr>
          <w:rFonts w:asciiTheme="minorEastAsia" w:hAnsiTheme="minorEastAsia" w:cs="Helvetica" w:hint="eastAsia"/>
          <w:kern w:val="0"/>
          <w:szCs w:val="20"/>
        </w:rPr>
        <w:t>,</w:t>
      </w:r>
      <w:r w:rsidRPr="00EC648A">
        <w:rPr>
          <w:rFonts w:asciiTheme="minorEastAsia" w:hAnsiTheme="minorEastAsia" w:cs="Helvetica" w:hint="eastAsia"/>
          <w:kern w:val="0"/>
          <w:szCs w:val="20"/>
        </w:rPr>
        <w:t xml:space="preserve"> </w:t>
      </w:r>
      <w:r w:rsidRPr="00EC648A">
        <w:rPr>
          <w:rFonts w:asciiTheme="minorEastAsia" w:hAnsiTheme="minorEastAsia" w:cs="Helvetica"/>
          <w:kern w:val="0"/>
          <w:szCs w:val="20"/>
        </w:rPr>
        <w:t>252</w:t>
      </w:r>
      <w:r w:rsidR="00C65322" w:rsidRPr="00EC648A">
        <w:rPr>
          <w:rFonts w:asciiTheme="minorEastAsia" w:hAnsiTheme="minorEastAsia" w:cs="Helvetica"/>
          <w:kern w:val="0"/>
          <w:szCs w:val="20"/>
        </w:rPr>
        <w:t>의 2</w:t>
      </w:r>
      <w:r w:rsidRPr="00EC648A">
        <w:rPr>
          <w:rFonts w:asciiTheme="minorEastAsia" w:hAnsiTheme="minorEastAsia" w:cs="Helvetica" w:hint="eastAsia"/>
          <w:kern w:val="0"/>
          <w:szCs w:val="20"/>
        </w:rPr>
        <w:t xml:space="preserve">항을 추가하며, </w:t>
      </w:r>
      <w:r w:rsidRPr="00EC648A">
        <w:rPr>
          <w:rFonts w:asciiTheme="minorEastAsia" w:hAnsiTheme="minorEastAsia" w:cs="Helvetica"/>
          <w:kern w:val="0"/>
          <w:szCs w:val="20"/>
        </w:rPr>
        <w:t xml:space="preserve">12, 63, 70, 167, 207, 208, 224, 225, 226, 238, 245, 250, 251, 261, 295, 306, 307 </w:t>
      </w:r>
      <w:r w:rsidRPr="00EC648A">
        <w:rPr>
          <w:rFonts w:asciiTheme="minorEastAsia" w:hAnsiTheme="minorEastAsia" w:cs="Helvetica" w:hint="eastAsia"/>
          <w:kern w:val="0"/>
          <w:szCs w:val="20"/>
        </w:rPr>
        <w:t>및</w:t>
      </w:r>
      <w:r w:rsidRPr="00EC648A">
        <w:rPr>
          <w:rFonts w:asciiTheme="minorEastAsia" w:hAnsiTheme="minorEastAsia" w:cs="Helvetica"/>
          <w:kern w:val="0"/>
          <w:szCs w:val="20"/>
        </w:rPr>
        <w:t xml:space="preserve"> 326</w:t>
      </w:r>
      <w:r w:rsidRPr="00EC648A">
        <w:rPr>
          <w:rFonts w:asciiTheme="minorEastAsia" w:hAnsiTheme="minorEastAsia" w:cs="Helvetica" w:hint="eastAsia"/>
          <w:kern w:val="0"/>
          <w:szCs w:val="20"/>
        </w:rPr>
        <w:t xml:space="preserve">항을 폐지한다. </w:t>
      </w:r>
    </w:p>
    <w:p w14:paraId="4F3CDDFD" w14:textId="0BF93BC1" w:rsidR="00ED5B44" w:rsidRPr="00EC648A" w:rsidRDefault="00053DB7" w:rsidP="00E95CC1">
      <w:pPr>
        <w:shd w:val="clear" w:color="auto" w:fill="FFFFFF"/>
        <w:wordWrap/>
        <w:autoSpaceDE/>
        <w:spacing w:after="101" w:line="240" w:lineRule="auto"/>
        <w:ind w:firstLine="288"/>
        <w:rPr>
          <w:rFonts w:asciiTheme="minorEastAsia" w:hAnsiTheme="minorEastAsia" w:cs="Arial"/>
          <w:kern w:val="0"/>
          <w:szCs w:val="20"/>
        </w:rPr>
      </w:pPr>
      <w:r w:rsidRPr="00EC648A">
        <w:rPr>
          <w:rFonts w:asciiTheme="minorEastAsia" w:hAnsiTheme="minorEastAsia" w:cs="Helvetica" w:hint="eastAsia"/>
          <w:b/>
          <w:bCs/>
          <w:kern w:val="0"/>
          <w:szCs w:val="20"/>
        </w:rPr>
        <w:t xml:space="preserve">여섯 </w:t>
      </w:r>
      <w:proofErr w:type="gramStart"/>
      <w:r w:rsidRPr="00EC648A">
        <w:rPr>
          <w:rFonts w:asciiTheme="minorEastAsia" w:hAnsiTheme="minorEastAsia" w:cs="Helvetica" w:hint="eastAsia"/>
          <w:b/>
          <w:bCs/>
          <w:kern w:val="0"/>
          <w:szCs w:val="20"/>
        </w:rPr>
        <w:t>번째</w:t>
      </w:r>
      <w:r w:rsidR="00601225" w:rsidRPr="00EC648A">
        <w:rPr>
          <w:rFonts w:asciiTheme="minorEastAsia" w:hAnsiTheme="minorEastAsia" w:cs="Helvetica"/>
          <w:b/>
          <w:bCs/>
          <w:kern w:val="0"/>
          <w:szCs w:val="20"/>
        </w:rPr>
        <w:t>…</w:t>
      </w:r>
      <w:proofErr w:type="gramEnd"/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304"/>
        <w:gridCol w:w="2409"/>
        <w:gridCol w:w="2664"/>
        <w:gridCol w:w="2940"/>
      </w:tblGrid>
      <w:tr w:rsidR="003D0349" w:rsidRPr="00EC648A" w14:paraId="4463057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D1D1E21" w14:textId="467903F3" w:rsidR="00ED5B44" w:rsidRPr="00EC648A" w:rsidRDefault="00ED5B44" w:rsidP="00146DE3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119D56C" w14:textId="2AE4F90F" w:rsidR="00ED5B44" w:rsidRPr="00EC648A" w:rsidRDefault="00ED5B44" w:rsidP="00146DE3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C.I.</w:t>
            </w:r>
            <w:r w:rsidR="00601225" w:rsidRPr="00EC648A">
              <w:rPr>
                <w:rFonts w:asciiTheme="minorEastAsia" w:hAnsiTheme="minorEastAsia" w:cs="Helvetica" w:hint="eastAsia"/>
                <w:b/>
                <w:bCs/>
                <w:kern w:val="0"/>
                <w:sz w:val="18"/>
                <w:szCs w:val="18"/>
              </w:rPr>
              <w:t xml:space="preserve"> 번호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71D4669" w14:textId="0CBD59D5" w:rsidR="00ED5B44" w:rsidRPr="00EC648A" w:rsidRDefault="00601225" w:rsidP="00146DE3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b/>
                <w:bCs/>
                <w:kern w:val="0"/>
                <w:sz w:val="18"/>
                <w:szCs w:val="18"/>
              </w:rPr>
              <w:t>일반명</w:t>
            </w:r>
            <w:proofErr w:type="spellEnd"/>
            <w:r w:rsidR="00ED5B44"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 xml:space="preserve"> *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922EA23" w14:textId="681C5E6E" w:rsidR="00ED5B44" w:rsidRPr="00EC648A" w:rsidRDefault="00601225" w:rsidP="00146DE3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b/>
                <w:bCs/>
                <w:kern w:val="0"/>
                <w:sz w:val="18"/>
                <w:szCs w:val="18"/>
              </w:rPr>
              <w:t>화학명</w:t>
            </w:r>
            <w:proofErr w:type="spellEnd"/>
            <w:r w:rsidRPr="00EC648A">
              <w:rPr>
                <w:rFonts w:asciiTheme="minorEastAsia" w:hAnsiTheme="minorEastAsia" w:cs="Helvetica" w:hint="eastAsia"/>
                <w:b/>
                <w:bCs/>
                <w:kern w:val="0"/>
                <w:sz w:val="18"/>
                <w:szCs w:val="18"/>
              </w:rPr>
              <w:t xml:space="preserve"> 및 동의어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B7CF8D6" w14:textId="117ADB72" w:rsidR="00ED5B44" w:rsidRPr="00EC648A" w:rsidRDefault="00601225" w:rsidP="00146DE3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b/>
                <w:bCs/>
                <w:kern w:val="0"/>
                <w:sz w:val="18"/>
                <w:szCs w:val="18"/>
              </w:rPr>
              <w:t>비고</w:t>
            </w:r>
          </w:p>
        </w:tc>
      </w:tr>
      <w:tr w:rsidR="003D0349" w:rsidRPr="00EC648A" w14:paraId="581D9F8C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D51992" w14:textId="294BC9B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gram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42B52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2B8A9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7036A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ED1A7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6B37E36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7EA6E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D6057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10316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36A342" w14:textId="38628BB1" w:rsidR="00ED5B44" w:rsidRPr="00EC648A" w:rsidRDefault="008A447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산성황색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1호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C61DA5" w14:textId="77777777" w:rsidR="008B2E3F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Naphthol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Yellow S</w:t>
            </w:r>
          </w:p>
          <w:p w14:paraId="4A6C0ADF" w14:textId="77777777" w:rsidR="008B2E3F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Yellow 7</w:t>
            </w:r>
          </w:p>
          <w:p w14:paraId="2DE9F53D" w14:textId="77777777" w:rsidR="008B2E3F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Ext. Yellow 7</w:t>
            </w:r>
          </w:p>
          <w:p w14:paraId="0371F20A" w14:textId="77777777" w:rsidR="008B2E3F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Ext. Yellow No. 7</w:t>
            </w:r>
          </w:p>
          <w:p w14:paraId="455F2B0C" w14:textId="77777777" w:rsidR="008B2E3F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Ext. D&amp;C Yellow 7</w:t>
            </w:r>
          </w:p>
          <w:p w14:paraId="6F0334C9" w14:textId="77777777" w:rsidR="008B2E3F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Yellow 403</w:t>
            </w:r>
          </w:p>
          <w:p w14:paraId="690D0385" w14:textId="77C8D112" w:rsidR="008B2E3F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8-hydroxy-5,7-dinitro-2-naphthalene sulfonic acid</w:t>
            </w:r>
          </w:p>
          <w:p w14:paraId="700264D4" w14:textId="485A5836" w:rsidR="00ED5B44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Disodium 5,7-Dinitro-8-oxide-2-naphthalene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sulfonate</w:t>
            </w:r>
            <w:proofErr w:type="spellEnd"/>
            <w:r w:rsidR="00431466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의 d</w:t>
            </w:r>
            <w:r w:rsidR="00431466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isodium salt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49EB0C" w14:textId="77777777" w:rsidR="00AD4FC1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모든 제품 유형에 제한 없이 사용</w:t>
            </w:r>
          </w:p>
          <w:p w14:paraId="1B0DA3EC" w14:textId="19CB1A1B" w:rsidR="00D150DC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="00D150DC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눈 주변에 바르는 제품, 특히 메이크업 및 메이크업 </w:t>
            </w:r>
            <w:proofErr w:type="spellStart"/>
            <w:r w:rsidR="00D150DC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리무버</w:t>
            </w:r>
            <w:proofErr w:type="spellEnd"/>
            <w:r w:rsidR="00D150DC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제외).</w:t>
            </w:r>
          </w:p>
          <w:p w14:paraId="1087E53F" w14:textId="77777777" w:rsidR="00AD4FC1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6E5478C5" w14:textId="487262ED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조건에서 혼합한 후, 모발에 </w:t>
            </w:r>
            <w:r w:rsidR="00335E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적용되는 최대 농도는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1.0%를 초과할 수 없다)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4B67E137" w14:textId="67A3C34A" w:rsidR="00ED5B44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0.2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31BAA63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1CD4BE" w14:textId="761C7E9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gram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1A588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C26B1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9402F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437A6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68132C65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886B8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929739" w14:textId="556A4557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C05CD8" w14:textId="6FA09B1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B69D1D" w14:textId="0B845AE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B648CA" w14:textId="3795DE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4D2B958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9B15AD" w14:textId="0EDD107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13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48.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9B78C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74FF2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6C352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3F304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2C5A325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13C99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2A62A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16035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17799B" w14:textId="2D51B13D" w:rsidR="00ED5B44" w:rsidRPr="00EC648A" w:rsidRDefault="008A447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식품 적색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17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래커</w:t>
            </w:r>
            <w:proofErr w:type="spellEnd"/>
          </w:p>
          <w:p w14:paraId="4EA12073" w14:textId="02DFBCBD" w:rsidR="00ED5B44" w:rsidRPr="00EC648A" w:rsidRDefault="008A447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커리레드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01F1A0" w14:textId="77777777" w:rsidR="008B2E3F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FD&amp;C Red No. 40</w:t>
            </w:r>
          </w:p>
          <w:p w14:paraId="2F9F5BCC" w14:textId="77777777" w:rsidR="008B2E3F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Allura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Red</w:t>
            </w:r>
          </w:p>
          <w:p w14:paraId="0F915E54" w14:textId="77777777" w:rsidR="008B2E3F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Red 40</w:t>
            </w:r>
          </w:p>
          <w:p w14:paraId="56DC7F5A" w14:textId="106DD6D4" w:rsidR="008B2E3F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5-Hydroxy-[(2-methoxy-5-methyl-4-sulfophenyl)azo]-2-naphthalenesulfonic acid</w:t>
            </w:r>
            <w:r w:rsidR="005E211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의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disodium salt</w:t>
            </w:r>
          </w:p>
          <w:p w14:paraId="731C976F" w14:textId="640E7A6E" w:rsidR="00ED5B44" w:rsidRPr="00EC648A" w:rsidRDefault="008B2E3F" w:rsidP="008B2E3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Disodium 6-Hydroxy-5-[(2-methoxy-4-sulfonato-m-tolyl)azo]naphthalene-2-sulfonate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EA8086" w14:textId="4CB10AA4" w:rsidR="00ED5B44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모든 제품 유형에 제한 없이 사용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0151709F" w14:textId="70FD885B" w:rsidR="00ED5B44" w:rsidRPr="00EC648A" w:rsidRDefault="00BA103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0.4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555FE65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4B193E" w14:textId="54683D8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50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141D6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B7D6C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B6C1B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32FEA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49EE552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15899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4CB08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16255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1D5E92" w14:textId="02003BA0" w:rsidR="00ED5B44" w:rsidRPr="00EC648A" w:rsidRDefault="00CB0F0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산성적색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18 </w:t>
            </w:r>
            <w:r w:rsidR="008A447B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="008A447B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래커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455BE8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Ponceau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4R</w:t>
            </w:r>
          </w:p>
          <w:p w14:paraId="58E39D62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Red No. 14</w:t>
            </w:r>
          </w:p>
          <w:p w14:paraId="2F19AB18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Red No. 102</w:t>
            </w:r>
          </w:p>
          <w:p w14:paraId="06C5802E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Food Red 7</w:t>
            </w:r>
          </w:p>
          <w:p w14:paraId="61D30A9F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Cochineal Red A</w:t>
            </w:r>
          </w:p>
          <w:p w14:paraId="6F5F2A7F" w14:textId="3F68EF14" w:rsidR="00ED5B44" w:rsidRPr="00EC648A" w:rsidRDefault="00431466" w:rsidP="005F1D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7-hydroxy-8-[(4-sulfo-1-naphthalenyl) </w:t>
            </w:r>
            <w:proofErr w:type="spellStart"/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azo</w:t>
            </w:r>
            <w:proofErr w:type="spellEnd"/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]-1,3-</w:t>
            </w:r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naphthalenesulfonic acid</w:t>
            </w:r>
            <w:r w:rsidR="005F1D3D" w:rsidRPr="00EC648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5F1D3D"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trisodium</w:t>
            </w:r>
            <w:proofErr w:type="spellEnd"/>
            <w:r w:rsidR="005F1D3D"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1-(1-Naphthylazo)-2-hydroxynaphthalene-4'</w:t>
            </w:r>
            <w:proofErr w:type="gramStart"/>
            <w:r w:rsidR="005F1D3D"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,6,8</w:t>
            </w:r>
            <w:proofErr w:type="gramEnd"/>
            <w:r w:rsidR="005F1D3D"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-trisulfonate</w:t>
            </w:r>
            <w:r w:rsidRPr="00EC648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의 </w:t>
            </w:r>
            <w:proofErr w:type="spellStart"/>
            <w:r w:rsidRPr="00EC648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t</w:t>
            </w:r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risodium</w:t>
            </w:r>
            <w:proofErr w:type="spellEnd"/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salt</w:t>
            </w:r>
            <w:r w:rsidR="005F1D3D" w:rsidRPr="00EC648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및 그의 </w:t>
            </w:r>
            <w:r w:rsidR="005F1D3D"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</w:t>
            </w:r>
            <w:r w:rsidR="005F1D3D" w:rsidRPr="00EC648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l</w:t>
            </w:r>
            <w:r w:rsidR="005F1D3D"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acquer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EE4AF1" w14:textId="671B2F7B" w:rsidR="00ED5B44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모든 제품 유형에 제한 없이 사용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40BDBC51" w14:textId="31910537" w:rsidR="00ED5B44" w:rsidRPr="00EC648A" w:rsidRDefault="00BA103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0.5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31D6C872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4692D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53.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7B0BE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839A2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BE3EE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7F471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1B14E5B9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D492C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54.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0EF20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17200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687A78" w14:textId="4F35168D" w:rsidR="00B002CA" w:rsidRPr="00EC648A" w:rsidRDefault="00CB0F0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산성적색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33 </w:t>
            </w:r>
            <w:r w:rsidR="008A447B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="008A447B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래커</w:t>
            </w:r>
            <w:proofErr w:type="spellEnd"/>
          </w:p>
          <w:p w14:paraId="542F2BB4" w14:textId="712C481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789368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5-Amino-4-hydroxy-3-(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phenylazo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)</w:t>
            </w:r>
          </w:p>
          <w:p w14:paraId="40BBBB46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Disodium naphthalene-2,7-disulfonate</w:t>
            </w:r>
          </w:p>
          <w:p w14:paraId="7D0C32A2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D&amp;C Red 33</w:t>
            </w:r>
          </w:p>
          <w:p w14:paraId="57FF789F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Naphthalene Red B4</w:t>
            </w:r>
          </w:p>
          <w:p w14:paraId="7EC34AB1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Fuchsia Red</w:t>
            </w:r>
          </w:p>
          <w:p w14:paraId="25156DD3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Red 33</w:t>
            </w:r>
          </w:p>
          <w:p w14:paraId="42230581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Red No. 33</w:t>
            </w:r>
          </w:p>
          <w:p w14:paraId="408404F9" w14:textId="5496F523" w:rsidR="00ED5B44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Food Red 12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BFA5B7" w14:textId="34AB6DA6" w:rsidR="00ED5B44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모든 제품 유형에 제한 없이 사용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0A452E7B" w14:textId="55E13692" w:rsidR="00ED5B44" w:rsidRPr="00EC648A" w:rsidRDefault="00BA103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0.5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이다.</w:t>
            </w:r>
          </w:p>
        </w:tc>
      </w:tr>
      <w:tr w:rsidR="003D0349" w:rsidRPr="00EC648A" w14:paraId="3F765035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BDB729" w14:textId="05A8462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55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28684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35311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A98CF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917D0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201C8983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EFD2D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78C79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19140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8ECABF" w14:textId="2ECE15BB" w:rsidR="00ED5B44" w:rsidRPr="00EC648A" w:rsidRDefault="008A447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산성황색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23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및 그 알루미늄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래커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DC341E" w14:textId="77777777" w:rsidR="00865933" w:rsidRPr="00EC648A" w:rsidRDefault="00865933" w:rsidP="00865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5</w:t>
            </w:r>
          </w:p>
          <w:p w14:paraId="21C84462" w14:textId="77777777" w:rsidR="00865933" w:rsidRPr="00EC648A" w:rsidRDefault="00865933" w:rsidP="00865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5 lacquer</w:t>
            </w:r>
          </w:p>
          <w:p w14:paraId="1AF42325" w14:textId="77777777" w:rsidR="00865933" w:rsidRPr="00EC648A" w:rsidRDefault="00865933" w:rsidP="00865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5</w:t>
            </w:r>
          </w:p>
          <w:p w14:paraId="22F4F71E" w14:textId="77777777" w:rsidR="00865933" w:rsidRPr="00EC648A" w:rsidRDefault="00865933" w:rsidP="00865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Food Yellow 4</w:t>
            </w:r>
          </w:p>
          <w:p w14:paraId="2AB907FA" w14:textId="77777777" w:rsidR="00865933" w:rsidRPr="00EC648A" w:rsidRDefault="00865933" w:rsidP="00865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5 lacquer</w:t>
            </w:r>
          </w:p>
          <w:p w14:paraId="1773BFA4" w14:textId="77777777" w:rsidR="00865933" w:rsidRPr="00EC648A" w:rsidRDefault="00865933" w:rsidP="00865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FD&amp;C Yellow 5</w:t>
            </w:r>
          </w:p>
          <w:p w14:paraId="0ADCCDC0" w14:textId="233AD38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4,5-dihydro-5-oxo-(1-4-sulfophenyl)-4-[(4-sulfophenyl)azo]-1H-pyrazole-3-carboxylic acid-5-hydroxy-1-(4-sulfophenyl)-4-(4-sulfop</w:t>
            </w:r>
            <w:r w:rsidR="00865933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henylazo)pyrazole-3-carboxylate</w:t>
            </w:r>
            <w:r w:rsidR="0086593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의 </w:t>
            </w:r>
            <w:proofErr w:type="spellStart"/>
            <w:r w:rsidR="0086593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t</w:t>
            </w:r>
            <w:r w:rsidR="00865933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risodium</w:t>
            </w:r>
            <w:proofErr w:type="spellEnd"/>
            <w:r w:rsidR="00865933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salt </w:t>
            </w:r>
            <w:r w:rsidR="0086593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및 그의 </w:t>
            </w:r>
            <w:r w:rsidR="00865933"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</w:t>
            </w:r>
            <w:r w:rsidR="00865933" w:rsidRPr="00EC648A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l</w:t>
            </w:r>
            <w:r w:rsidR="00865933" w:rsidRPr="00EC648A">
              <w:rPr>
                <w:rFonts w:asciiTheme="minorEastAsia" w:hAnsiTheme="minorEastAsia" w:cs="Arial"/>
                <w:kern w:val="0"/>
                <w:sz w:val="18"/>
                <w:szCs w:val="18"/>
              </w:rPr>
              <w:t>acquer</w:t>
            </w:r>
          </w:p>
          <w:p w14:paraId="2D732971" w14:textId="53CDE915" w:rsidR="00ED5B44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Tartrazine</w:t>
            </w:r>
            <w:proofErr w:type="spellEnd"/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09A280" w14:textId="4E82E377" w:rsidR="00ED5B44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모든 제품 유형에 제한 없이 사용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2AABE929" w14:textId="6DD4093A" w:rsidR="00ED5B44" w:rsidRPr="00EC648A" w:rsidRDefault="00BA103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0.5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6C660BF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D4223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3221C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45A74F" w14:textId="36510FD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30430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889918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6DA215B1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E662F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7076C7" w14:textId="4C00066E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89753A" w14:textId="0B682B4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63101B" w14:textId="605B238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6DB413" w14:textId="236F909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14016ED9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270A81" w14:textId="281D6AA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64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CAE39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89BA8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C66A8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F14C1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21D766F8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06267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FD8BF4" w14:textId="0073202B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폐지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EECD63" w14:textId="5ED8BAA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49F5DB" w14:textId="3BFA464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699073" w14:textId="0A09FB4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56F7D77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95EDBE" w14:textId="6299D11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 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71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84.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CE6DF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5D4B5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1FFB5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F9C49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62FB89DD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116DF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85.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B52528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42090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5F2374" w14:textId="2F7AB0BA" w:rsidR="00ED5B44" w:rsidRPr="00EC648A" w:rsidRDefault="008A447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산성청색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9 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51E4AE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Blue 1</w:t>
            </w:r>
          </w:p>
          <w:p w14:paraId="1EBECA58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Blue No. 1</w:t>
            </w:r>
          </w:p>
          <w:p w14:paraId="1865515C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Brilliant Blue FCF</w:t>
            </w:r>
          </w:p>
          <w:p w14:paraId="01EF0387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FD&amp;C Blue 1</w:t>
            </w:r>
          </w:p>
          <w:p w14:paraId="496701FF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FD&amp;C Blue No. 4</w:t>
            </w:r>
          </w:p>
          <w:p w14:paraId="0FC47712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Blue 4</w:t>
            </w:r>
          </w:p>
          <w:p w14:paraId="7F18B970" w14:textId="77777777" w:rsidR="00646362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Blue No. 4</w:t>
            </w:r>
          </w:p>
          <w:p w14:paraId="221B16E2" w14:textId="4C7BA49E" w:rsidR="005E2118" w:rsidRPr="00EC648A" w:rsidRDefault="00646362" w:rsidP="005E2118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N-ethyl-N-[4-[[4-[ethyl[(3-sulfophenyl)methyl]amino]phenyl](2-sulfophenyl)methylene]-2,5-cyclohexadien-1-ylidene]-3-sulfobenzenemethanaminium hydroxide</w:t>
            </w:r>
            <w:r w:rsidR="005E211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의 d</w:t>
            </w:r>
            <w:r w:rsidR="005E211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isodium </w:t>
            </w:r>
            <w:r w:rsidR="005E211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및</w:t>
            </w:r>
            <w:r w:rsidR="005E211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proofErr w:type="spellStart"/>
            <w:r w:rsidR="005E211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diammonium</w:t>
            </w:r>
            <w:proofErr w:type="spellEnd"/>
            <w:r w:rsidR="005E211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salt </w:t>
            </w:r>
          </w:p>
          <w:p w14:paraId="77F981C1" w14:textId="0E601685" w:rsidR="00ED5B44" w:rsidRPr="00EC648A" w:rsidRDefault="00646362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Benzenemethaneaminium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, N-ethyl-N-[4-[[4-[ethyl[(3-sulfophenyl)methyl]amino]phenyl](2-sulfophenyl)methylene]-2,5-cyclohexadien-1-ylidene]-3-s</w:t>
            </w:r>
            <w:r w:rsidR="00865933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ulfo, inner salt, disodium salt</w:t>
            </w:r>
            <w:r w:rsidR="0086593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와 그의</w:t>
            </w:r>
            <w:r w:rsidR="00865933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ammonium </w:t>
            </w:r>
            <w:r w:rsidR="0086593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및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aluminum salts</w:t>
            </w:r>
            <w:r w:rsidR="0086593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F3D096" w14:textId="29225457" w:rsidR="00ED5B44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모든 제품 유형에 제한 없이 사용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5995CD8D" w14:textId="799A90AF" w:rsidR="00ED5B44" w:rsidRPr="00EC648A" w:rsidRDefault="00BA103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 완제품에서 최대 농도는 </w:t>
            </w:r>
            <w:r w:rsidR="004E582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0.5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07DB34A6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E4D5D9" w14:textId="6992F81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86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88.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ECDB9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B22AE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25503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83157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123BCEDB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7F838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89.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E6510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42520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BF31D0" w14:textId="36B26C51" w:rsidR="00ED5B44" w:rsidRPr="00EC648A" w:rsidRDefault="008A447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염기성자색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67BE2E" w14:textId="0B58C82B" w:rsidR="00ED5B44" w:rsidRPr="00EC648A" w:rsidRDefault="00FD6E4E" w:rsidP="0064636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4-[(4-amino-m-tolyl)(4-imino-3-methylcyclohexa-2,5-dien-1-ylidene)methyl]-o-toluidine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monohydrochloride</w:t>
            </w:r>
            <w:proofErr w:type="spellEnd"/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B5431F" w14:textId="77777777" w:rsidR="00AD4FC1" w:rsidRPr="00EC648A" w:rsidRDefault="008B58F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피부와 단시간 접촉하는 제품에만 사용 가능</w:t>
            </w:r>
          </w:p>
          <w:p w14:paraId="68F7A90D" w14:textId="07DCB06A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="008B58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완제품에서 최대 농도는 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</w:t>
            </w:r>
            <w:r w:rsidR="008B58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0ppm</w:t>
            </w:r>
            <w:r w:rsidR="008B58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을 초과할 수 없다)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4CE7AF4B" w14:textId="19F4B67E" w:rsidR="008B58F4" w:rsidRPr="00EC648A" w:rsidRDefault="008B58F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1.0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없다.</w:t>
            </w:r>
          </w:p>
          <w:p w14:paraId="7BBB2AB4" w14:textId="0A087869" w:rsidR="00ED5B44" w:rsidRPr="00EC648A" w:rsidRDefault="008B58F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0.5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없다.</w:t>
            </w:r>
          </w:p>
          <w:p w14:paraId="56623FF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굴림"/>
                <w:kern w:val="0"/>
                <w:sz w:val="18"/>
                <w:szCs w:val="18"/>
              </w:rPr>
              <w:t> </w:t>
            </w:r>
          </w:p>
        </w:tc>
      </w:tr>
      <w:tr w:rsidR="003D0349" w:rsidRPr="00EC648A" w14:paraId="3095043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7B53EB" w14:textId="7618F9B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 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90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93.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4F263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7A605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CE478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9A53F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6C4F1050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CFED8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94.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D8205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45100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5CC02E" w14:textId="5C1929E2" w:rsidR="00ED5B44" w:rsidRPr="00EC648A" w:rsidRDefault="00CB0F0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산성적색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52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E0E642" w14:textId="77777777" w:rsidR="00FD6E4E" w:rsidRPr="00EC648A" w:rsidRDefault="00FD6E4E" w:rsidP="00FD6E4E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Acid Red 106</w:t>
            </w:r>
          </w:p>
          <w:p w14:paraId="5EEE484B" w14:textId="77777777" w:rsidR="00FD6E4E" w:rsidRPr="00EC648A" w:rsidRDefault="00FD6E4E" w:rsidP="00FD6E4E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Red No. 106</w:t>
            </w:r>
          </w:p>
          <w:p w14:paraId="24F5475C" w14:textId="2B2C6DAF" w:rsidR="00ED5B44" w:rsidRPr="00EC648A" w:rsidRDefault="00FD6E4E" w:rsidP="005E211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3,6-Bis(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diethylamino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)-9-(2,4-disulfonatophenyl)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xanthylium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hydrogen</w:t>
            </w:r>
            <w:r w:rsidR="005E211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의 s</w:t>
            </w:r>
            <w:r w:rsidR="005E211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odium salt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BF6BDC" w14:textId="17BFEF78" w:rsidR="00ED5B44" w:rsidRPr="00EC648A" w:rsidRDefault="00335E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피부와 단시간 접촉하는 제품에 제한 없이 사용.</w:t>
            </w:r>
          </w:p>
          <w:p w14:paraId="7A99D626" w14:textId="2C2439B8" w:rsidR="00ED5B44" w:rsidRPr="00EC648A" w:rsidRDefault="00335E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사용하는 경우, 산화 조건에서 혼합한 후 모발에 적용되는 최대 농도는 1.5%를 초과할 수 없다.</w:t>
            </w:r>
          </w:p>
          <w:p w14:paraId="7AB95A20" w14:textId="32B8CB2B" w:rsidR="00ED5B44" w:rsidRPr="00EC648A" w:rsidRDefault="00BA103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 완제품에서 최대 농도는 </w:t>
            </w:r>
            <w:r w:rsidR="00335E8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0.6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33C3743D" w14:textId="772BD7B8" w:rsidR="00ED5B44" w:rsidRPr="00EC648A" w:rsidRDefault="00335E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혼합 비율을 라벨에 표시해야 한다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4D05B0BF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31CA32" w14:textId="136D034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95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129.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26A0D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F4B57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E3596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E96CF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11357121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5A5CA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130.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A0BD7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62045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917FEF" w14:textId="0B5E0C14" w:rsidR="00ED5B44" w:rsidRPr="00EC648A" w:rsidRDefault="008A447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산성청색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62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7F6930" w14:textId="77777777" w:rsidR="00FD6E4E" w:rsidRPr="00EC648A" w:rsidRDefault="00FD6E4E" w:rsidP="00FD6E4E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Acid Blue 65</w:t>
            </w:r>
          </w:p>
          <w:p w14:paraId="5DF3203E" w14:textId="77777777" w:rsidR="00FD6E4E" w:rsidRPr="00EC648A" w:rsidRDefault="00FD6E4E" w:rsidP="00FD6E4E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Blue No. 17</w:t>
            </w:r>
          </w:p>
          <w:p w14:paraId="14A3CFEA" w14:textId="5328C124" w:rsidR="00ED5B44" w:rsidRPr="00EC648A" w:rsidRDefault="00FD6E4E" w:rsidP="00FD6E4E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Sodium 2-sulfonate-1-amino-4-(cyclohexylamino)-9,10-dihydro-9,10-dioxoanthracene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6C092A" w14:textId="4F6D56C4" w:rsidR="00ED5B44" w:rsidRPr="00EC648A" w:rsidRDefault="00335E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 xml:space="preserve">피부와 단시간 접촉하는 제품에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제한 없이 사용.</w:t>
            </w:r>
          </w:p>
          <w:p w14:paraId="2AA88333" w14:textId="7B70535A" w:rsidR="00ED5B44" w:rsidRPr="00EC648A" w:rsidRDefault="00BA103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 완제품에서 최대 농도는 </w:t>
            </w:r>
            <w:r w:rsidR="00335E8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0.5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1DBE0795" w14:textId="2F6F10C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_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1E35A09E" w14:textId="289D15A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:</w:t>
            </w:r>
            <w:r w:rsidR="00335E8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50 µg/kg.</w:t>
            </w:r>
          </w:p>
          <w:p w14:paraId="0A5F9DCD" w14:textId="7994FBE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32CA4F43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6AAE3E" w14:textId="134CDEC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lastRenderedPageBreak/>
              <w:t> 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131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154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AB620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DBA64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8659B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2D9C1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38D36D26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4F919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155.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8FFB1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76042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A03030" w14:textId="772A880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2,5-</w:t>
            </w:r>
            <w:r w:rsidR="00D7513B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다이아미노톨루엔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C324A7" w14:textId="3FA9D745" w:rsidR="00ED5B44" w:rsidRPr="00EC648A" w:rsidRDefault="00865933" w:rsidP="0086593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Toluene 2,5-diamine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및 그의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61F87B" w14:textId="5974F341" w:rsidR="00ED5B44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일반용 및 전문가용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16864A0C" w14:textId="7C158317" w:rsidR="00ED5B44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농도는 </w:t>
            </w:r>
            <w:r w:rsidR="00B002C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유리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염기로 4%를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51B9678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0F2CE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156.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39D16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76043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E35121" w14:textId="3B7CE6C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2,5-</w:t>
            </w:r>
            <w:r w:rsidR="00D7513B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다이아미노톨루엔설페이트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AC26FF" w14:textId="725F765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60CD77" w14:textId="0137AE76" w:rsidR="00ED5B44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일반용 및 전문가용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35B73D5A" w14:textId="543AE051" w:rsidR="00ED5B44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농도는 </w:t>
            </w:r>
            <w:r w:rsidR="00B002C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유리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염기로 4%를 초과할 수 없다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094E5A71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C6A5D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157.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D4776D" w14:textId="19C64806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A85678" w14:textId="44964DF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p-</w:t>
            </w:r>
            <w:proofErr w:type="spellStart"/>
            <w:r w:rsidR="00D7513B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페닐렌다이아민하이드로클로라이드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0A00C7" w14:textId="1753513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CC9B32" w14:textId="5B8F461D" w:rsidR="00ED5B44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일반용 및 전문가용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50D15247" w14:textId="377B0AEF" w:rsidR="00ED5B44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농도는 </w:t>
            </w:r>
            <w:r w:rsidR="00B002C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유리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염기로 2%를 초과할 수 없다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2B2E0DD6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F06311" w14:textId="0EEB6CD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158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165.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1537A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03D4A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02219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CED77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67A809D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1DD09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166.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45B6D3" w14:textId="6C4402A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76510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FABF6A" w14:textId="7257C57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4-</w:t>
            </w:r>
            <w:r w:rsidR="00D7513B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클로로레조시놀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F9C62B" w14:textId="1017219C" w:rsidR="00ED5B44" w:rsidRPr="00EC648A" w:rsidRDefault="00FD6E4E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1,3-benzenediol,4-chloro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68962B" w14:textId="77777777" w:rsidR="00AD4FC1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183295C3" w14:textId="1F55CA49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2.5%를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A36C1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</w:tc>
      </w:tr>
      <w:tr w:rsidR="003D0349" w:rsidRPr="00EC648A" w14:paraId="114ACF41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8F740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167.</w:t>
            </w:r>
          </w:p>
          <w:p w14:paraId="54E95CDB" w14:textId="035C480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168.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9C1201" w14:textId="5DFBFDD6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</w:p>
          <w:p w14:paraId="596B7F0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F571D6" w14:textId="0642DB5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06B0E068" w14:textId="070A2E2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9DB52C" w14:textId="61D51DE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F3C261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8DF04F" w14:textId="47E8349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D48EA2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251164A0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FDAD3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169.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EB884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76545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D6D497" w14:textId="0B89F1E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m-</w:t>
            </w:r>
            <w:proofErr w:type="spellStart"/>
            <w:r w:rsidR="00CB0F0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아미노페놀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A6A0C9" w14:textId="1ACE5F8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52FF37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687329A4" w14:textId="6B15D68A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1.2%를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A36C1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</w:tc>
      </w:tr>
      <w:tr w:rsidR="003D0349" w:rsidRPr="00EC648A" w14:paraId="587869B3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F2C550" w14:textId="588E372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170.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8890F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2E13C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BA383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0AD41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25BF443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7BD9F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171.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65755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76605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53E65F" w14:textId="5BF5A2B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1-</w:t>
            </w:r>
            <w:r w:rsidR="00E874D9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나프톨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6C6B92" w14:textId="77777777" w:rsidR="00FD6E4E" w:rsidRPr="00EC648A" w:rsidRDefault="00FD6E4E" w:rsidP="00FD6E4E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Naphthyl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alcohol</w:t>
            </w:r>
          </w:p>
          <w:p w14:paraId="30679E3A" w14:textId="77777777" w:rsidR="00FD6E4E" w:rsidRPr="00EC648A" w:rsidRDefault="00FD6E4E" w:rsidP="00FD6E4E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Alpha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naphthol</w:t>
            </w:r>
            <w:proofErr w:type="spellEnd"/>
          </w:p>
          <w:p w14:paraId="12248180" w14:textId="122DD6EA" w:rsidR="00ED5B44" w:rsidRPr="00EC648A" w:rsidRDefault="00FD6E4E" w:rsidP="00FD6E4E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1-Naphthalenol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7B9C7D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1D88D77B" w14:textId="642F2825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2.0%를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A36C1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</w:tc>
      </w:tr>
      <w:tr w:rsidR="003D0349" w:rsidRPr="00EC648A" w14:paraId="2BC1578B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A8536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172.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94B8C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76625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81E877" w14:textId="78A8C88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1,5-</w:t>
            </w:r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나프탈렌디올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BFD0DB" w14:textId="62E616D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241140" w14:textId="77777777" w:rsidR="00FC30C7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50BC412B" w14:textId="02B676C1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(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조건에서 혼합한 후, 모발에 </w:t>
            </w:r>
            <w:r w:rsidR="00335E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적용되는 최대 농도는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1.0%를 초과할 수 없다)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611CDFC4" w14:textId="1631B8C6" w:rsidR="00ED5B44" w:rsidRPr="00EC648A" w:rsidRDefault="004C755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1.0%이다.</w:t>
            </w:r>
          </w:p>
        </w:tc>
      </w:tr>
      <w:tr w:rsidR="003D0349" w:rsidRPr="00EC648A" w14:paraId="7996B649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483435" w14:textId="30077A9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173.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079E6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76645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53FA3A" w14:textId="784642C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2,7-</w:t>
            </w:r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나프탈렌디올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B3812D" w14:textId="615FCEE1" w:rsidR="00ED5B44" w:rsidRPr="00EC648A" w:rsidRDefault="00FD6E4E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2,7-Dihydroxynaphthalene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F68DED" w14:textId="77777777" w:rsidR="00FC30C7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2C6F69B9" w14:textId="09AF8DB6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조건에서 혼합한 후, 모발에 </w:t>
            </w:r>
            <w:r w:rsidR="00335E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적용되는 최대 농도는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1.0%를 초과할 수 없다)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4937B7E5" w14:textId="2444B8F5" w:rsidR="00ED5B44" w:rsidRPr="00EC648A" w:rsidRDefault="004C755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1.0%이다.</w:t>
            </w:r>
          </w:p>
        </w:tc>
      </w:tr>
      <w:tr w:rsidR="003D0349" w:rsidRPr="00EC648A" w14:paraId="737E852B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DC1684" w14:textId="1FAD789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174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206.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58938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  <w:p w14:paraId="6C1F95A0" w14:textId="29F5F08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BC0C3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2C916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D257C8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7FC234B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C7CA04" w14:textId="7AF6AA65" w:rsidR="00ED2C2A" w:rsidRPr="00EC648A" w:rsidRDefault="00ED2C2A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207. </w:t>
            </w:r>
            <w:r w:rsidR="00D7513B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9DDDFC" w14:textId="5B1A564B" w:rsidR="00ED2C2A" w:rsidRPr="00EC648A" w:rsidRDefault="00ED2C2A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59E0EB" w14:textId="3C8557E9" w:rsidR="00ED2C2A" w:rsidRPr="00EC648A" w:rsidRDefault="00ED2C2A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</w:tcPr>
          <w:p w14:paraId="40165F14" w14:textId="628A52AB" w:rsidR="00ED2C2A" w:rsidRPr="00EC648A" w:rsidRDefault="00ED2C2A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</w:tcPr>
          <w:p w14:paraId="354A5596" w14:textId="77777777" w:rsidR="00ED2C2A" w:rsidRPr="00EC648A" w:rsidRDefault="00ED2C2A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16E3FB0D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6DD096" w14:textId="1BC6D7C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208. </w:t>
            </w:r>
            <w:r w:rsidR="00D7513B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E7DEA4" w14:textId="1C6D6BD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54EC61" w14:textId="2CCFD75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FD24ED" w14:textId="6F925FD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7E49D9" w14:textId="5D7355E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7D110C38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22E6C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209.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FD58CF" w14:textId="4F7FEF37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44CD3A" w14:textId="6B19EA4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</w:t>
            </w:r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하이드록시에틸피크라믹애씨드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81DD40" w14:textId="2CB4668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DC43CA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1111960D" w14:textId="53217536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68649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1.5%를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6AB6343B" w14:textId="3C7584B8" w:rsidR="00ED5B44" w:rsidRPr="00EC648A" w:rsidRDefault="0068649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2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.0%이다.</w:t>
            </w:r>
          </w:p>
          <w:p w14:paraId="6AFEBA06" w14:textId="7B65FE4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_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493360A1" w14:textId="303AC3E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: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50 µg/kg.</w:t>
            </w:r>
          </w:p>
          <w:p w14:paraId="530EE26B" w14:textId="424B505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0EC5CD5D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0EA906" w14:textId="2D40D56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210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211.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76F53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AA150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F4688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5BFB5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5B04B40F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64285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212.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6BD330" w14:textId="435909A2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91CCE1" w14:textId="7E3B3F5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</w:t>
            </w:r>
            <w:r w:rsidR="002B7F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-아미노-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6-</w:t>
            </w:r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클로로-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4-</w:t>
            </w:r>
            <w:r w:rsidR="002B7F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나이트로페놀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6D91B4" w14:textId="1FCD0A9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9A6C20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3B7B888C" w14:textId="5032DF24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2.0%를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0D323AC1" w14:textId="24D012DF" w:rsidR="00ED5B44" w:rsidRPr="00EC648A" w:rsidRDefault="0068649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2.0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%이다.</w:t>
            </w:r>
          </w:p>
        </w:tc>
      </w:tr>
      <w:tr w:rsidR="003D0349" w:rsidRPr="00EC648A" w14:paraId="42F93EFB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7C9B4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213.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5D1DD2" w14:textId="4E41855A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4E023E" w14:textId="4D0759B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</w:t>
            </w:r>
            <w:r w:rsidR="002B7F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-아미노-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m-</w:t>
            </w:r>
            <w:proofErr w:type="spellStart"/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크레솔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B8CF3A" w14:textId="06D7AB2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A747E9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73F2C194" w14:textId="0E7E9BB3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68649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1.5%를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</w:tc>
      </w:tr>
      <w:tr w:rsidR="003D0349" w:rsidRPr="00EC648A" w14:paraId="37F3A510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F1F288" w14:textId="08ABF03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214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215.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F232F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99BC0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CFC01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0856B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2A534948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1036F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216.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18C8F1" w14:textId="67FC45BC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45412A" w14:textId="6AC4B31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</w:t>
            </w:r>
            <w:r w:rsidR="002B7F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-아미노-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2,4-</w:t>
            </w:r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다이클로로페놀 및 그 </w:t>
            </w:r>
            <w:proofErr w:type="spellStart"/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E1D20E" w14:textId="69B5C80F" w:rsidR="00ED5B44" w:rsidRPr="00EC648A" w:rsidRDefault="009A7B3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1-Hydroxy-3-amino-2,4-dichlorophenol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27E4A4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25444F36" w14:textId="577B2D69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68649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하이드로클로라이드로</w:t>
            </w:r>
            <w:proofErr w:type="spellEnd"/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) </w:t>
            </w:r>
            <w:r w:rsidR="0068649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1.5%를 초과할 수 없다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).</w:t>
            </w:r>
          </w:p>
          <w:p w14:paraId="489F8237" w14:textId="30E8EC77" w:rsidR="00ED5B44" w:rsidRPr="00EC648A" w:rsidRDefault="0068649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하이드로클로라이드로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 2.0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%이다.</w:t>
            </w:r>
          </w:p>
        </w:tc>
      </w:tr>
      <w:tr w:rsidR="003D0349" w:rsidRPr="00EC648A" w14:paraId="0B4D1426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2F05B4" w14:textId="75A8378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217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218.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FAAD3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D42D9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E5B11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C7211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495A6A79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0AB07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219.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20F469" w14:textId="6F3C673F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98DD7A" w14:textId="7AE2D53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</w:t>
            </w:r>
            <w:r w:rsidR="002B7F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-아미노-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4-</w:t>
            </w:r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하이드록시에틸-</w:t>
            </w:r>
            <w:proofErr w:type="spellStart"/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아미노아니솔</w:t>
            </w:r>
            <w:proofErr w:type="spellEnd"/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및 그 </w:t>
            </w:r>
            <w:proofErr w:type="spellStart"/>
            <w:r w:rsidR="002B7F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설페이트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753DE7" w14:textId="7413615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89FA13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53D4A3AE" w14:textId="674B7814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68649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설페이트로</w:t>
            </w:r>
            <w:proofErr w:type="spellEnd"/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) </w:t>
            </w:r>
            <w:r w:rsidR="0068649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1.5%를 초과할 수 없다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  <w:p w14:paraId="1F981F1B" w14:textId="428B2B5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_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29EE20EF" w14:textId="469CF9D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: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50 µg/kg.</w:t>
            </w:r>
          </w:p>
          <w:p w14:paraId="2F72274C" w14:textId="228E8C6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37CA1CD5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B371F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220.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27A136" w14:textId="0BE00DDA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609352" w14:textId="2C39DAB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</w:t>
            </w:r>
            <w:r w:rsidR="002B7F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-아미노-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3-</w:t>
            </w:r>
            <w:r w:rsidR="0032796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하이드록시피리딘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C18952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3-Pyridinol, 2-amino-</w:t>
            </w:r>
          </w:p>
          <w:p w14:paraId="21BDF106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2-Amino-3-hydroxypyridine</w:t>
            </w:r>
          </w:p>
          <w:p w14:paraId="0ED42BAE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2-Amino-3-pyridinol</w:t>
            </w:r>
          </w:p>
          <w:p w14:paraId="7C9C6409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2-Aminopyridin-3-ol</w:t>
            </w:r>
          </w:p>
          <w:p w14:paraId="16B6A575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3-Hydroxy-2-aminopyridine</w:t>
            </w:r>
          </w:p>
          <w:p w14:paraId="1A53DA77" w14:textId="77F63A77" w:rsidR="00ED5B44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3-Hydroxy-2-pyridinamine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4A748D" w14:textId="77777777" w:rsidR="00FC30C7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1DF0BE88" w14:textId="24662489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조건에서 혼합한 후, 모발에 </w:t>
            </w:r>
            <w:r w:rsidR="00335E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적용되는 최대 농도는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1.0%를 초과할 수 없다)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63ECCC5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C0DE6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221.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21437B" w14:textId="2566BB2D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267749" w14:textId="48A04CE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</w:t>
            </w:r>
            <w:r w:rsidR="002B7F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-아미노-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</w:t>
            </w:r>
            <w:r w:rsidR="0032796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하이드록시톨루엔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BB0ECD" w14:textId="268A737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94510A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71339BCC" w14:textId="3DF5F275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="0068649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1.5%를 초과할 수 없다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</w:tc>
      </w:tr>
      <w:tr w:rsidR="003D0349" w:rsidRPr="00EC648A" w14:paraId="5D4A20B7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67B00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222.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D8932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92D348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C031E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46F5A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1FAE7B9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D5F6A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223.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644D44" w14:textId="1274A564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F5196B" w14:textId="120B9DB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</w:t>
            </w:r>
            <w:r w:rsidR="002B7F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-아미노-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3-</w:t>
            </w:r>
            <w:r w:rsidR="002B7F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나이트로페놀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DD1767" w14:textId="2C98CC0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6335DE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55D7BC3C" w14:textId="3C164470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68649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1.5%를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505D2057" w14:textId="1DDE94DE" w:rsidR="00ED5B44" w:rsidRPr="00EC648A" w:rsidRDefault="0068649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1.0%이다.</w:t>
            </w:r>
          </w:p>
        </w:tc>
      </w:tr>
      <w:tr w:rsidR="003D0349" w:rsidRPr="00EC648A" w14:paraId="3561AE29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C7ABA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224.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117CDD" w14:textId="62117276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EFF78A" w14:textId="287C77D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F82706" w14:textId="54D71ED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FDEC5D" w14:textId="793533B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2C7DC8E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6336D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225.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3B5E5A" w14:textId="6C0F7E24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9F5593" w14:textId="4A0F5F1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A2A8B0" w14:textId="5BC6223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2E624C" w14:textId="090DA10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1381F489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91818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226.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235E61" w14:textId="719BCCE0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E88195" w14:textId="4AC0786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C022DE" w14:textId="5B1CC16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0694A9" w14:textId="6AE7C0E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768DAE1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8ED6C6" w14:textId="22900DE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227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237.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D2742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BF9AC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A148C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72435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7595AD0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5D0B7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238.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8D9CFC" w14:textId="4EFC15AF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CC57B4" w14:textId="57DFD6E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4D3416" w14:textId="4143268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D40377" w14:textId="4829794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28C4690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1C5D6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239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38338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1D863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B3444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390011" w14:textId="2A49BA6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74B869B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FD73F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240.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5625A4" w14:textId="487DBAC8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CBCAF8" w14:textId="4F165B6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</w:t>
            </w:r>
            <w:r w:rsidR="0032796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클로로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-6-</w:t>
            </w:r>
            <w:r w:rsidR="0032796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에틸아미노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-4-</w:t>
            </w:r>
            <w:r w:rsidR="002B7F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나이트로페놀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3644D1" w14:textId="7CD733A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4C5EC5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031F514D" w14:textId="35DC7C7D" w:rsidR="0068649F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68649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1.5%를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14E4BE54" w14:textId="3ED26C8A" w:rsidR="0068649F" w:rsidRPr="00EC648A" w:rsidRDefault="0068649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3.0%이다.</w:t>
            </w:r>
          </w:p>
          <w:p w14:paraId="098A405C" w14:textId="7EF0885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_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17D3B3CC" w14:textId="21A17E0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:</w:t>
            </w:r>
            <w:r w:rsidR="0068649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50 µg/kg.</w:t>
            </w:r>
          </w:p>
          <w:p w14:paraId="2FA554F1" w14:textId="7DE21F7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1166D3B1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BD8B74" w14:textId="460D842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241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243.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9BD94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EA4C9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89C6C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9B8C6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165D1EE2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D3F99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244.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1A7928" w14:textId="578CF1B0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A6DDEE" w14:textId="5FF8CC0A" w:rsidR="00D26588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2,4-</w:t>
            </w:r>
            <w:r w:rsidR="00D2658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다이아미노페녹시에탄올 및 그 </w:t>
            </w:r>
            <w:proofErr w:type="spellStart"/>
            <w:r w:rsidR="00D2658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하이드로클로라이드와</w:t>
            </w:r>
            <w:proofErr w:type="spellEnd"/>
            <w:r w:rsidR="00D2658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D2658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설페이트</w:t>
            </w:r>
            <w:proofErr w:type="spellEnd"/>
          </w:p>
          <w:p w14:paraId="2D9CCA9B" w14:textId="062D728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15594C" w14:textId="46EC46D1" w:rsidR="00ED5B44" w:rsidRPr="00EC648A" w:rsidRDefault="009A7B3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2,4-Diaminophenoxyethanol hydrochloride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A0A7D7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150FB345" w14:textId="3C53DA8B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="000A2216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하이드로클로라이드로</w:t>
            </w:r>
            <w:proofErr w:type="spellEnd"/>
            <w:r w:rsidR="000A2216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)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2.0%를 초과할 수 없다</w:t>
            </w:r>
            <w:r w:rsidR="000A2216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</w:tc>
      </w:tr>
      <w:tr w:rsidR="003D0349" w:rsidRPr="00EC648A" w14:paraId="6ECF4A50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767C2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245.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85928D" w14:textId="128DA11E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53EF68" w14:textId="3AC0FDE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144DDB" w14:textId="42E65CD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FBCC08" w14:textId="1A83A8B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61BB925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62BF3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246.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4DBCC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50E3EF" w14:textId="18D873F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450B0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C52F7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3A261B3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EB16A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247.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D2360E" w14:textId="66AD03FF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35BFA3" w14:textId="4BF4812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1,3-</w:t>
            </w:r>
            <w:r w:rsidR="00D2658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비스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-(2,4-</w:t>
            </w:r>
            <w:r w:rsidR="00D2658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다이아미노페녹시)프로판 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01DC8C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4,4'-[1,3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propanediylbis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(oxy)]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bis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(benzene</w:t>
            </w:r>
          </w:p>
          <w:p w14:paraId="5C01B963" w14:textId="5A6FFE99" w:rsidR="00ED5B44" w:rsidRPr="00EC648A" w:rsidRDefault="00865933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-1,3-diamine)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및 그의</w:t>
            </w:r>
            <w:r w:rsidR="009A7B3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proofErr w:type="spellStart"/>
            <w:r w:rsidR="009A7B3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tetrahydrochloride</w:t>
            </w:r>
            <w:proofErr w:type="spellEnd"/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F3CE80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79B7152B" w14:textId="5F45F3B1" w:rsidR="003D03E1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 xml:space="preserve"> </w:t>
            </w:r>
            <w:r w:rsidR="00A36C12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 xml:space="preserve">모발에 적용되는 최대 농도는 </w:t>
            </w:r>
            <w:r w:rsidR="003D03E1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 xml:space="preserve">유리 염기로 </w:t>
            </w:r>
            <w:r w:rsidR="00446034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계산하여</w:t>
            </w:r>
            <w:r w:rsidR="003D03E1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 xml:space="preserve"> </w:t>
            </w:r>
            <w:r w:rsidR="00A36C12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1.2%를 초과할 수 없다</w:t>
            </w:r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(</w:t>
            </w:r>
            <w:proofErr w:type="spellStart"/>
            <w:r w:rsidR="003D03E1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테트라하이드로클로라이드염으로</w:t>
            </w:r>
            <w:proofErr w:type="spellEnd"/>
            <w:r w:rsidR="003D03E1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 xml:space="preserve"> 1.8%)).</w:t>
            </w:r>
          </w:p>
          <w:p w14:paraId="1A7CA080" w14:textId="261C9DAB" w:rsidR="00ED5B44" w:rsidRPr="00EC648A" w:rsidRDefault="003D03E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 xml:space="preserve"> 사용하는 경우 </w:t>
            </w:r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유리 염기로 1.2%</w:t>
            </w:r>
            <w:r w:rsidR="00AD4FC1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테트라하이드로클로라이드염으로 1.8%).</w:t>
            </w:r>
          </w:p>
        </w:tc>
      </w:tr>
      <w:tr w:rsidR="003D0349" w:rsidRPr="00EC648A" w14:paraId="00574DB7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EF59E8" w14:textId="161C235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248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249.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59115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FA29D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23052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8974E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6D5EB3F5" w14:textId="77777777" w:rsidTr="00865933">
        <w:trPr>
          <w:trHeight w:val="448"/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4D200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250.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D17486" w14:textId="3E668115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6FF659" w14:textId="47EBAEA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4A7A9D" w14:textId="4C51331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4EC169" w14:textId="6222765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5F1CBC1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2A9D8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251.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EA8163" w14:textId="384D529D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728D07" w14:textId="3797E50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992C1F" w14:textId="593B204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3E6E5C" w14:textId="5F21BD4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185C08D1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6914D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252.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52B0A4" w14:textId="29536B63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6455B8" w14:textId="582F337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2,6</w:t>
            </w:r>
            <w:r w:rsidR="00D2658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-다이하이드록시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-3,4-</w:t>
            </w:r>
            <w:r w:rsidR="00D2658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다이메틸피리딘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396774" w14:textId="66E5801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A2BC6C" w14:textId="77777777" w:rsidR="00FC30C7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4D42D7C2" w14:textId="13233D06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조건에서 혼합한 후, 모발에 </w:t>
            </w:r>
            <w:r w:rsidR="00335E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적용되는 최대 농도는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1.0%를 초과할 수 없다)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484A6373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CAFD83" w14:textId="7C390D9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252</w:t>
            </w:r>
            <w:r w:rsidR="00C6532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의 2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6C5E4A" w14:textId="6C145921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69EC3D" w14:textId="16CE9D0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2,6</w:t>
            </w:r>
            <w:r w:rsidR="00012F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012F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다이하이드록시에틸아미노</w:t>
            </w:r>
            <w:r w:rsidR="00012F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lastRenderedPageBreak/>
              <w:t>톨루엔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BEE38B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1-Methyl-2-6-bis-(2-hydroxyethylamino)-benzene</w:t>
            </w:r>
          </w:p>
          <w:p w14:paraId="7F2C38E3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Ethanol, 2,2 ´-[(2-methyl-1,3-phenylene)diimino]bis-2,6-di-(2-hydroxyethylamino)toluene</w:t>
            </w:r>
          </w:p>
          <w:p w14:paraId="5E8F6429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2,6-bis-(b-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hydroxyethylamino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)toluene</w:t>
            </w:r>
          </w:p>
          <w:p w14:paraId="3E784883" w14:textId="3E0250F0" w:rsidR="00ED5B44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2,6-bis[(2-hydroxyethyl)amino]toluene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E8D516" w14:textId="77777777" w:rsidR="00FC30C7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2782AA53" w14:textId="044398E5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조건에서 혼합한 후, 모발에 </w:t>
            </w:r>
            <w:r w:rsidR="00335E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적용되는 최대 농도는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1.0%를 초과할 수 없다)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5ACCF8BC" w14:textId="1FA0566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_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046F2230" w14:textId="7B7277C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: 50 µg/kg.</w:t>
            </w:r>
          </w:p>
          <w:p w14:paraId="367F2F67" w14:textId="6863735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566EBD87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D6153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253.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F96C32" w14:textId="6014E6E2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B8AC5B" w14:textId="4595D7F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5,6</w:t>
            </w:r>
            <w:proofErr w:type="gram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,</w:t>
            </w:r>
            <w:r w:rsidR="00D2658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</w:t>
            </w:r>
            <w:proofErr w:type="gramEnd"/>
            <w:r w:rsidR="00D26588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다이하이드록시</w:t>
            </w:r>
            <w:r w:rsidR="00012F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인돌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BCC131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Dihydroxyindole</w:t>
            </w:r>
            <w:proofErr w:type="spellEnd"/>
          </w:p>
          <w:p w14:paraId="0328ED21" w14:textId="624C2919" w:rsidR="00ED5B44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1H-Indole-5,6-diol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4D2BE2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541DB985" w14:textId="1B995AC4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334D76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="00334D76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모발에 적용되는 최대 농도는 </w:t>
            </w:r>
            <w:r w:rsidR="00334D76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0.5</w:t>
            </w:r>
            <w:r w:rsidR="00334D76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334D76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  <w:p w14:paraId="1362F571" w14:textId="61981A24" w:rsidR="00ED5B44" w:rsidRPr="00EC648A" w:rsidRDefault="0068649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</w:t>
            </w:r>
            <w:r w:rsidR="00334D76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0.5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%이다.</w:t>
            </w:r>
          </w:p>
        </w:tc>
      </w:tr>
      <w:tr w:rsidR="003D0349" w:rsidRPr="00EC648A" w14:paraId="4E088FE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69B6D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254.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9824E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CD9B9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D70E08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420D6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28CFF051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85F500" w14:textId="2C67C51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255.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14D78A" w14:textId="67C2A416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A4B0E0" w14:textId="75F502F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2,6-</w:t>
            </w:r>
            <w:r w:rsidR="00012F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다이메톡시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-3,5-</w:t>
            </w:r>
            <w:r w:rsidR="00012F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피리딘다이아민 및 그 </w:t>
            </w:r>
            <w:proofErr w:type="spellStart"/>
            <w:r w:rsidR="00012F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2274FE" w14:textId="21FF02B9" w:rsidR="00ED5B44" w:rsidRPr="00EC648A" w:rsidRDefault="009A7B3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Dihydrochloride-2,6-dimethoxy-3,5-pyridinediamine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3BC6A0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4BEEF23D" w14:textId="413FD585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="0044603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하이드로클로라이드로</w:t>
            </w:r>
            <w:proofErr w:type="spellEnd"/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 0.25</w:t>
            </w:r>
            <w:r w:rsidR="0044603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</w:tc>
      </w:tr>
      <w:tr w:rsidR="003D0349" w:rsidRPr="00EC648A" w14:paraId="7AA00176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432B51" w14:textId="1F67444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256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258.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E19EB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938A1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2618A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8CBF9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6C942815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650FB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259.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19B9E0" w14:textId="5CA58F98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FC95A7" w14:textId="7DB123F6" w:rsidR="00ED5B44" w:rsidRPr="00EC648A" w:rsidRDefault="00012F7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징크스테아레이트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05E1E3" w14:textId="2E318156" w:rsidR="00ED5B44" w:rsidRPr="00EC648A" w:rsidRDefault="009A7B3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Zinc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diesterate</w:t>
            </w:r>
            <w:proofErr w:type="spellEnd"/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B7A07A" w14:textId="37F29BCB" w:rsidR="00ED5B44" w:rsidRPr="00EC648A" w:rsidRDefault="0044603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제한 없음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0468473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D29D9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260.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F3D24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D6479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84E08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A6FDE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5AA7F64D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81B658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261.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3D16E0" w14:textId="5629A1F1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A35F1A" w14:textId="4230744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84261D" w14:textId="2401750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B6ECD1" w14:textId="66F252D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254D4297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A0C2C8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262.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5D788E" w14:textId="6A29389C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E6A9D6" w14:textId="4A04B90C" w:rsidR="00012F72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p-</w:t>
            </w:r>
            <w:proofErr w:type="spellStart"/>
            <w:r w:rsidR="00012F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페닐렌다이아민</w:t>
            </w:r>
            <w:proofErr w:type="spellEnd"/>
            <w:r w:rsidR="00012F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및 그 </w:t>
            </w:r>
            <w:proofErr w:type="spellStart"/>
            <w:r w:rsidR="00012F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염류</w:t>
            </w:r>
            <w:proofErr w:type="spellEnd"/>
          </w:p>
          <w:p w14:paraId="720E772B" w14:textId="62DF6D7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FE9359" w14:textId="7960299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EF30A6" w14:textId="77777777" w:rsidR="00FC30C7" w:rsidRPr="00EC648A" w:rsidRDefault="0044603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일반용 및 전문가용 산화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사용 가능</w:t>
            </w:r>
          </w:p>
          <w:p w14:paraId="5467985E" w14:textId="1B2A2846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="0044603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="0044603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="00B002C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유리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염기로 계산하여 2</w:t>
            </w:r>
            <w:r w:rsidR="0044603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</w:tc>
      </w:tr>
      <w:tr w:rsidR="003D0349" w:rsidRPr="00EC648A" w14:paraId="1110F6C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0058A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263.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5692B4" w14:textId="6DB6626A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46E386" w14:textId="6AEEC0C7" w:rsidR="00ED5B44" w:rsidRPr="00EC648A" w:rsidRDefault="005957C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페닐메틸피라졸론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93673F" w14:textId="7929586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57C259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5FEC8E03" w14:textId="30C79DA9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44603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0.25</w:t>
            </w:r>
            <w:r w:rsidR="0044603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</w:tc>
      </w:tr>
      <w:tr w:rsidR="003D0349" w:rsidRPr="00EC648A" w14:paraId="686BD6D3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D853D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264.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160CC4" w14:textId="2762FC6B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F49FFB" w14:textId="61D0B31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r w:rsidR="005957C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황색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5957C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2호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AA45C9" w14:textId="6F022D37" w:rsidR="00ED5B44" w:rsidRPr="00EC648A" w:rsidRDefault="009A7B3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2-[(2-nitrophenyl)amino]ethanol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F82140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2E44158C" w14:textId="6E2091AD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="0044603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0.75</w:t>
            </w:r>
            <w:r w:rsidR="0044603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  <w:p w14:paraId="04FB7A6C" w14:textId="20AA7F4E" w:rsidR="00ED5B44" w:rsidRPr="00EC648A" w:rsidRDefault="004C755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1.0%이다.</w:t>
            </w:r>
          </w:p>
          <w:p w14:paraId="3E943D8D" w14:textId="3F4631CA" w:rsidR="00ED5B44" w:rsidRPr="00EC648A" w:rsidRDefault="0044603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및 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사용하는 경우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:</w:t>
            </w:r>
          </w:p>
          <w:p w14:paraId="580A2C87" w14:textId="2F935CF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195B1CE0" w14:textId="141241E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</w:t>
            </w:r>
            <w:r w:rsidR="0044603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µg/kg.</w:t>
            </w:r>
          </w:p>
          <w:p w14:paraId="576F6B15" w14:textId="67E91BC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2D30B236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1D4076" w14:textId="08B05FA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265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266.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3EA03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965F4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D1670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6A61A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360400E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318F18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267.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4B5E84" w14:textId="422FB6B6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D7FB6E" w14:textId="3FE70D5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r w:rsidR="005957C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황색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5957C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10호 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636D2F" w14:textId="53E4CCE2" w:rsidR="00ED5B44" w:rsidRPr="00EC648A" w:rsidRDefault="009A7B3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1,5-Di-(-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hydroxyethylamino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)-2-nitro-4-chlorobenzene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819CBF" w14:textId="77777777" w:rsidR="00FC30C7" w:rsidRPr="00EC648A" w:rsidRDefault="004042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036094B2" w14:textId="716731D0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4042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완제품에서 최대 농도는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0</w:t>
            </w:r>
            <w:r w:rsidR="0040428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1%.</w:t>
            </w:r>
            <w:r w:rsidR="0040428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2B35245E" w14:textId="33C0263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30C0EA5D" w14:textId="3707DC3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73EBBECF" w14:textId="0631458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23526C7B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A3D24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 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268.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C682E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997A1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EE976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3347B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37EF555D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1864F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269.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E6B0CC" w14:textId="6A7FF729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19641E" w14:textId="558E3D2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r w:rsidR="005957C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황색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3636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13호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389F74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4-(2'âhydroxyethyl)-amino-3-nitrofluoromethylbenzene</w:t>
            </w:r>
          </w:p>
          <w:p w14:paraId="7AE83BBF" w14:textId="034A06A0" w:rsidR="00ED5B44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N-(2-Hydroxyethyl)-2-nitro-4-trifluoromethyl-aniline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EEDE18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3A490599" w14:textId="4CCAF6FD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2.5%를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40428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1E689820" w14:textId="5829AD54" w:rsidR="00ED5B44" w:rsidRPr="00EC648A" w:rsidRDefault="0068649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</w:t>
            </w:r>
            <w:r w:rsidR="0040428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2.5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%이다.</w:t>
            </w:r>
          </w:p>
          <w:p w14:paraId="2DA0B96D" w14:textId="266356E0" w:rsidR="00ED5B44" w:rsidRPr="00EC648A" w:rsidRDefault="004042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산화 및 비산화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사용하는 경우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:</w:t>
            </w:r>
          </w:p>
          <w:p w14:paraId="09F64E1D" w14:textId="09B61B3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491F54E6" w14:textId="4C0885C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5208D565" w14:textId="0C4899D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2957DCF2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AAAA2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270.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4F4E92" w14:textId="292612F4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8DCF0E" w14:textId="0D2CFD2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등색</w:t>
            </w:r>
            <w:proofErr w:type="spellEnd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또는</w:t>
            </w:r>
            <w:r w:rsidR="003636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3636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등색</w:t>
            </w:r>
            <w:proofErr w:type="spellEnd"/>
            <w:r w:rsidR="003636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2호 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689CC4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1-(2âaminoethyl)amino-4-</w:t>
            </w:r>
          </w:p>
          <w:p w14:paraId="0052B970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(2-hydroxyethyl)oxy-2-</w:t>
            </w:r>
          </w:p>
          <w:p w14:paraId="1E1D1ABE" w14:textId="00A0B3F1" w:rsidR="00ED5B44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nitrobenzene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723190" w14:textId="77777777" w:rsidR="00FC30C7" w:rsidRPr="00EC648A" w:rsidRDefault="004C755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r w:rsidR="003B02A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</w:t>
            </w:r>
            <w:r w:rsidR="003B02A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가능</w:t>
            </w:r>
          </w:p>
          <w:p w14:paraId="5D97B460" w14:textId="34E41923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="004C755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완제품에서 최대 농도는 1.0%</w:t>
            </w:r>
            <w:r w:rsidR="003B02A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  <w:r w:rsidR="004C755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1FEFC069" w14:textId="2C4BAFF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4BB54772" w14:textId="28871D9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0482CF50" w14:textId="76604B3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7DD85320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C4023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271.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94AFD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2AEB7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978FE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77F3F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5E70CAD3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F9FC9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272.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5B2FF4" w14:textId="28EBD0A5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4B5F0F" w14:textId="5A6CE5C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r w:rsidR="0036360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청색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3636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2호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8A9DDC" w14:textId="0C273DF4" w:rsidR="00ED5B44" w:rsidRPr="00EC648A" w:rsidRDefault="009A7B3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2,2'-[[4-[(2-hydroxyethyl)amino]-3-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nitrophenyl]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imino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]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bisethanol</w:t>
            </w:r>
            <w:proofErr w:type="spellEnd"/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A5138E" w14:textId="77777777" w:rsidR="00FC30C7" w:rsidRPr="00EC648A" w:rsidRDefault="003B02A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가능</w:t>
            </w:r>
          </w:p>
          <w:p w14:paraId="3ED6F1D7" w14:textId="30EBFF23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="003B02A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완제품에서 최대 농도는 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</w:t>
            </w:r>
            <w:r w:rsidR="003B02A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8%</w:t>
            </w:r>
            <w:r w:rsidR="003B02A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570894C1" w14:textId="1FE0725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7F3F8D2C" w14:textId="3C47E5B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4417C1C0" w14:textId="1FE95EE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35DC30CD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21E5F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273.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7FB1A9" w14:textId="70B656BD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CF6913" w14:textId="64F5591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r w:rsidR="0036360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청색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3636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7호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C7004A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6-Methoxy-N2-methyl-2,3-pyridinediamine</w:t>
            </w:r>
          </w:p>
          <w:p w14:paraId="1384962F" w14:textId="0283331E" w:rsidR="00ED5B44" w:rsidRPr="00EC648A" w:rsidRDefault="009A7B3D" w:rsidP="005E211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6-Methoxy-N2-methyl-2,3-pyridinediamine hydrochloride </w:t>
            </w:r>
            <w:r w:rsidR="005E211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및 그의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dihydrochloride</w:t>
            </w:r>
            <w:proofErr w:type="spellEnd"/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A79F4E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57AD317F" w14:textId="01975905" w:rsidR="00DB3502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 xml:space="preserve"> </w:t>
            </w:r>
            <w:r w:rsidR="00DB3502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 xml:space="preserve">모발에 적용되는 최대 농도는 </w:t>
            </w:r>
            <w:r w:rsidR="00DB3502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 xml:space="preserve">유리 염기로 계산하여 </w:t>
            </w:r>
            <w:r w:rsidR="00EC6632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0.68</w:t>
            </w:r>
            <w:r w:rsidR="00DB3502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%를 초과할 수 없다</w:t>
            </w:r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(</w:t>
            </w:r>
            <w:proofErr w:type="spellStart"/>
            <w:r w:rsidR="00EC6632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다이</w:t>
            </w:r>
            <w:r w:rsidR="00DB3502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하이드로클로라이드로</w:t>
            </w:r>
            <w:proofErr w:type="spellEnd"/>
            <w:r w:rsidR="00DB3502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 xml:space="preserve"> </w:t>
            </w:r>
            <w:r w:rsidR="00EC6632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1.0</w:t>
            </w:r>
            <w:r w:rsidR="00DB3502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%)).</w:t>
            </w:r>
          </w:p>
          <w:p w14:paraId="253441DB" w14:textId="2E8B2E29" w:rsidR="00416BDC" w:rsidRPr="00EC648A" w:rsidRDefault="00416B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염모제로</w:t>
            </w:r>
            <w:proofErr w:type="spellEnd"/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 xml:space="preserve"> 사용하는 경우 유리 염기로 0.68%</w:t>
            </w:r>
            <w:r w:rsidR="00AD4FC1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다이하이드로클로라이드로 1.0%).</w:t>
            </w:r>
          </w:p>
          <w:p w14:paraId="1EA808F0" w14:textId="076E8992" w:rsidR="00ED5B44" w:rsidRPr="00EC648A" w:rsidRDefault="00416B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산화 및 비산화 염료에 사용하는 경우:</w:t>
            </w:r>
          </w:p>
          <w:p w14:paraId="2F6BB476" w14:textId="1946AA4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51F6D21B" w14:textId="36A04F7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04E73B57" w14:textId="5D4330C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3F28B007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490B27" w14:textId="1133667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274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275.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3DB97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013CC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85BF17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00A78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3ECAF66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F5D44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276.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DDC2E4" w14:textId="5E4FAAB5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E435E9" w14:textId="71AA885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r w:rsidR="0036360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청색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B522D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11호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5A9D5A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1-[(2-methoxyethyl)amino]-2-nitro</w:t>
            </w:r>
          </w:p>
          <w:p w14:paraId="3F536095" w14:textId="77777777" w:rsidR="009A7B3D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-4-[di-(2 ´-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hydroxyethyl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)amino]</w:t>
            </w:r>
          </w:p>
          <w:p w14:paraId="2DF5E3B2" w14:textId="7CAD1AA1" w:rsidR="00ED5B44" w:rsidRPr="00EC648A" w:rsidRDefault="009A7B3D" w:rsidP="009A7B3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benzene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3EB497" w14:textId="77777777" w:rsidR="00FC30C7" w:rsidRPr="00EC648A" w:rsidRDefault="004042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4D2CEEF7" w14:textId="4EA2B8EE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4042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완제품에서 최대 농도는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2</w:t>
            </w:r>
            <w:r w:rsidR="00416BDC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0%</w:t>
            </w:r>
            <w:r w:rsidR="00416BDC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4FD868A0" w14:textId="56732EA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3C32955F" w14:textId="27BCBED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7B992FC8" w14:textId="24933E6A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6B7D4291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5CADA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277.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7EDBBF" w14:textId="024D2E9E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FA360E" w14:textId="363E350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r w:rsidR="0036360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청색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B522D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12호 및 그 </w:t>
            </w:r>
            <w:proofErr w:type="spellStart"/>
            <w:r w:rsidR="00B522D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464333" w14:textId="77777777" w:rsidR="003639CD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2-[4-[</w:t>
            </w:r>
            <w:proofErr w:type="gram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Ethyl[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(2-hydroxyethyl)amino]-2-nitrophenyl]amino]ethanol hydrochloride.</w:t>
            </w:r>
          </w:p>
          <w:p w14:paraId="7BF0353A" w14:textId="4B5F5E67" w:rsidR="00ED5B44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Ethanol, 2-[4-[ethyl[(2-hydroxyethyl)amino]-2-nitrophenyl]amino]- </w:t>
            </w:r>
            <w:r w:rsidR="005E211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및 그의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hydrochloride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9D7104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4936E10A" w14:textId="5A0593D9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76465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="0076465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하이드로클로라이드로</w:t>
            </w:r>
            <w:proofErr w:type="spellEnd"/>
            <w:r w:rsidR="0076465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 0.75</w:t>
            </w:r>
            <w:r w:rsidR="0076465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76465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  <w:p w14:paraId="596416EC" w14:textId="282ED1FB" w:rsidR="00ED5B44" w:rsidRPr="00EC648A" w:rsidRDefault="0068649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="0076465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하이드로클로라이드로</w:t>
            </w:r>
            <w:proofErr w:type="spellEnd"/>
            <w:r w:rsidR="0076465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 1.5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%이다.</w:t>
            </w:r>
          </w:p>
          <w:p w14:paraId="6FD030DA" w14:textId="79C626E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20EF0239" w14:textId="09D27DE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0C351542" w14:textId="640B421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1BC4D7AB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6F9A5B" w14:textId="6666961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278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279.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815B4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97211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DE0E1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D0010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14806D1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92785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280.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1F6471" w14:textId="1E3CBEE6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5D1DCA" w14:textId="73F88F3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r w:rsidR="00BF170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적색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BF17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7호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AD8695" w14:textId="519013E4" w:rsidR="00ED5B44" w:rsidRPr="00EC648A" w:rsidRDefault="003639C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2-(4-amino-3-nitroaniline) ethanol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05CD2A" w14:textId="77777777" w:rsidR="00FC30C7" w:rsidRPr="00EC648A" w:rsidRDefault="004042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6C10AE7C" w14:textId="309C9C3A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4042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완제품에서 최대 농도는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</w:t>
            </w:r>
            <w:r w:rsidR="00DA564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0%</w:t>
            </w:r>
            <w:r w:rsidR="00DA564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5702B944" w14:textId="4ADBB0C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1E8A470A" w14:textId="297A707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39D3FC3C" w14:textId="62775D0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3939A67F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E56598" w14:textId="40987E3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281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282.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773D1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6EFF5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463C4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82D53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73189893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B52CF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283.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8B60AB" w14:textId="532AF5D8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083EAF" w14:textId="3E4694BE" w:rsidR="00BF170F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r w:rsidR="00BF170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적색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BF17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13호 및 그 </w:t>
            </w:r>
            <w:proofErr w:type="spellStart"/>
            <w:r w:rsidR="00BF17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</w:t>
            </w:r>
            <w:proofErr w:type="spellEnd"/>
          </w:p>
          <w:p w14:paraId="6559B31D" w14:textId="68F91434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658039" w14:textId="70440706" w:rsidR="00ED5B44" w:rsidRPr="00EC648A" w:rsidRDefault="003639C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2,2´-[(4-amino-3ânitro-phenyl)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imino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]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bisethanol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hydrochloride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2219FE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78AD7232" w14:textId="4E4BCC3C" w:rsidR="00530A39" w:rsidRPr="00EC648A" w:rsidRDefault="00AD4FC1" w:rsidP="00FC30C7">
            <w:pPr>
              <w:wordWrap/>
              <w:spacing w:after="0" w:line="240" w:lineRule="auto"/>
              <w:rPr>
                <w:rFonts w:asciiTheme="minorEastAsia" w:hAnsiTheme="minorEastAsia" w:cs="굴림"/>
                <w:spacing w:val="-10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 xml:space="preserve"> </w:t>
            </w:r>
            <w:r w:rsidR="00530A39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모발에 적용되는 최대 농도는</w:t>
            </w:r>
            <w:r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(</w:t>
            </w:r>
            <w:proofErr w:type="spellStart"/>
            <w:r w:rsidR="00530A39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하이드로클로라이드로</w:t>
            </w:r>
            <w:proofErr w:type="spellEnd"/>
            <w:r w:rsidR="00530A39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) 1.25</w:t>
            </w:r>
            <w:r w:rsidR="00530A39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%를 초과할 수 없다</w:t>
            </w:r>
            <w:r w:rsidR="00530A39"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.)</w:t>
            </w:r>
          </w:p>
          <w:p w14:paraId="2F08790C" w14:textId="462A5A70" w:rsidR="00ED5B44" w:rsidRPr="00EC648A" w:rsidRDefault="00530A39" w:rsidP="00FC30C7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 xml:space="preserve"> 사용하는 경우 완제품에서 최대 농도는</w:t>
            </w:r>
            <w:r w:rsidR="00AD4FC1"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(</w:t>
            </w:r>
            <w:proofErr w:type="spellStart"/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하이드로클로라이드로</w:t>
            </w:r>
            <w:proofErr w:type="spellEnd"/>
            <w:r w:rsidRPr="00EC648A">
              <w:rPr>
                <w:rFonts w:asciiTheme="minorEastAsia" w:hAnsiTheme="minorEastAsia" w:cs="Helvetica" w:hint="eastAsia"/>
                <w:spacing w:val="-10"/>
                <w:kern w:val="0"/>
                <w:sz w:val="18"/>
                <w:szCs w:val="18"/>
              </w:rPr>
              <w:t>) 2.5</w:t>
            </w:r>
            <w:r w:rsidRPr="00EC648A">
              <w:rPr>
                <w:rFonts w:asciiTheme="minorEastAsia" w:hAnsiTheme="minorEastAsia" w:cs="Helvetica"/>
                <w:spacing w:val="-10"/>
                <w:kern w:val="0"/>
                <w:sz w:val="18"/>
                <w:szCs w:val="18"/>
              </w:rPr>
              <w:t>%이다.</w:t>
            </w:r>
          </w:p>
        </w:tc>
      </w:tr>
      <w:tr w:rsidR="003D0349" w:rsidRPr="00EC648A" w14:paraId="5F9D3230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A229B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284.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2794D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85045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05804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1841B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57F0BA41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9B443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285.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93BCBA" w14:textId="02821A12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BC1CDD" w14:textId="05F7026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r w:rsidR="00BF17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자색 1호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7EDE1C" w14:textId="77777777" w:rsidR="003639CD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Amino-3-methyl-4-(2-hydroxyethyl)</w:t>
            </w:r>
          </w:p>
          <w:p w14:paraId="18E1C918" w14:textId="601BAC64" w:rsidR="00ED5B44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amino-6-nitrobenzene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E70505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5AECEE82" w14:textId="55B87EE3" w:rsidR="00530A39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530A39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모발에 적용되는 최대 농도는 </w:t>
            </w:r>
            <w:r w:rsidR="00530A39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0.25</w:t>
            </w:r>
            <w:r w:rsidR="00530A39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530A39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  <w:p w14:paraId="4E86D70E" w14:textId="45E8D66E" w:rsidR="00530A39" w:rsidRPr="00EC648A" w:rsidRDefault="00530A39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0.28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%이다.</w:t>
            </w:r>
          </w:p>
          <w:p w14:paraId="43CBE0ED" w14:textId="4363315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7F80CFD7" w14:textId="4392CD6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0BB272F4" w14:textId="7675EC9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50604D29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26319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286.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4A6AB7" w14:textId="22309981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68D0F8" w14:textId="6EE9679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HC </w:t>
            </w:r>
            <w:r w:rsidR="00BF17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자색 2호 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E5A70A" w14:textId="77777777" w:rsidR="003639CD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1-Propanol,</w:t>
            </w:r>
          </w:p>
          <w:p w14:paraId="10840233" w14:textId="4C4618C7" w:rsidR="00ED5B44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3-[[4-[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bis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(2-hydroxyethyl)amino]-2-nitrophenyl]amino]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E89DCA" w14:textId="77777777" w:rsidR="00FC30C7" w:rsidRPr="00EC648A" w:rsidRDefault="004042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33552569" w14:textId="73FA0142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4042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완제품에서 최대 농도는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2%</w:t>
            </w:r>
            <w:r w:rsidR="0087718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87718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알레르기 반응을 일으킬 수 있다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6489008A" w14:textId="2595725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76E68E56" w14:textId="76FD975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50µg/kg.</w:t>
            </w:r>
          </w:p>
          <w:p w14:paraId="05EF8224" w14:textId="72A590D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23944928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7CEC9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287.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8C6C3C" w14:textId="1806D8E6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2139C6" w14:textId="22C1382B" w:rsidR="00ED5B44" w:rsidRPr="00EC648A" w:rsidRDefault="00BF170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-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벤조모폴린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B24410" w14:textId="0B83FE8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0F27A1" w14:textId="77777777" w:rsidR="00FC30C7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50E9D947" w14:textId="35701FA2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조건에서 혼합한 후, 모발에 </w:t>
            </w:r>
            <w:r w:rsidR="00335E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적용되는 최대 농도는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1.0%를 초과할 수 없다)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36414CDD" w14:textId="0DAC93B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022E8C7C" w14:textId="4C41481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 µg/kg.</w:t>
            </w:r>
          </w:p>
          <w:p w14:paraId="4ED02E7D" w14:textId="6C24E61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0DA34B9B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C7428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288.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50C57C" w14:textId="117DD825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991DDE" w14:textId="6499F223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</w:t>
            </w:r>
            <w:r w:rsidR="00BF17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하이드록시에틸아미노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-5-</w:t>
            </w:r>
            <w:r w:rsidR="00BF170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나이트로아니솔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0F9973" w14:textId="52BF23B8" w:rsidR="00ED5B44" w:rsidRPr="00EC648A" w:rsidRDefault="003639C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2-[(2-Methoxy-4-nitrophenyl)amino]ethanol </w:t>
            </w:r>
            <w:r w:rsidR="005E211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및 그의 </w:t>
            </w:r>
            <w:proofErr w:type="spellStart"/>
            <w:r w:rsidR="005E211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7A6305" w14:textId="77777777" w:rsidR="00FC30C7" w:rsidRPr="00EC648A" w:rsidRDefault="004042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4C7E9F3A" w14:textId="57357023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4042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완제품에서 최대 농도는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0</w:t>
            </w:r>
            <w:r w:rsidR="0087718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2%</w:t>
            </w:r>
            <w:r w:rsidR="0087718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30AF54BB" w14:textId="40DAE5D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5152498C" w14:textId="37BCCC4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212E9905" w14:textId="77777777" w:rsidR="0087718D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</w:p>
          <w:p w14:paraId="5CDC61DD" w14:textId="60F48F6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71DE66B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983780" w14:textId="011AECB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289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290.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95FA3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AC420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6EF08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0E0B8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52974607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170E0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 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291.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8258D9" w14:textId="757B8250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C35CC5" w14:textId="12875DED" w:rsidR="00ED5B44" w:rsidRPr="00EC648A" w:rsidRDefault="00AA5497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</w:t>
            </w:r>
            <w:proofErr w:type="spellEnd"/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-2-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나이트로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-p-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톨루이딘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509C31" w14:textId="77777777" w:rsidR="003639CD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2-(4-Methyl-2-nitroanilino)</w:t>
            </w:r>
          </w:p>
          <w:p w14:paraId="45D93E40" w14:textId="0984CD16" w:rsidR="00ED5B44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ethanol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1BC6D5" w14:textId="77777777" w:rsidR="00FC30C7" w:rsidRPr="00EC648A" w:rsidRDefault="00D150DC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3A35EDA6" w14:textId="1CA7A43C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조건에서 혼합한 후, 모발에 </w:t>
            </w:r>
            <w:r w:rsidR="00335E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적용되는 최대 농도는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1.0%를 초과할 수 없다)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41EACF53" w14:textId="040D1D1F" w:rsidR="00ED5B44" w:rsidRPr="00EC648A" w:rsidRDefault="00452DB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4042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완제품에서 최대 농도는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1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0%.</w:t>
            </w:r>
          </w:p>
          <w:p w14:paraId="68206AB5" w14:textId="438618AA" w:rsidR="00ED5B44" w:rsidRPr="00EC648A" w:rsidRDefault="0044603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및 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:</w:t>
            </w:r>
          </w:p>
          <w:p w14:paraId="3EAA8D80" w14:textId="16B7CBA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300348FC" w14:textId="0622EF8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0913AB17" w14:textId="470260E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67B2454C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666EF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292.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BC775D" w14:textId="10AF5FDB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B2A97F" w14:textId="4DCF0003" w:rsidR="00ED5B44" w:rsidRPr="00EC648A" w:rsidRDefault="00AA5497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</w:t>
            </w:r>
            <w:proofErr w:type="spellEnd"/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-3,4-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메틸렌다이옥시아닐린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및 그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하이드로클로라이드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1D48B3" w14:textId="61C7ECA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5456E1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547AD384" w14:textId="4C95E1B6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68649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1.5%를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452DB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07115CA7" w14:textId="1C1DAA8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401C2326" w14:textId="7ED7F19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127D304A" w14:textId="30DC826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6F4711C7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195A36" w14:textId="5935725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293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294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A6AF2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99FD0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8BCBA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11B48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7F28508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81F9B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295.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5626EA" w14:textId="447796D7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1FD0BF" w14:textId="19404D2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982540" w14:textId="52DCB7B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D9D760" w14:textId="7881E76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2997C8E6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A5E59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296.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64D135" w14:textId="2EB183E2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BA9672" w14:textId="7801568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6-</w:t>
            </w:r>
            <w:r w:rsidR="00AA549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하이드록시인돌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2A9C76" w14:textId="08A0510B" w:rsidR="00ED5B44" w:rsidRPr="00EC648A" w:rsidRDefault="003639C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1H-indol-6-ol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00D324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2BC116E3" w14:textId="13B0E59F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C400E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모발에 적용되는 최대 농도는 </w:t>
            </w:r>
            <w:r w:rsidR="00C400E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</w:t>
            </w:r>
            <w:r w:rsidR="00C400E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.5%를 초과할 수 없다.</w:t>
            </w:r>
            <w:r w:rsidR="00C400E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</w:tc>
      </w:tr>
      <w:tr w:rsidR="003D0349" w:rsidRPr="00EC648A" w14:paraId="5A4CAACF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02EF8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297.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AAFA6F" w14:textId="5EC36136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4D6052" w14:textId="4257341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4-</w:t>
            </w:r>
            <w:r w:rsidR="00AA549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하이드록시프로필아미노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-3-</w:t>
            </w:r>
            <w:r w:rsidR="002B7F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나이트로페놀</w:t>
            </w:r>
            <w:r w:rsidR="004137F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및 그 </w:t>
            </w:r>
            <w:proofErr w:type="spell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D1AEEC" w14:textId="285971E3" w:rsidR="00ED5B44" w:rsidRPr="00EC648A" w:rsidRDefault="003639C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1-Hydroxy-3-nitro4-(3-hydroxypropylamino)-benzene </w:t>
            </w:r>
            <w:r w:rsidR="005E211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및 그의</w:t>
            </w:r>
            <w:r w:rsidR="005E211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5E211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염류</w:t>
            </w:r>
            <w:proofErr w:type="spellEnd"/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65BA90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6EA7EF44" w14:textId="4DB2E9D3" w:rsidR="00C400EA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C400E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조건에서 혼합한 후, 모발에 적용되는 최대 농도는 </w:t>
            </w:r>
            <w:r w:rsidR="00C400E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2.6</w:t>
            </w:r>
            <w:r w:rsidR="00C400E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없다.</w:t>
            </w:r>
            <w:r w:rsidR="00C400E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38F39A8A" w14:textId="1C22469E" w:rsidR="00ED5B44" w:rsidRPr="00EC648A" w:rsidRDefault="00452DB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4042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완제품에서 최대 농도는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2</w:t>
            </w:r>
            <w:r w:rsidR="00C400E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6%</w:t>
            </w:r>
            <w:r w:rsidR="00C400E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이다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747C6464" w14:textId="10E5881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63243C5F" w14:textId="69FBE38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002D0605" w14:textId="6ADD23C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717F12D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419B7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298.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F72643" w14:textId="164FA477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B1B37D" w14:textId="5D3F2D0B" w:rsidR="00ED5B44" w:rsidRPr="00EC648A" w:rsidRDefault="00CC1830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하이드록시프로필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비스</w:t>
            </w:r>
            <w:proofErr w:type="spellEnd"/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-[N-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</w:t>
            </w:r>
            <w:proofErr w:type="spellEnd"/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-p-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페닐렌다이아민</w:t>
            </w:r>
            <w:proofErr w:type="spellEnd"/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]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및 그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테트라하이드로클로라이드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3F9309" w14:textId="075B9DE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C11061" w14:textId="77777777" w:rsidR="00FC30C7" w:rsidRPr="00EC648A" w:rsidRDefault="00AD1C7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사용 가능</w:t>
            </w:r>
          </w:p>
          <w:p w14:paraId="19F89BD6" w14:textId="009E3315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="00AD1C7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 모발에 적용되는 최대 농도는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="00AD1C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테트라하이드로클로라이드로</w:t>
            </w:r>
            <w:proofErr w:type="spellEnd"/>
            <w:r w:rsidR="00AD1C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 0.4</w:t>
            </w:r>
            <w:r w:rsidR="00AD1C7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AD1C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</w:tc>
      </w:tr>
      <w:tr w:rsidR="003D0349" w:rsidRPr="00EC648A" w14:paraId="7B4BFEE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03BC58" w14:textId="3D6F45E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299.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5D52D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3EBD0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E733C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BA188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54A67686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7FF56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300.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F5936F" w14:textId="60C695D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25D335" w14:textId="2647D09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3-</w:t>
            </w:r>
            <w:r w:rsidR="00CC1830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메틸아미노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-4-</w:t>
            </w:r>
            <w:r w:rsidR="00CC1830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나이트로페녹시에탄올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244F7A" w14:textId="70D97ED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1A57F0" w14:textId="77777777" w:rsidR="00FC30C7" w:rsidRPr="00EC648A" w:rsidRDefault="004042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4209D024" w14:textId="1DAC6B95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40428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완제품에서 최대 농도는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</w:t>
            </w:r>
            <w:r w:rsidR="00AD1C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15%</w:t>
            </w:r>
            <w:r w:rsidR="00AD1C72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0D82C03C" w14:textId="27B7FF0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6C157863" w14:textId="092FE80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0EB86FD2" w14:textId="0FC10F8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2791168E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1DC51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301.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1F48CB" w14:textId="2DF3706C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A61E1F" w14:textId="04F824D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p-</w:t>
            </w:r>
            <w:proofErr w:type="spellStart"/>
            <w:r w:rsidR="00384F29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메틸</w:t>
            </w:r>
            <w:r w:rsidR="00CB0F0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아미노페놀</w:t>
            </w:r>
            <w:proofErr w:type="spellEnd"/>
            <w:r w:rsidR="00384F29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및 그 </w:t>
            </w:r>
            <w:proofErr w:type="spellStart"/>
            <w:r w:rsidR="00384F29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설페이트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DE80C0" w14:textId="62E4DD3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A7E674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5FFE1865" w14:textId="1640DA3E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0375F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설페이트로</w:t>
            </w:r>
            <w:proofErr w:type="spellEnd"/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 0.68</w:t>
            </w:r>
            <w:r w:rsidR="000375F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</w:t>
            </w:r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  <w:p w14:paraId="31FAC1F2" w14:textId="2733F4C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7BEF1FED" w14:textId="19B4755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1FA8BE16" w14:textId="722F902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1FBB13E8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1B00C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302.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F9BF2B" w14:textId="1F8039B3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27852C" w14:textId="1DAF5A8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</w:t>
            </w:r>
            <w:r w:rsidR="00384F29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메틸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-5-</w:t>
            </w:r>
            <w:r w:rsidR="00384F29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</w:t>
            </w:r>
            <w:r w:rsidR="00CB0F0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아미노페놀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2CDDCC" w14:textId="01078DC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0137CA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2945BBD8" w14:textId="36C63439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68649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1.5%를 초과할 수 없다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7344140C" w14:textId="06359BE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15C2149C" w14:textId="7596FB9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519D6F13" w14:textId="1BF4EF3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629FF275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F76340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303.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A78264" w14:textId="47156803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41FEA3" w14:textId="75FD6B8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2-</w:t>
            </w:r>
            <w:r w:rsidR="0089053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메틸레조시놀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D2718F" w14:textId="19D6DC5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CE4180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2E5B3339" w14:textId="3FB3C0B0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0375F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 1.</w:t>
            </w:r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8</w:t>
            </w:r>
            <w:r w:rsidR="000375F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없다.</w:t>
            </w:r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7BC8D4FD" w14:textId="13F6F3F2" w:rsidR="00ED5B44" w:rsidRPr="00EC648A" w:rsidRDefault="0068649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</w:t>
            </w:r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1.8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%이다.</w:t>
            </w:r>
          </w:p>
        </w:tc>
      </w:tr>
      <w:tr w:rsidR="003D0349" w:rsidRPr="00EC648A" w14:paraId="3B13B072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2558C8" w14:textId="7F9AA07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304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305.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CBC82D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CB1FD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907AF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CAB1C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7EAA854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64D29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306.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EFC825" w14:textId="23316C23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DDEC76" w14:textId="62D0CA2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C54D78" w14:textId="2BEAADB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39F64B" w14:textId="65171B5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3E5EE197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C782B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307.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EF11AD" w14:textId="4F1A07EF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8620A5" w14:textId="7EE834DC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9F2B17" w14:textId="2D40D9A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44E055" w14:textId="4281055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7F9216A7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0126F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308.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41762E" w14:textId="1EE6747F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5F7404" w14:textId="3ED8C41C" w:rsidR="00ED5B44" w:rsidRPr="00EC648A" w:rsidRDefault="0089053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분산흑색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9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75825E" w14:textId="77777777" w:rsidR="003639CD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Ethanol,2,2 ´-[[4-</w:t>
            </w:r>
          </w:p>
          <w:p w14:paraId="3616FA69" w14:textId="77777777" w:rsidR="003639CD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[(4-aminophenyl)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azo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]</w:t>
            </w:r>
          </w:p>
          <w:p w14:paraId="244AF4A9" w14:textId="2A9152B5" w:rsidR="00ED5B44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phenyl]amino]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bis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98B62F" w14:textId="105540AA" w:rsidR="00ED5B44" w:rsidRPr="00EC648A" w:rsidRDefault="00404285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완제품에서 최대 농도는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0</w:t>
            </w:r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3%</w:t>
            </w:r>
            <w:r w:rsidR="00AD4FC1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2,2´[4-(4-</w:t>
            </w:r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아미노페닐아조)</w:t>
            </w:r>
            <w:proofErr w:type="spellStart"/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페닐리민</w:t>
            </w:r>
            <w:proofErr w:type="spellEnd"/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]</w:t>
            </w:r>
            <w:proofErr w:type="spellStart"/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다이에탄올과</w:t>
            </w:r>
            <w:proofErr w:type="spellEnd"/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리그노설포네이트의</w:t>
            </w:r>
            <w:proofErr w:type="spellEnd"/>
            <w:r w:rsidR="000375F4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1:1 혼합물에서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).</w:t>
            </w:r>
          </w:p>
        </w:tc>
      </w:tr>
      <w:tr w:rsidR="003D0349" w:rsidRPr="00EC648A" w14:paraId="13145B41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7C0AA4" w14:textId="1AD0723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309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310.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B106B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5BDC8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28AB9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4AC92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41D619E8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FD7DE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311.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D467C7" w14:textId="1FD9C680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829E2B" w14:textId="66462249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3-</w:t>
            </w:r>
            <w:r w:rsidR="0089053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나이트로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-p-</w:t>
            </w:r>
            <w:proofErr w:type="spellStart"/>
            <w:r w:rsidR="0089053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</w:t>
            </w:r>
            <w:r w:rsidR="00CB0F0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아미노페놀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FABCC6" w14:textId="0D6F8D8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F3FD12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1B28DA2A" w14:textId="44409346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E5D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모발에 적용되는 최대 농도는 </w:t>
            </w:r>
            <w:r w:rsidR="00FE5D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3.0</w:t>
            </w:r>
            <w:r w:rsidR="00FE5D1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없다.</w:t>
            </w:r>
            <w:r w:rsidR="00FE5D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094635C2" w14:textId="57FDA364" w:rsidR="00ED5B44" w:rsidRPr="00EC648A" w:rsidRDefault="0068649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</w:t>
            </w:r>
            <w:r w:rsidR="00FE5D1A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1.85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%이다.</w:t>
            </w:r>
          </w:p>
          <w:p w14:paraId="6589054D" w14:textId="761D6FE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549D5328" w14:textId="38720B5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328C0CDC" w14:textId="2F9182F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4F06713F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ACA5C8" w14:textId="0CD7CEBD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312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313.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60D4F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D672A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FA2F31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F1243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6E6CEC23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336AFB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314.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9C0B01" w14:textId="3679A2EC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5F0DD0" w14:textId="7D64EC0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4-</w:t>
            </w:r>
            <w:r w:rsidR="0089053F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나이트로페닐아미노에틸우레아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A1C659" w14:textId="0B9657F5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5EC875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3F6F4507" w14:textId="5B3D1D26" w:rsidR="00B73B03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B73B03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모발에 적용되는 최대 농도는 </w:t>
            </w:r>
            <w:r w:rsidR="00B73B0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0.25</w:t>
            </w:r>
            <w:r w:rsidR="00B73B03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없다.</w:t>
            </w:r>
            <w:r w:rsidR="00B73B0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2B65EF28" w14:textId="59CDCE70" w:rsidR="00ED5B44" w:rsidRPr="00EC648A" w:rsidRDefault="0068649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비산화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사용하는 경우 완제품에서 최대 농도는 </w:t>
            </w:r>
            <w:r w:rsidR="00B73B0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0.5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%이다.</w:t>
            </w:r>
          </w:p>
          <w:p w14:paraId="0094A11C" w14:textId="2C83607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60F55EE6" w14:textId="47757A6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40469272" w14:textId="26E831F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19BE12B4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ABFAEA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315.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C5DB1E" w14:textId="117E2D7A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73EE41" w14:textId="21DA05AA" w:rsidR="00ED5B44" w:rsidRPr="00EC648A" w:rsidRDefault="0089053F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레조시놀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F1AAA4" w14:textId="77777777" w:rsidR="003639CD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Resorcinol</w:t>
            </w:r>
          </w:p>
          <w:p w14:paraId="2D32ABEF" w14:textId="662C0FDF" w:rsidR="00ED5B44" w:rsidRPr="00EC648A" w:rsidRDefault="003639CD" w:rsidP="003639C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1,3-benzenediol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942354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0BFABC1B" w14:textId="181C3645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B73B03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모발에 적용되는 최대 농도는 </w:t>
            </w:r>
            <w:r w:rsidR="00B73B0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1.25</w:t>
            </w:r>
            <w:r w:rsidR="00B73B03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%를 초과할 수 없다.</w:t>
            </w:r>
            <w:r w:rsidR="00B73B03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  <w:p w14:paraId="57A91A56" w14:textId="77777777" w:rsidR="00B73B03" w:rsidRPr="00EC648A" w:rsidRDefault="00B73B03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일반용.</w:t>
            </w:r>
          </w:p>
          <w:p w14:paraId="2D0F07D7" w14:textId="46E39E6F" w:rsidR="00B73B03" w:rsidRPr="00EC648A" w:rsidRDefault="00B73B03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전문가용.</w:t>
            </w:r>
          </w:p>
          <w:p w14:paraId="59C94738" w14:textId="344916E4" w:rsidR="00ED5B44" w:rsidRPr="00EC648A" w:rsidRDefault="00B73B03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헤어 로션 및 샴푸에 사용하는 경우, 완제품에서 최대 농도는 0.5%를 초과할 수 없다.</w:t>
            </w:r>
          </w:p>
        </w:tc>
      </w:tr>
      <w:tr w:rsidR="003D0349" w:rsidRPr="00EC648A" w14:paraId="5F8E7173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E03153" w14:textId="2DE1F42B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316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321.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D0FDE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A8EB4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568EE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B62AA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519323DD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A3387E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322.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BB334E" w14:textId="04E1E8D2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B393B6" w14:textId="21D52B08" w:rsidR="00ED5B44" w:rsidRPr="00EC648A" w:rsidRDefault="00732B3E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p-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페닐렌다이아민설페이트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30F5CB" w14:textId="15D8E3B6" w:rsidR="00ED5B44" w:rsidRPr="00EC648A" w:rsidRDefault="003639C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3-(2-hydroxyethyl)-p-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phenylenediammonium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sulfate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5AA5FF" w14:textId="77777777" w:rsidR="00FC30C7" w:rsidRPr="00EC648A" w:rsidRDefault="00A36C12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염모제에만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사용 가능</w:t>
            </w:r>
          </w:p>
          <w:p w14:paraId="3F5240F7" w14:textId="699EF290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="00A04C3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설페이트로</w:t>
            </w:r>
            <w:proofErr w:type="spellEnd"/>
            <w:r w:rsidR="00A04C3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계산하여)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2.0%를 초과할 수 없다</w:t>
            </w:r>
            <w:r w:rsidR="00A04C38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.)</w:t>
            </w:r>
          </w:p>
        </w:tc>
      </w:tr>
      <w:tr w:rsidR="003D0349" w:rsidRPr="00EC648A" w14:paraId="42E0987A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D3B0DA" w14:textId="2F654F58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323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324.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344D53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87307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5BDBE4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0F814F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  <w:tr w:rsidR="003D0349" w:rsidRPr="00EC648A" w14:paraId="2818753D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4665EC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325.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C0F443" w14:textId="3D5EC1F6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95363C" w14:textId="038AAA6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N</w:t>
            </w:r>
            <w:proofErr w:type="gram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,N'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</w:t>
            </w:r>
            <w:proofErr w:type="spellStart"/>
            <w:r w:rsidR="00732B3E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비스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(2-</w:t>
            </w:r>
            <w:proofErr w:type="spellStart"/>
            <w:r w:rsidR="00732B3E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)-p-</w:t>
            </w:r>
            <w:proofErr w:type="spellStart"/>
            <w:r w:rsidR="00732B3E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페닐렌다이아민설페이트</w:t>
            </w:r>
            <w:proofErr w:type="spellEnd"/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F9FE80" w14:textId="5843F5D5" w:rsidR="00ED5B44" w:rsidRPr="00EC648A" w:rsidRDefault="003639CD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2,2´-[(4-minophenyl)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imino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]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bis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(ethanol) sulfate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CC70BB" w14:textId="77777777" w:rsidR="00FC30C7" w:rsidRPr="00EC648A" w:rsidRDefault="00E23C47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산화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염모제에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사용하는 경우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,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산화 조건에서 혼합한 후,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모발에 적용되는 최대 농도는</w:t>
            </w:r>
          </w:p>
          <w:p w14:paraId="44A546B2" w14:textId="6B0D776B" w:rsidR="00ED5B44" w:rsidRPr="00EC648A" w:rsidRDefault="00AD4FC1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spellStart"/>
            <w:r w:rsidR="00E23C4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설페이트로</w:t>
            </w:r>
            <w:proofErr w:type="spellEnd"/>
            <w:r w:rsidR="00E23C4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계산하여) </w:t>
            </w:r>
            <w:r w:rsidR="00A36C12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2.5%를 초과할 수 없다</w:t>
            </w:r>
            <w:r w:rsidR="00E23C4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  <w:p w14:paraId="1395FE79" w14:textId="551707C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나이트로소화제와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함께 사용 불가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7C501955" w14:textId="0B41C99E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최대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나이트로사민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50µg/kg.</w:t>
            </w:r>
          </w:p>
          <w:p w14:paraId="27E8C69E" w14:textId="25CACE72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- </w:t>
            </w:r>
            <w:proofErr w:type="spellStart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나이트라이트가</w:t>
            </w:r>
            <w:proofErr w:type="spellEnd"/>
            <w:r w:rsidR="00D150DC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들어 있지 않은 용기에 보관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7A290B33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5676D5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326.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19A2C6" w14:textId="432E6F76" w:rsidR="00ED5B44" w:rsidRPr="00EC648A" w:rsidRDefault="00D7513B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폐지</w:t>
            </w:r>
            <w:r w:rsidR="00ED5B44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862DCB" w14:textId="0D5451E1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979080" w14:textId="76D5EF10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8F4A7B" w14:textId="08414036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ED5B44" w:rsidRPr="00EC648A" w14:paraId="50AE228D" w14:textId="77777777" w:rsidTr="00894723">
        <w:trPr>
          <w:jc w:val="center"/>
        </w:trPr>
        <w:tc>
          <w:tcPr>
            <w:tcW w:w="9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9F9E6A" w14:textId="4450BD4F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327</w:t>
            </w:r>
            <w:proofErr w:type="gramStart"/>
            <w:r w:rsidR="008B4E9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331.</w:t>
            </w:r>
          </w:p>
        </w:tc>
        <w:tc>
          <w:tcPr>
            <w:tcW w:w="130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8CF7C9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40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0ACB76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66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2C4802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  <w:tc>
          <w:tcPr>
            <w:tcW w:w="294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D33BE8" w14:textId="77777777" w:rsidR="00ED5B44" w:rsidRPr="00EC648A" w:rsidRDefault="00ED5B44" w:rsidP="00F9461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...</w:t>
            </w:r>
          </w:p>
        </w:tc>
      </w:tr>
    </w:tbl>
    <w:p w14:paraId="43704AF2" w14:textId="77777777" w:rsidR="000432AB" w:rsidRPr="00EC648A" w:rsidRDefault="000432AB" w:rsidP="00F9461A">
      <w:pPr>
        <w:wordWrap/>
        <w:spacing w:afterLines="50" w:after="120" w:line="240" w:lineRule="auto"/>
        <w:jc w:val="left"/>
        <w:rPr>
          <w:rFonts w:asciiTheme="minorEastAsia" w:hAnsiTheme="minorEastAsia"/>
          <w:szCs w:val="20"/>
        </w:rPr>
      </w:pPr>
    </w:p>
    <w:p w14:paraId="1A21CC12" w14:textId="3BE954CD" w:rsidR="00E8708B" w:rsidRPr="00EC648A" w:rsidRDefault="00E8708B" w:rsidP="00F9461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제6조</w:t>
      </w:r>
      <w:r w:rsidRPr="00EC648A">
        <w:rPr>
          <w:rFonts w:asciiTheme="minorEastAsia" w:hAnsiTheme="minorEastAsia" w:hint="eastAsia"/>
          <w:szCs w:val="20"/>
        </w:rPr>
        <w:t xml:space="preserve"> </w:t>
      </w:r>
      <w:r w:rsidRPr="00EC648A">
        <w:rPr>
          <w:rFonts w:asciiTheme="minorEastAsia" w:hAnsiTheme="minorEastAsia"/>
          <w:szCs w:val="20"/>
        </w:rPr>
        <w:t>–</w:t>
      </w:r>
      <w:r w:rsidRPr="00EC648A">
        <w:rPr>
          <w:rFonts w:asciiTheme="minorEastAsia" w:hAnsiTheme="minorEastAsia" w:hint="eastAsia"/>
          <w:szCs w:val="20"/>
        </w:rPr>
        <w:t xml:space="preserve"> 2010년 5월 21일 연방 관보에 공표된 향수 및 미용 제품 </w:t>
      </w:r>
      <w:r w:rsidR="00CC1707" w:rsidRPr="00EC648A">
        <w:rPr>
          <w:rFonts w:asciiTheme="minorEastAsia" w:hAnsiTheme="minorEastAsia" w:hint="eastAsia"/>
          <w:szCs w:val="20"/>
        </w:rPr>
        <w:t>생산 시</w:t>
      </w:r>
      <w:r w:rsidRPr="00EC648A">
        <w:rPr>
          <w:rFonts w:asciiTheme="minorEastAsia" w:hAnsiTheme="minorEastAsia" w:hint="eastAsia"/>
          <w:szCs w:val="20"/>
        </w:rPr>
        <w:t xml:space="preserve"> 사용 금지 및 제한 물질을 결정하는 협정에 다음과 같이 </w:t>
      </w:r>
      <w:proofErr w:type="spellStart"/>
      <w:r w:rsidRPr="00EC648A">
        <w:rPr>
          <w:rFonts w:asciiTheme="minorEastAsia" w:hAnsiTheme="minorEastAsia" w:hint="eastAsia"/>
          <w:szCs w:val="20"/>
        </w:rPr>
        <w:t>열번째</w:t>
      </w:r>
      <w:proofErr w:type="spellEnd"/>
      <w:r w:rsidRPr="00EC648A">
        <w:rPr>
          <w:rFonts w:asciiTheme="minorEastAsia" w:hAnsiTheme="minorEastAsia" w:hint="eastAsia"/>
          <w:szCs w:val="20"/>
        </w:rPr>
        <w:t xml:space="preserve"> 조문을 추가한다.</w:t>
      </w:r>
    </w:p>
    <w:p w14:paraId="7C88B108" w14:textId="3EE10A39" w:rsidR="00E8708B" w:rsidRPr="00EC648A" w:rsidRDefault="002B166F" w:rsidP="00F9461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열 번째</w:t>
      </w:r>
      <w:r w:rsidR="00E8708B" w:rsidRPr="00EC648A">
        <w:rPr>
          <w:rFonts w:asciiTheme="minorEastAsia" w:hAnsiTheme="minorEastAsia" w:hint="eastAsia"/>
          <w:szCs w:val="20"/>
        </w:rPr>
        <w:t xml:space="preserve">. 아래 나열된 물질의 사용은 아래의 사용 조건 및 구강관리 용품에 허용된 최대 농도로 제한된다. </w:t>
      </w:r>
    </w:p>
    <w:tbl>
      <w:tblPr>
        <w:tblW w:w="101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4166"/>
        <w:gridCol w:w="2835"/>
        <w:gridCol w:w="2694"/>
      </w:tblGrid>
      <w:tr w:rsidR="003D0349" w:rsidRPr="00EC648A" w14:paraId="45CD5D17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C52C72" w14:textId="77777777" w:rsidR="00ED2C2A" w:rsidRPr="00EC648A" w:rsidRDefault="00ED2C2A" w:rsidP="00F9461A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b/>
                <w:bCs/>
                <w:kern w:val="0"/>
                <w:sz w:val="18"/>
                <w:szCs w:val="18"/>
              </w:rPr>
              <w:t>No.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4701F6" w14:textId="7A318288" w:rsidR="00ED2C2A" w:rsidRPr="00EC648A" w:rsidRDefault="00E8708B" w:rsidP="00F9461A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b/>
                <w:bCs/>
                <w:kern w:val="0"/>
                <w:sz w:val="18"/>
                <w:szCs w:val="18"/>
              </w:rPr>
              <w:t>일반명</w:t>
            </w:r>
            <w:proofErr w:type="spellEnd"/>
            <w:r w:rsidRPr="00EC648A">
              <w:rPr>
                <w:rFonts w:asciiTheme="minorEastAsia" w:hAnsiTheme="minorEastAsia" w:cs="Helvetica" w:hint="eastAsia"/>
                <w:b/>
                <w:bCs/>
                <w:kern w:val="0"/>
                <w:sz w:val="18"/>
                <w:szCs w:val="18"/>
              </w:rPr>
              <w:t xml:space="preserve">, </w:t>
            </w:r>
            <w:proofErr w:type="spellStart"/>
            <w:r w:rsidRPr="00EC648A">
              <w:rPr>
                <w:rFonts w:asciiTheme="minorEastAsia" w:hAnsiTheme="minorEastAsia" w:cs="Helvetica" w:hint="eastAsia"/>
                <w:b/>
                <w:bCs/>
                <w:kern w:val="0"/>
                <w:sz w:val="18"/>
                <w:szCs w:val="18"/>
              </w:rPr>
              <w:t>화학명</w:t>
            </w:r>
            <w:proofErr w:type="spellEnd"/>
            <w:r w:rsidRPr="00EC648A">
              <w:rPr>
                <w:rFonts w:asciiTheme="minorEastAsia" w:hAnsiTheme="minorEastAsia" w:cs="Helvetica" w:hint="eastAsia"/>
                <w:b/>
                <w:bCs/>
                <w:kern w:val="0"/>
                <w:sz w:val="18"/>
                <w:szCs w:val="18"/>
              </w:rPr>
              <w:t xml:space="preserve"> 또는 동의어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22E741" w14:textId="1742F8C0" w:rsidR="00ED2C2A" w:rsidRPr="00EC648A" w:rsidRDefault="00E8708B" w:rsidP="00F9461A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b/>
                <w:bCs/>
                <w:kern w:val="0"/>
                <w:sz w:val="18"/>
                <w:szCs w:val="18"/>
              </w:rPr>
              <w:t>최대 허용 농도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0E5485" w14:textId="71EEAEF8" w:rsidR="00ED2C2A" w:rsidRPr="00EC648A" w:rsidRDefault="00E8708B" w:rsidP="00F9461A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b/>
                <w:bCs/>
                <w:kern w:val="0"/>
                <w:sz w:val="18"/>
                <w:szCs w:val="18"/>
              </w:rPr>
              <w:t>사용 조건</w:t>
            </w:r>
          </w:p>
        </w:tc>
      </w:tr>
      <w:tr w:rsidR="003D0349" w:rsidRPr="00EC648A" w14:paraId="34BF44AE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790EF9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405B92" w14:textId="2ECB3748" w:rsidR="00ED2C2A" w:rsidRPr="00EC648A" w:rsidRDefault="00E8708B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스트론튬아세테이트</w:t>
            </w:r>
            <w:proofErr w:type="spellEnd"/>
            <w:r w:rsidR="00AD4FC1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세미하이드레이트</w:t>
            </w:r>
            <w:proofErr w:type="spellEnd"/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05C649" w14:textId="408C6C2F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3,5%</w:t>
            </w:r>
            <w:proofErr w:type="gram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,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gramEnd"/>
            <w:r w:rsidR="00DA403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스트론튬)</w:t>
            </w:r>
          </w:p>
          <w:p w14:paraId="041650C9" w14:textId="593EB231" w:rsidR="00ED2C2A" w:rsidRPr="00EC648A" w:rsidRDefault="00DA403D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이 부속서에서 허가된 다른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스트론튬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화합물과 혼합하는 경우,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스트론튬의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최대 농도는 3.5%이다.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25EB43" w14:textId="5546F69D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270428B9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BA8ACC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6B87CF" w14:textId="521C2FBE" w:rsidR="00ED2C2A" w:rsidRPr="00EC648A" w:rsidRDefault="00E8708B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보릭애씨드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,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보레이트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및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테트라보레이트</w:t>
            </w:r>
            <w:proofErr w:type="spellEnd"/>
            <w:r w:rsidR="00AD4FC1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N</w:t>
            </w:r>
            <w:proofErr w:type="gramStart"/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,N</w:t>
            </w:r>
            <w:proofErr w:type="gramEnd"/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다이메틸아닐린아이오테트라키스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펜트플루오로페닐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보레이트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제외)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45BF8F" w14:textId="72420BB0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DA403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보릭애씨드 질량/질량으로 표현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)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D27CA1" w14:textId="2A5AEFB1" w:rsidR="00ED2C2A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3세 미만 유아용 제품에 사용 불가.</w:t>
            </w:r>
          </w:p>
        </w:tc>
      </w:tr>
      <w:tr w:rsidR="003D0349" w:rsidRPr="00EC648A" w14:paraId="747D2A75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9AFAFA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9B2463" w14:textId="6875D2AC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알칼리 금속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클로레이트</w:t>
            </w:r>
            <w:proofErr w:type="spellEnd"/>
          </w:p>
          <w:p w14:paraId="2BCF9C18" w14:textId="1135368C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소듐클로레이트</w:t>
            </w:r>
            <w:proofErr w:type="spellEnd"/>
          </w:p>
          <w:p w14:paraId="56A40C0D" w14:textId="3B85139B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포타슘클로레이트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6F2590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5%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00F328" w14:textId="1E6FC5B2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7A66EFC0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D2BE0C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4.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D1896F" w14:textId="4FCC4785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클로르헥시딘</w:t>
            </w:r>
            <w:proofErr w:type="spellEnd"/>
          </w:p>
          <w:p w14:paraId="14922E36" w14:textId="19D2484A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클로르헥시딘다이글루코네이트</w:t>
            </w:r>
            <w:proofErr w:type="spellEnd"/>
          </w:p>
          <w:p w14:paraId="47038627" w14:textId="7E974C98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클로르헥시딘다이아세테이트</w:t>
            </w:r>
            <w:proofErr w:type="spellEnd"/>
          </w:p>
          <w:p w14:paraId="6D3E4EA9" w14:textId="118B24D5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클로르헥시딘다이하이드로클로라이드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5C8C4E" w14:textId="72CD24A4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0,3% </w:t>
            </w:r>
            <w:proofErr w:type="spellStart"/>
            <w:r w:rsidR="00DA403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클로르헥시딘으로</w:t>
            </w:r>
            <w:proofErr w:type="spellEnd"/>
            <w:r w:rsidR="00DA403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표현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7F36D3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굴림"/>
                <w:kern w:val="0"/>
                <w:sz w:val="18"/>
                <w:szCs w:val="18"/>
              </w:rPr>
              <w:t> </w:t>
            </w:r>
          </w:p>
        </w:tc>
      </w:tr>
      <w:tr w:rsidR="003D0349" w:rsidRPr="00EC648A" w14:paraId="5319B138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08944E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5.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2E6269" w14:textId="06FE12AB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스트론튬클로라이드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헥사하이드레이트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82031B" w14:textId="7D0CE03C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3,5%</w:t>
            </w:r>
            <w:proofErr w:type="gram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,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proofErr w:type="gramEnd"/>
            <w:r w:rsidR="00DA403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스트론튬)</w:t>
            </w:r>
          </w:p>
          <w:p w14:paraId="77BB8139" w14:textId="4E9A7A7F" w:rsidR="00ED2C2A" w:rsidRPr="00EC648A" w:rsidRDefault="00DA403D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이 부속서에서 허가된 다른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스트론튬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화합물과 혼합하는 경우,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스트론튬의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최대 농도는 3.5%이다.</w:t>
            </w:r>
            <w:r w:rsidR="00ED2C2A" w:rsidRPr="00EC648A">
              <w:rPr>
                <w:rFonts w:asciiTheme="minorEastAsia" w:hAnsiTheme="minorEastAsia" w:cs="굴림"/>
                <w:kern w:val="0"/>
                <w:sz w:val="18"/>
                <w:szCs w:val="18"/>
              </w:rPr>
              <w:t> 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596236" w14:textId="2F60BFFC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53AA4780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B09813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C6C580" w14:textId="0BC87B9D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징크클로라이드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5F8E64" w14:textId="4EE7D845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1%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,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proofErr w:type="spellStart"/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징크로</w:t>
            </w:r>
            <w:proofErr w:type="spellEnd"/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계산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E68C8A" w14:textId="2DB1F61F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3E0548CB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85CA46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7.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ADB1EE" w14:textId="0291B80C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틴다이플루오라이드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8FAA6A" w14:textId="04069119" w:rsidR="00ED2C2A" w:rsidRPr="00EC648A" w:rsidRDefault="007248E0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이온</w:t>
            </w:r>
            <w:r w:rsidR="00AD4FC1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F) 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1500 ppm 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또는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0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15%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이하.</w:t>
            </w:r>
          </w:p>
          <w:p w14:paraId="79896BC3" w14:textId="7EAB3AA1" w:rsidR="00ED2C2A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FC30C7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="00AD4FC1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F)의 최대 농도는 0.15%이다.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6A2807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7240E104" w14:textId="6E8E84DC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73C22D3D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C674C7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8.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DA0B4C" w14:textId="1F331709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3-(N-</w:t>
            </w:r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헥사데실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-N-2-</w:t>
            </w:r>
            <w:proofErr w:type="spellStart"/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하이드록시에틸암모늄</w:t>
            </w:r>
            <w:proofErr w:type="spellEnd"/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)프로필 </w:t>
            </w:r>
            <w:proofErr w:type="spellStart"/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비스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(2-</w:t>
            </w:r>
            <w:proofErr w:type="spellStart"/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하이드록시에틸</w:t>
            </w:r>
            <w:proofErr w:type="spellEnd"/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  <w:proofErr w:type="spellStart"/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암모늄다이플루오라이드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2E45D9" w14:textId="52BCFFF5" w:rsidR="00F20E5D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15%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0DF062BD" w14:textId="7DA1ECAB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F52EF3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1B75080A" w14:textId="1E16C884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22F0EF17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4E738B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 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9.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5D744C" w14:textId="6E4C01E1" w:rsidR="007E7DE5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N</w:t>
            </w:r>
            <w:proofErr w:type="gram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,N',N'</w:t>
            </w:r>
            <w:proofErr w:type="gram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-</w:t>
            </w:r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트라이(</w:t>
            </w:r>
            <w:proofErr w:type="spellStart"/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폴리옥시에틸렌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)-N-</w:t>
            </w:r>
            <w:proofErr w:type="spellStart"/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헥사데실프로</w:t>
            </w:r>
            <w:proofErr w:type="spellEnd"/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-</w:t>
            </w:r>
            <w:proofErr w:type="spellStart"/>
            <w:r w:rsidR="007E7DE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필렌다이아민다이하이드로플루오라이드</w:t>
            </w:r>
            <w:proofErr w:type="spellEnd"/>
          </w:p>
          <w:p w14:paraId="10432BBA" w14:textId="7E089FCE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F1472C" w14:textId="73C1B60B" w:rsidR="00ED2C2A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  <w:r w:rsidR="002B166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17382F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lastRenderedPageBreak/>
              <w:t>플루오라이드</w:t>
            </w:r>
            <w:proofErr w:type="spellEnd"/>
            <w:r w:rsidR="00AD4FC1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F로 계산) 함량이 0.1-0.15%인 치약</w:t>
            </w:r>
          </w:p>
          <w:p w14:paraId="44AC5976" w14:textId="74D340CE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lastRenderedPageBreak/>
              <w:t>(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“</w:t>
            </w:r>
            <w:r w:rsidR="0035196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성인 전용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”</w:t>
            </w:r>
            <w:r w:rsidR="0035196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또는 이에 상응하는 표시가 이미 있는 경우 제외)</w:t>
            </w:r>
            <w:r w:rsidR="00ED2C2A" w:rsidRPr="00EC648A">
              <w:rPr>
                <w:rFonts w:asciiTheme="minorEastAsia" w:hAnsiTheme="minorEastAsia" w:cs="굴림"/>
                <w:kern w:val="0"/>
                <w:sz w:val="18"/>
                <w:szCs w:val="18"/>
              </w:rPr>
              <w:t> </w:t>
            </w:r>
          </w:p>
        </w:tc>
      </w:tr>
      <w:tr w:rsidR="003D0349" w:rsidRPr="00EC648A" w14:paraId="3F52E2C1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111C6D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7C379E" w14:textId="786C68F6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페녹시아이소프로판올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6EA72D" w14:textId="0AFF36A1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105014" w14:textId="2201AF36" w:rsidR="00ED2C2A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구강관리 제품에 사용 불가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  <w:p w14:paraId="5BDCC3DD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굴림"/>
                <w:kern w:val="0"/>
                <w:sz w:val="18"/>
                <w:szCs w:val="18"/>
              </w:rPr>
              <w:t> </w:t>
            </w:r>
          </w:p>
        </w:tc>
      </w:tr>
      <w:tr w:rsidR="003D0349" w:rsidRPr="00EC648A" w14:paraId="360FEAD7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D1EE69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11.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B42C5B" w14:textId="2A1ECE1E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9-옥타데센아민플루오르하이드레이트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165C59" w14:textId="4908724F" w:rsidR="00ED2C2A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  <w:r w:rsidR="002B166F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8BD079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4D89AF1E" w14:textId="4AC9A92B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33229BDA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B104E3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12.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153694" w14:textId="558267CF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칼슘플루오로포스페이트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B58CFF" w14:textId="6723E834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55DBBBDB" w14:textId="4226EDB9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6BB029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6DE2DC19" w14:textId="7F51F10E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3C01B577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C1BBE8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13.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529896" w14:textId="1CAD4E93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다이포타슘플루오로포스페이트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D9E574" w14:textId="2373CBD2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4BB47C25" w14:textId="7F40F8DD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998FF7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6333243A" w14:textId="6F349D2B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“성인 전용” 또는 이에 상응하는 표시가 이미 있는 경우 제외).</w:t>
            </w:r>
          </w:p>
        </w:tc>
      </w:tr>
      <w:tr w:rsidR="003D0349" w:rsidRPr="00EC648A" w14:paraId="5056BF93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9B5B64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14.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0DD7E7" w14:textId="62E7CED4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다이소듐플루오로포스페이트</w:t>
            </w:r>
            <w:proofErr w:type="spellEnd"/>
          </w:p>
          <w:p w14:paraId="0D20AB30" w14:textId="6877CC69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소듐모노플루오로포스페이트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DCA212" w14:textId="5F323F39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39540410" w14:textId="3C8EC9CF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7E5B6E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39D23562" w14:textId="1A865884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351965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어린이 사용 금지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표시가 이미 있는 경우 제외).</w:t>
            </w:r>
          </w:p>
        </w:tc>
      </w:tr>
      <w:tr w:rsidR="003D0349" w:rsidRPr="00EC648A" w14:paraId="0AC286A1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00557A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15.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DBF273" w14:textId="45C52E01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알루미늄플루오라이드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AD51D3" w14:textId="1AD6ADE4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7EF10A67" w14:textId="6B9619EC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FE735B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42427656" w14:textId="729C34C2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1E95EB10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B397FE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16.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DACC61" w14:textId="240BC598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암모늄플루오라이드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DFF2B8" w14:textId="4617CFF4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13DF8EAA" w14:textId="173311B7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A0FA59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3E4600B5" w14:textId="53B11C8C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62BD26CE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677DFB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17.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58F6BA" w14:textId="159F70BD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칼슘플루오라이드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61015A" w14:textId="36064DE8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30FE10D1" w14:textId="0B42B3CB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A0F635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00C00CF1" w14:textId="561236CE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0DA91486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86A1F4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18.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FFC8EA" w14:textId="296B48E6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마그네슘플루오라이드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514DC6" w14:textId="1BBECFFC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6FCB601E" w14:textId="05129109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CD57BA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14C611E4" w14:textId="47AB3AB5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표시가 이미 있는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0502D5DD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85111A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19.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EDE3AB" w14:textId="62D46357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포타슘플루오라이드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32A8F6" w14:textId="1A27FDBD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</w:p>
          <w:p w14:paraId="3A43ED11" w14:textId="644AEA74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F81E2E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6D4ED9B5" w14:textId="5FAA77D1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08C98413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D34258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20.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A5199D" w14:textId="727B1510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소듐플루오라이드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D4683D" w14:textId="645768C9" w:rsidR="00ED2C2A" w:rsidRPr="00EC648A" w:rsidRDefault="007248E0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플루오린</w:t>
            </w:r>
            <w:proofErr w:type="spellEnd"/>
            <w:r w:rsidR="00AD4FC1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F) 이온 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1500 ppm 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또는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이하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.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다른 </w:t>
            </w: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C3741B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02BC31A7" w14:textId="4A49E7DB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620711CF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DC8D6B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 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21.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2A1B66" w14:textId="3E4802DF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암모늄헥사플루오로실리케이트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26EDB1" w14:textId="6CD69279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0F6A0B4C" w14:textId="19326D70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50914E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21B2C39D" w14:textId="7DE32184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66202EA8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431FBF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22.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25AB4A" w14:textId="2ED15FB2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다이포타슘헥사플루오로실리케이트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CD8112" w14:textId="0AE96F4A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66292BF8" w14:textId="2F974C03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89D066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1A666AE9" w14:textId="7B0C8DE0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6C304983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AABDD7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23.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41E700" w14:textId="0CE8B61C" w:rsidR="00ED2C2A" w:rsidRPr="00EC648A" w:rsidRDefault="007E7DE5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다이소듐헥사플루오로실리케이트</w:t>
            </w:r>
            <w:proofErr w:type="spellEnd"/>
            <w:r w:rsidRPr="00EC648A">
              <w:rPr>
                <w:rFonts w:asciiTheme="minorEastAsia" w:hAnsiTheme="minorEastAsia" w:cs="굴림"/>
                <w:kern w:val="0"/>
                <w:sz w:val="18"/>
                <w:szCs w:val="18"/>
              </w:rPr>
              <w:t xml:space="preserve"> </w:t>
            </w:r>
            <w:r w:rsidR="00ED2C2A" w:rsidRPr="00EC648A">
              <w:rPr>
                <w:rFonts w:asciiTheme="minorEastAsia" w:hAnsiTheme="minorEastAsia" w:cs="굴림"/>
                <w:kern w:val="0"/>
                <w:sz w:val="18"/>
                <w:szCs w:val="18"/>
              </w:rPr>
              <w:br/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소듐플루오로실리케이트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7A8CB9" w14:textId="57769BB1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5B47DB9E" w14:textId="2A7663B1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ABCCC0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00879373" w14:textId="78DABDAF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5F5F3929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812346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24.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32FD09" w14:textId="21320577" w:rsidR="00ED2C2A" w:rsidRPr="00EC648A" w:rsidRDefault="001C4707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마그네슘헥사플루오로실리케이트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068D6C" w14:textId="713274FC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2B221C7C" w14:textId="671046C6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ABDDE7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0EA15C51" w14:textId="2E6CE686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14856074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20BA66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25.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9BD975" w14:textId="20C798F3" w:rsidR="00ED2C2A" w:rsidRPr="00EC648A" w:rsidRDefault="00790780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세틸아민하이드로플루오라이드</w:t>
            </w:r>
            <w:proofErr w:type="spellEnd"/>
            <w:r w:rsidR="00AD4FC1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헥사데실아민하이드로플루오라이드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BF83E0" w14:textId="4B3CDC3D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6AF247C0" w14:textId="72FD9C2B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D4630C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79C84ED6" w14:textId="48E877F5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1E540257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D20D98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26.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6056B0" w14:textId="376B6742" w:rsidR="00ED2C2A" w:rsidRPr="00EC648A" w:rsidRDefault="00DA403D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니코티닉애씨드하이드로플루오라이드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43D792" w14:textId="78948B40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1EEA68F1" w14:textId="3920A982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4EDF7A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F로 계산) 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2C5D9CC5" w14:textId="01E00D43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19E5449C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EA961B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27.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8D3CC3" w14:textId="466B583D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6-</w:t>
            </w:r>
            <w:r w:rsidR="00DA403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메틸쿠마린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60CC19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0.003%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82AAF4" w14:textId="1AEFCCBE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3D0349" w:rsidRPr="00EC648A" w14:paraId="07C309E5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85D2CA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28.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F4591D" w14:textId="0BA5434A" w:rsidR="00ED2C2A" w:rsidRPr="00EC648A" w:rsidRDefault="00DA403D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암모늄모노플루오로포스페이트</w:t>
            </w:r>
            <w:proofErr w:type="spellEnd"/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B3B85B" w14:textId="6BF8FC1E" w:rsidR="00F20E5D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%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F) </w:t>
            </w:r>
          </w:p>
          <w:p w14:paraId="27CE5123" w14:textId="5196872F" w:rsidR="00ED2C2A" w:rsidRPr="00EC648A" w:rsidRDefault="002B166F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본 협정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의 다른 </w:t>
            </w:r>
            <w:proofErr w:type="spellStart"/>
            <w:r w:rsidR="007248E0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플루오린</w:t>
            </w:r>
            <w:proofErr w:type="spellEnd"/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화합물과 혼합하는 경우,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F의 최대 농도는 0.15%이다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6970D3" w14:textId="77777777" w:rsidR="00FC30C7" w:rsidRPr="00EC648A" w:rsidRDefault="00351965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플루오라이드</w:t>
            </w:r>
            <w:proofErr w:type="spellEnd"/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화합물</w:t>
            </w:r>
            <w:r w:rsidR="00AD4FC1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F로 계산) 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함량이 0.1</w:t>
            </w:r>
            <w:r w:rsidR="00CC1707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~</w:t>
            </w: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0.15%인 치약</w:t>
            </w:r>
          </w:p>
          <w:p w14:paraId="1FBF44E7" w14:textId="671A0BF2" w:rsidR="00ED2C2A" w:rsidRPr="00EC648A" w:rsidRDefault="00AD4FC1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(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“성인 전용” 또는 이에 상응하는 </w:t>
            </w:r>
            <w:r w:rsidR="00351965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표시가 이미 있는 경우</w:t>
            </w:r>
            <w:r w:rsidR="0099475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 xml:space="preserve"> 제외)</w:t>
            </w:r>
            <w:r w:rsidR="00ED2C2A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.</w:t>
            </w:r>
          </w:p>
        </w:tc>
      </w:tr>
      <w:tr w:rsidR="003D0349" w:rsidRPr="00EC648A" w14:paraId="22C65114" w14:textId="77777777" w:rsidTr="00894723">
        <w:tc>
          <w:tcPr>
            <w:tcW w:w="44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5F3D9A" w14:textId="77777777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lastRenderedPageBreak/>
              <w:t>29.</w:t>
            </w:r>
          </w:p>
        </w:tc>
        <w:tc>
          <w:tcPr>
            <w:tcW w:w="4166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550ABD" w14:textId="7F4726AD" w:rsidR="00ED2C2A" w:rsidRPr="00EC648A" w:rsidRDefault="00DA403D" w:rsidP="00894723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하이드로젠퍼옥사이드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및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하이드로젠퍼옥사이드를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방출하는 기타 화합물 또는 혼합물</w:t>
            </w:r>
            <w:r w:rsidR="00AD4FC1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(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카바마이드퍼옥사이드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및 </w:t>
            </w:r>
            <w:proofErr w:type="spellStart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징크퍼옥사이드</w:t>
            </w:r>
            <w:proofErr w:type="spellEnd"/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포함)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3962C6" w14:textId="77777777" w:rsidR="00F20E5D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Helvetica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H2O2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</w:t>
            </w:r>
            <w:r w:rsidR="00F20E5D" w:rsidRPr="00EC648A">
              <w:rPr>
                <w:rFonts w:asciiTheme="minorEastAsia" w:hAnsiTheme="minorEastAsia" w:cs="Helvetica"/>
                <w:kern w:val="0"/>
                <w:sz w:val="18"/>
                <w:szCs w:val="18"/>
              </w:rPr>
              <w:t>0.1%</w:t>
            </w:r>
            <w:r w:rsidR="00F20E5D"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 xml:space="preserve"> 이하</w:t>
            </w:r>
          </w:p>
          <w:p w14:paraId="0C7BCDE6" w14:textId="5D997C9B" w:rsidR="00ED2C2A" w:rsidRPr="00EC648A" w:rsidRDefault="00F20E5D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EC648A">
              <w:rPr>
                <w:rFonts w:asciiTheme="minorEastAsia" w:hAnsiTheme="minorEastAsia" w:cs="Helvetica" w:hint="eastAsia"/>
                <w:kern w:val="0"/>
                <w:sz w:val="18"/>
                <w:szCs w:val="18"/>
              </w:rPr>
              <w:t>존재 또는 방출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96A861" w14:textId="238419B1" w:rsidR="00ED2C2A" w:rsidRPr="00EC648A" w:rsidRDefault="00ED2C2A" w:rsidP="00F9461A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p w14:paraId="2D213CD1" w14:textId="77777777" w:rsidR="000432AB" w:rsidRPr="00EC648A" w:rsidRDefault="000432AB" w:rsidP="00E95CC1">
      <w:pPr>
        <w:wordWrap/>
        <w:spacing w:afterLines="50" w:after="120" w:line="240" w:lineRule="auto"/>
        <w:rPr>
          <w:rFonts w:asciiTheme="minorEastAsia" w:hAnsiTheme="minorEastAsia"/>
          <w:szCs w:val="20"/>
        </w:rPr>
      </w:pPr>
    </w:p>
    <w:p w14:paraId="40C03CA2" w14:textId="1DDEA205" w:rsidR="00ED2C2A" w:rsidRPr="00EC648A" w:rsidRDefault="00351965" w:rsidP="00F9461A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경과 조항</w:t>
      </w:r>
    </w:p>
    <w:p w14:paraId="3ED7EAC6" w14:textId="4DE92384" w:rsidR="00351965" w:rsidRPr="00EC648A" w:rsidRDefault="00351965" w:rsidP="00F9461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첫</w:t>
      </w:r>
      <w:r w:rsidR="00CC1707" w:rsidRPr="00EC648A">
        <w:rPr>
          <w:rFonts w:asciiTheme="minorEastAsia" w:hAnsiTheme="minorEastAsia" w:hint="eastAsia"/>
          <w:b/>
          <w:szCs w:val="20"/>
        </w:rPr>
        <w:t xml:space="preserve"> </w:t>
      </w:r>
      <w:r w:rsidRPr="00EC648A">
        <w:rPr>
          <w:rFonts w:asciiTheme="minorEastAsia" w:hAnsiTheme="minorEastAsia" w:hint="eastAsia"/>
          <w:b/>
          <w:szCs w:val="20"/>
        </w:rPr>
        <w:t>번째</w:t>
      </w:r>
      <w:r w:rsidRPr="00EC648A">
        <w:rPr>
          <w:rFonts w:asciiTheme="minorEastAsia" w:hAnsiTheme="minorEastAsia"/>
          <w:szCs w:val="20"/>
        </w:rPr>
        <w:t xml:space="preserve"> – </w:t>
      </w:r>
      <w:r w:rsidR="002B166F" w:rsidRPr="00EC648A">
        <w:rPr>
          <w:rFonts w:asciiTheme="minorEastAsia" w:hAnsiTheme="minorEastAsia"/>
          <w:szCs w:val="20"/>
        </w:rPr>
        <w:t>본 협정</w:t>
      </w:r>
      <w:r w:rsidRPr="00EC648A">
        <w:rPr>
          <w:rFonts w:asciiTheme="minorEastAsia" w:hAnsiTheme="minorEastAsia"/>
          <w:szCs w:val="20"/>
        </w:rPr>
        <w:t>은 연방 관보에 공표된 다음날부터 시행된다.</w:t>
      </w:r>
    </w:p>
    <w:p w14:paraId="24C976A3" w14:textId="3193F1A6" w:rsidR="00351965" w:rsidRPr="00EC648A" w:rsidRDefault="00351965" w:rsidP="00F9461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b/>
          <w:szCs w:val="20"/>
        </w:rPr>
        <w:t>두</w:t>
      </w:r>
      <w:r w:rsidR="00CC1707" w:rsidRPr="00EC648A">
        <w:rPr>
          <w:rFonts w:asciiTheme="minorEastAsia" w:hAnsiTheme="minorEastAsia" w:hint="eastAsia"/>
          <w:b/>
          <w:szCs w:val="20"/>
        </w:rPr>
        <w:t xml:space="preserve"> </w:t>
      </w:r>
      <w:r w:rsidRPr="00EC648A">
        <w:rPr>
          <w:rFonts w:asciiTheme="minorEastAsia" w:hAnsiTheme="minorEastAsia" w:hint="eastAsia"/>
          <w:b/>
          <w:szCs w:val="20"/>
        </w:rPr>
        <w:t>번째</w:t>
      </w:r>
      <w:r w:rsidRPr="00EC648A">
        <w:rPr>
          <w:rFonts w:asciiTheme="minorEastAsia" w:hAnsiTheme="minorEastAsia"/>
          <w:szCs w:val="20"/>
        </w:rPr>
        <w:t xml:space="preserve"> – </w:t>
      </w:r>
      <w:r w:rsidR="002B166F" w:rsidRPr="00EC648A">
        <w:rPr>
          <w:rFonts w:asciiTheme="minorEastAsia" w:hAnsiTheme="minorEastAsia" w:hint="eastAsia"/>
          <w:szCs w:val="20"/>
        </w:rPr>
        <w:t>본 협정</w:t>
      </w:r>
      <w:r w:rsidRPr="00EC648A">
        <w:rPr>
          <w:rFonts w:asciiTheme="minorEastAsia" w:hAnsiTheme="minorEastAsia" w:hint="eastAsia"/>
          <w:szCs w:val="20"/>
        </w:rPr>
        <w:t>의 규격</w:t>
      </w:r>
      <w:r w:rsidRPr="00EC648A">
        <w:rPr>
          <w:rFonts w:asciiTheme="minorEastAsia" w:hAnsiTheme="minorEastAsia"/>
          <w:szCs w:val="20"/>
        </w:rPr>
        <w:t xml:space="preserve">을 준수하지 않는 </w:t>
      </w:r>
      <w:r w:rsidRPr="00EC648A">
        <w:rPr>
          <w:rFonts w:asciiTheme="minorEastAsia" w:hAnsiTheme="minorEastAsia" w:hint="eastAsia"/>
          <w:szCs w:val="20"/>
        </w:rPr>
        <w:t>원료 또는 화장품</w:t>
      </w:r>
      <w:r w:rsidRPr="00EC648A">
        <w:rPr>
          <w:rFonts w:asciiTheme="minorEastAsia" w:hAnsiTheme="minorEastAsia"/>
          <w:szCs w:val="20"/>
        </w:rPr>
        <w:t xml:space="preserve">의 재고는 </w:t>
      </w:r>
      <w:r w:rsidR="002B166F" w:rsidRPr="00EC648A">
        <w:rPr>
          <w:rFonts w:asciiTheme="minorEastAsia" w:hAnsiTheme="minorEastAsia"/>
          <w:szCs w:val="20"/>
        </w:rPr>
        <w:t>본 협정</w:t>
      </w:r>
      <w:r w:rsidRPr="00EC648A">
        <w:rPr>
          <w:rFonts w:asciiTheme="minorEastAsia" w:hAnsiTheme="minorEastAsia"/>
          <w:szCs w:val="20"/>
        </w:rPr>
        <w:t xml:space="preserve">의 시행일로부터 </w:t>
      </w:r>
      <w:r w:rsidRPr="00EC648A">
        <w:rPr>
          <w:rFonts w:asciiTheme="minorEastAsia" w:hAnsiTheme="minorEastAsia" w:hint="eastAsia"/>
          <w:szCs w:val="20"/>
        </w:rPr>
        <w:t>6</w:t>
      </w:r>
      <w:r w:rsidRPr="00EC648A">
        <w:rPr>
          <w:rFonts w:asciiTheme="minorEastAsia" w:hAnsiTheme="minorEastAsia"/>
          <w:szCs w:val="20"/>
        </w:rPr>
        <w:t>개월 동안 소진할 수 있다.</w:t>
      </w:r>
    </w:p>
    <w:p w14:paraId="7131E137" w14:textId="72AFE1EB" w:rsidR="000432AB" w:rsidRPr="003D0349" w:rsidRDefault="00351965" w:rsidP="001D61B5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EC648A">
        <w:rPr>
          <w:rFonts w:asciiTheme="minorEastAsia" w:hAnsiTheme="minorEastAsia" w:hint="eastAsia"/>
          <w:szCs w:val="20"/>
        </w:rPr>
        <w:t>멕시코시티</w:t>
      </w:r>
      <w:r w:rsidRPr="00EC648A">
        <w:rPr>
          <w:rFonts w:asciiTheme="minorEastAsia" w:hAnsiTheme="minorEastAsia"/>
          <w:szCs w:val="20"/>
        </w:rPr>
        <w:t xml:space="preserve">, </w:t>
      </w:r>
      <w:r w:rsidR="00A008EE" w:rsidRPr="00EC648A">
        <w:rPr>
          <w:rFonts w:asciiTheme="minorEastAsia" w:hAnsiTheme="minorEastAsia" w:hint="eastAsia"/>
          <w:szCs w:val="20"/>
        </w:rPr>
        <w:t>2014년 2월 26일</w:t>
      </w:r>
      <w:r w:rsidRPr="00EC648A">
        <w:rPr>
          <w:rFonts w:asciiTheme="minorEastAsia" w:hAnsiTheme="minorEastAsia"/>
          <w:szCs w:val="20"/>
        </w:rPr>
        <w:t xml:space="preserve"> – 보건부 장관, </w:t>
      </w:r>
      <w:r w:rsidR="00A008EE" w:rsidRPr="00EC648A">
        <w:rPr>
          <w:rFonts w:asciiTheme="minorEastAsia" w:hAnsiTheme="minorEastAsia" w:hint="eastAsia"/>
          <w:b/>
          <w:bCs/>
          <w:szCs w:val="20"/>
        </w:rPr>
        <w:t xml:space="preserve">마리아 데 </w:t>
      </w:r>
      <w:proofErr w:type="spellStart"/>
      <w:r w:rsidR="00A008EE" w:rsidRPr="00EC648A">
        <w:rPr>
          <w:rFonts w:asciiTheme="minorEastAsia" w:hAnsiTheme="minorEastAsia" w:hint="eastAsia"/>
          <w:b/>
          <w:bCs/>
          <w:szCs w:val="20"/>
        </w:rPr>
        <w:t>라스</w:t>
      </w:r>
      <w:proofErr w:type="spellEnd"/>
      <w:r w:rsidR="00A008EE" w:rsidRPr="00EC648A">
        <w:rPr>
          <w:rFonts w:asciiTheme="minorEastAsia" w:hAnsiTheme="minorEastAsia" w:hint="eastAsia"/>
          <w:b/>
          <w:bCs/>
          <w:szCs w:val="20"/>
        </w:rPr>
        <w:t xml:space="preserve"> </w:t>
      </w:r>
      <w:proofErr w:type="spellStart"/>
      <w:r w:rsidR="00A008EE" w:rsidRPr="00EC648A">
        <w:rPr>
          <w:rFonts w:asciiTheme="minorEastAsia" w:hAnsiTheme="minorEastAsia" w:hint="eastAsia"/>
          <w:b/>
          <w:bCs/>
          <w:szCs w:val="20"/>
        </w:rPr>
        <w:t>메르세데스</w:t>
      </w:r>
      <w:proofErr w:type="spellEnd"/>
      <w:r w:rsidR="00A008EE" w:rsidRPr="00EC648A">
        <w:rPr>
          <w:rFonts w:asciiTheme="minorEastAsia" w:hAnsiTheme="minorEastAsia" w:hint="eastAsia"/>
          <w:b/>
          <w:bCs/>
          <w:szCs w:val="20"/>
        </w:rPr>
        <w:t xml:space="preserve"> </w:t>
      </w:r>
      <w:proofErr w:type="spellStart"/>
      <w:r w:rsidR="00A008EE" w:rsidRPr="00EC648A">
        <w:rPr>
          <w:rFonts w:asciiTheme="minorEastAsia" w:hAnsiTheme="minorEastAsia" w:hint="eastAsia"/>
          <w:b/>
          <w:bCs/>
          <w:szCs w:val="20"/>
        </w:rPr>
        <w:t>마르타</w:t>
      </w:r>
      <w:proofErr w:type="spellEnd"/>
      <w:r w:rsidR="00A008EE" w:rsidRPr="00EC648A">
        <w:rPr>
          <w:rFonts w:asciiTheme="minorEastAsia" w:hAnsiTheme="minorEastAsia" w:hint="eastAsia"/>
          <w:b/>
          <w:bCs/>
          <w:szCs w:val="20"/>
        </w:rPr>
        <w:t xml:space="preserve"> 후안 </w:t>
      </w:r>
      <w:proofErr w:type="spellStart"/>
      <w:r w:rsidR="00A008EE" w:rsidRPr="00EC648A">
        <w:rPr>
          <w:rFonts w:asciiTheme="minorEastAsia" w:hAnsiTheme="minorEastAsia" w:hint="eastAsia"/>
          <w:b/>
          <w:bCs/>
          <w:szCs w:val="20"/>
        </w:rPr>
        <w:t>로페즈</w:t>
      </w:r>
      <w:proofErr w:type="spellEnd"/>
      <w:r w:rsidRPr="00EC648A">
        <w:rPr>
          <w:rFonts w:asciiTheme="minorEastAsia" w:hAnsiTheme="minorEastAsia"/>
          <w:szCs w:val="20"/>
        </w:rPr>
        <w:t xml:space="preserve"> – 서명.</w:t>
      </w:r>
    </w:p>
    <w:p w14:paraId="2199E707" w14:textId="77777777" w:rsidR="000432AB" w:rsidRPr="003D0349" w:rsidRDefault="000432AB" w:rsidP="00E95CC1">
      <w:pPr>
        <w:wordWrap/>
        <w:spacing w:afterLines="50" w:after="120" w:line="240" w:lineRule="auto"/>
        <w:rPr>
          <w:rFonts w:asciiTheme="minorEastAsia" w:hAnsiTheme="minorEastAsia"/>
          <w:szCs w:val="20"/>
        </w:rPr>
      </w:pPr>
    </w:p>
    <w:sectPr w:rsidR="000432AB" w:rsidRPr="003D0349" w:rsidSect="0018684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A5189" w14:textId="77777777" w:rsidR="00AF6128" w:rsidRDefault="00AF6128" w:rsidP="004F7AD2">
      <w:pPr>
        <w:spacing w:after="0" w:line="240" w:lineRule="auto"/>
      </w:pPr>
      <w:r>
        <w:separator/>
      </w:r>
    </w:p>
  </w:endnote>
  <w:endnote w:type="continuationSeparator" w:id="0">
    <w:p w14:paraId="61972982" w14:textId="77777777" w:rsidR="00AF6128" w:rsidRDefault="00AF6128" w:rsidP="004F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764DF" w14:textId="77777777" w:rsidR="00AF6128" w:rsidRDefault="00AF6128" w:rsidP="004F7AD2">
      <w:pPr>
        <w:spacing w:after="0" w:line="240" w:lineRule="auto"/>
      </w:pPr>
      <w:r>
        <w:separator/>
      </w:r>
    </w:p>
  </w:footnote>
  <w:footnote w:type="continuationSeparator" w:id="0">
    <w:p w14:paraId="2DC66D50" w14:textId="77777777" w:rsidR="00AF6128" w:rsidRDefault="00AF6128" w:rsidP="004F7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49"/>
    <w:rsid w:val="00002EA2"/>
    <w:rsid w:val="00012F72"/>
    <w:rsid w:val="00024FC4"/>
    <w:rsid w:val="000375F4"/>
    <w:rsid w:val="000432AB"/>
    <w:rsid w:val="00053DB7"/>
    <w:rsid w:val="00062E59"/>
    <w:rsid w:val="000847C8"/>
    <w:rsid w:val="000A2216"/>
    <w:rsid w:val="000A2FE5"/>
    <w:rsid w:val="00102582"/>
    <w:rsid w:val="00145759"/>
    <w:rsid w:val="00146DE3"/>
    <w:rsid w:val="0018012D"/>
    <w:rsid w:val="00186849"/>
    <w:rsid w:val="001B6DA7"/>
    <w:rsid w:val="001C3C41"/>
    <w:rsid w:val="001C4707"/>
    <w:rsid w:val="001D61B5"/>
    <w:rsid w:val="00234F6E"/>
    <w:rsid w:val="00240B21"/>
    <w:rsid w:val="00297892"/>
    <w:rsid w:val="002B166F"/>
    <w:rsid w:val="002B7F1A"/>
    <w:rsid w:val="002F6873"/>
    <w:rsid w:val="002F7108"/>
    <w:rsid w:val="002F7273"/>
    <w:rsid w:val="0031053D"/>
    <w:rsid w:val="00327967"/>
    <w:rsid w:val="00332749"/>
    <w:rsid w:val="00334D76"/>
    <w:rsid w:val="00335E85"/>
    <w:rsid w:val="00351965"/>
    <w:rsid w:val="00351BCB"/>
    <w:rsid w:val="0036360F"/>
    <w:rsid w:val="003639CD"/>
    <w:rsid w:val="00367CB7"/>
    <w:rsid w:val="00384F29"/>
    <w:rsid w:val="003A2501"/>
    <w:rsid w:val="003B02AF"/>
    <w:rsid w:val="003D0349"/>
    <w:rsid w:val="003D03E1"/>
    <w:rsid w:val="003D7082"/>
    <w:rsid w:val="00404285"/>
    <w:rsid w:val="004063D9"/>
    <w:rsid w:val="004137F3"/>
    <w:rsid w:val="00416BDC"/>
    <w:rsid w:val="00431466"/>
    <w:rsid w:val="00446034"/>
    <w:rsid w:val="00452DBF"/>
    <w:rsid w:val="00457205"/>
    <w:rsid w:val="004753A7"/>
    <w:rsid w:val="00480E3E"/>
    <w:rsid w:val="004B373C"/>
    <w:rsid w:val="004B6B41"/>
    <w:rsid w:val="004C7554"/>
    <w:rsid w:val="004D1964"/>
    <w:rsid w:val="004E02B0"/>
    <w:rsid w:val="004E582D"/>
    <w:rsid w:val="004F7AD2"/>
    <w:rsid w:val="0051541A"/>
    <w:rsid w:val="005277CD"/>
    <w:rsid w:val="00530A39"/>
    <w:rsid w:val="005403E2"/>
    <w:rsid w:val="00560E02"/>
    <w:rsid w:val="005652B6"/>
    <w:rsid w:val="00580B5E"/>
    <w:rsid w:val="005957CF"/>
    <w:rsid w:val="005A29F1"/>
    <w:rsid w:val="005E2118"/>
    <w:rsid w:val="005E612F"/>
    <w:rsid w:val="005F1D3D"/>
    <w:rsid w:val="005F2640"/>
    <w:rsid w:val="00601225"/>
    <w:rsid w:val="00624156"/>
    <w:rsid w:val="0062753F"/>
    <w:rsid w:val="00646362"/>
    <w:rsid w:val="0068649F"/>
    <w:rsid w:val="006A083A"/>
    <w:rsid w:val="006C0544"/>
    <w:rsid w:val="006C1DFF"/>
    <w:rsid w:val="0070585A"/>
    <w:rsid w:val="007248E0"/>
    <w:rsid w:val="00732B3E"/>
    <w:rsid w:val="00764655"/>
    <w:rsid w:val="0077654E"/>
    <w:rsid w:val="0077799A"/>
    <w:rsid w:val="00785776"/>
    <w:rsid w:val="00790780"/>
    <w:rsid w:val="007A17CC"/>
    <w:rsid w:val="007E7DE5"/>
    <w:rsid w:val="00806645"/>
    <w:rsid w:val="00836193"/>
    <w:rsid w:val="00843E59"/>
    <w:rsid w:val="008551FA"/>
    <w:rsid w:val="00865933"/>
    <w:rsid w:val="0087718D"/>
    <w:rsid w:val="00883E98"/>
    <w:rsid w:val="0089053F"/>
    <w:rsid w:val="00894723"/>
    <w:rsid w:val="0089539F"/>
    <w:rsid w:val="008A2E36"/>
    <w:rsid w:val="008A447B"/>
    <w:rsid w:val="008A5C7F"/>
    <w:rsid w:val="008B1A3F"/>
    <w:rsid w:val="008B2E3F"/>
    <w:rsid w:val="008B4E95"/>
    <w:rsid w:val="008B58F4"/>
    <w:rsid w:val="008C0D95"/>
    <w:rsid w:val="00906E77"/>
    <w:rsid w:val="009343B0"/>
    <w:rsid w:val="00934E1C"/>
    <w:rsid w:val="00950540"/>
    <w:rsid w:val="00981EF6"/>
    <w:rsid w:val="0099475A"/>
    <w:rsid w:val="00994FDE"/>
    <w:rsid w:val="0099760F"/>
    <w:rsid w:val="009A7B3D"/>
    <w:rsid w:val="009E7235"/>
    <w:rsid w:val="00A008EE"/>
    <w:rsid w:val="00A04C38"/>
    <w:rsid w:val="00A36C12"/>
    <w:rsid w:val="00A61B5E"/>
    <w:rsid w:val="00AA5497"/>
    <w:rsid w:val="00AD1C72"/>
    <w:rsid w:val="00AD4FC1"/>
    <w:rsid w:val="00AD725D"/>
    <w:rsid w:val="00AF6128"/>
    <w:rsid w:val="00B002CA"/>
    <w:rsid w:val="00B121E8"/>
    <w:rsid w:val="00B46307"/>
    <w:rsid w:val="00B522D7"/>
    <w:rsid w:val="00B53B1D"/>
    <w:rsid w:val="00B62C95"/>
    <w:rsid w:val="00B67080"/>
    <w:rsid w:val="00B73B03"/>
    <w:rsid w:val="00BA1035"/>
    <w:rsid w:val="00BA3E78"/>
    <w:rsid w:val="00BF170F"/>
    <w:rsid w:val="00C400EA"/>
    <w:rsid w:val="00C44503"/>
    <w:rsid w:val="00C65322"/>
    <w:rsid w:val="00C72E57"/>
    <w:rsid w:val="00C8035C"/>
    <w:rsid w:val="00CA4774"/>
    <w:rsid w:val="00CB0F02"/>
    <w:rsid w:val="00CC1707"/>
    <w:rsid w:val="00CC1830"/>
    <w:rsid w:val="00D03550"/>
    <w:rsid w:val="00D0584F"/>
    <w:rsid w:val="00D150DC"/>
    <w:rsid w:val="00D1706F"/>
    <w:rsid w:val="00D26588"/>
    <w:rsid w:val="00D32601"/>
    <w:rsid w:val="00D40F3D"/>
    <w:rsid w:val="00D4475A"/>
    <w:rsid w:val="00D531C5"/>
    <w:rsid w:val="00D54DA6"/>
    <w:rsid w:val="00D7513B"/>
    <w:rsid w:val="00D83925"/>
    <w:rsid w:val="00DA403D"/>
    <w:rsid w:val="00DA564D"/>
    <w:rsid w:val="00DB3502"/>
    <w:rsid w:val="00DD34C8"/>
    <w:rsid w:val="00DE232D"/>
    <w:rsid w:val="00E23C47"/>
    <w:rsid w:val="00E8708B"/>
    <w:rsid w:val="00E874D9"/>
    <w:rsid w:val="00E957FF"/>
    <w:rsid w:val="00E95CC1"/>
    <w:rsid w:val="00EB2244"/>
    <w:rsid w:val="00EC648A"/>
    <w:rsid w:val="00EC6632"/>
    <w:rsid w:val="00EC6B57"/>
    <w:rsid w:val="00ED2C2A"/>
    <w:rsid w:val="00ED5B44"/>
    <w:rsid w:val="00F20E5D"/>
    <w:rsid w:val="00F87542"/>
    <w:rsid w:val="00F91457"/>
    <w:rsid w:val="00F9461A"/>
    <w:rsid w:val="00FB75F7"/>
    <w:rsid w:val="00FC30C7"/>
    <w:rsid w:val="00FD293A"/>
    <w:rsid w:val="00FD6E4E"/>
    <w:rsid w:val="00FE5D1A"/>
    <w:rsid w:val="00FF0329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D8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6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18684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8684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86849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186849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868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6849"/>
    <w:rPr>
      <w:color w:val="800080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8684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868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F7A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F7AD2"/>
  </w:style>
  <w:style w:type="paragraph" w:styleId="a7">
    <w:name w:val="footer"/>
    <w:basedOn w:val="a"/>
    <w:link w:val="Char1"/>
    <w:uiPriority w:val="99"/>
    <w:unhideWhenUsed/>
    <w:rsid w:val="004F7A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F7AD2"/>
  </w:style>
  <w:style w:type="paragraph" w:styleId="a8">
    <w:name w:val="List Paragraph"/>
    <w:basedOn w:val="a"/>
    <w:uiPriority w:val="34"/>
    <w:qFormat/>
    <w:rsid w:val="002978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6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18684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8684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86849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186849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868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6849"/>
    <w:rPr>
      <w:color w:val="800080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8684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868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F7A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F7AD2"/>
  </w:style>
  <w:style w:type="paragraph" w:styleId="a7">
    <w:name w:val="footer"/>
    <w:basedOn w:val="a"/>
    <w:link w:val="Char1"/>
    <w:uiPriority w:val="99"/>
    <w:unhideWhenUsed/>
    <w:rsid w:val="004F7A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F7AD2"/>
  </w:style>
  <w:style w:type="paragraph" w:styleId="a8">
    <w:name w:val="List Paragraph"/>
    <w:basedOn w:val="a"/>
    <w:uiPriority w:val="34"/>
    <w:qFormat/>
    <w:rsid w:val="002978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22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494">
          <w:marLeft w:val="0"/>
          <w:marRight w:val="16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2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9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5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6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79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9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7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9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1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0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7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27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56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6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0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9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9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8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82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6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2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5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7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3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4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0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1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0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3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63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2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9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1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4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8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7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6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4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8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5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1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9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3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9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3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7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0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8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4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9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9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3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9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0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1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5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0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8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1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0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7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7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5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6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0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3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7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8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6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3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0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5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7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6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1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7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6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7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2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2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4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9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6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4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0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8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3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4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72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4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9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8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0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3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1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5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4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1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6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2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5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8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3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7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8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4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4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284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747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008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955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953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036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04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784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514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606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675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756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489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320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695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725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438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90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389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151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20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851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625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136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165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948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55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415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258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0762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309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920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8449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70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225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390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18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3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9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3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90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0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7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7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0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2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0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8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6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2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4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3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6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8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8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40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5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4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8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4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5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1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2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7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9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7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7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6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7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7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2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9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5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2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8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7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6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8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1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0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6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1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4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6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6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3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9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7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6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7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9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64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5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1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65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75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9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3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0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3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5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0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5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1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6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9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6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0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4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4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6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4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8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0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9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16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3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2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1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4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1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9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8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4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4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3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2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3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9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6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5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3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5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7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0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79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3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7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2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9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5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5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3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2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6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78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3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1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42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2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6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5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8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6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9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7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5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1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7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0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8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1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0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6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6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1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5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0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1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7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6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6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5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2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5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4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7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8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5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0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1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35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9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5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5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9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29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7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1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9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41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9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5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9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7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7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1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7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3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83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5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6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0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4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2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5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8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5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5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5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4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0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9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3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8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8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9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2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9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2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9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8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5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6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2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4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4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0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73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74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1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3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1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4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2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7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7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5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8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20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5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8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2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9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2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5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7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9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8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1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4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8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3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8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0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2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9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5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7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9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3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2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4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4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7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0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7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2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7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3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03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2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7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3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0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9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7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2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1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1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0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74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8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1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8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1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8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7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2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9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6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2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3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0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8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5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3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2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3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31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6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9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2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35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3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1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8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2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8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1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8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5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8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3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0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0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5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8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0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4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0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3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5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3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9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297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8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0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4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5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4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0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5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5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8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6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3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8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9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2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6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0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6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52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37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8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3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7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8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3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8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2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1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5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48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9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8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9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3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6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0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6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8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3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5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3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14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9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2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2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5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0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52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6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6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8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3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45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8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2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3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4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0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4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09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5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80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4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7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5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68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0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5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4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0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26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9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6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3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6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5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6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7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2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5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2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3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9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1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1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2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7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4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7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9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1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0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0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1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1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6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7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6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7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8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0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8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8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33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2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55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8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1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3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2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5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1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6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0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6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1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1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3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2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3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0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6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6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3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4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3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8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1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7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4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1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5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31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3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5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5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0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0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0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4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8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2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5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8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6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4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40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7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4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2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5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6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7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4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9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8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9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5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7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93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0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3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0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1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1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4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2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7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1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4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36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0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9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7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5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4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2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4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59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0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0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8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9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7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18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9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2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0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0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0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8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7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9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7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3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5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1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90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6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2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1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00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8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9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1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7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25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4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3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2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9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5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6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4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3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8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8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3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2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0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9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6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8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5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4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1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2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4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1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2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1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1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1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8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2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2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2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4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7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2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8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7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5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2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9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2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6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1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5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1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1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30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8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4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6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7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1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5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2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28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8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4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6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3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5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5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7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51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5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6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0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0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7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4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9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9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0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2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5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1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9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6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4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6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0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9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89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2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7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4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4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6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9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5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5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0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8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2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6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6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8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9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6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3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7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2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2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5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7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4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7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8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5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0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9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9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4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5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7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4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7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6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31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1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3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97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8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0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52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7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5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7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7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5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67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2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90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9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7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4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8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4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0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86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5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9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8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6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7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6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4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6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90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9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7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4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9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8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8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72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7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0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1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8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7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6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48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5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5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9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5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1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5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7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6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9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7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8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2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3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5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9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3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9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2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2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6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3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9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9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9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6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7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0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4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0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9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3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96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9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5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6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9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0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8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8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8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2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9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2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4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7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1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3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4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9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9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6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5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60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6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9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2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2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2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6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4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9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5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4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4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1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6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3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0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9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0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9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9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4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8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71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9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8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2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0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3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0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3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7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55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5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6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0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3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19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3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8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6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2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0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7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7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0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7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7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4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1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5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1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4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6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3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6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5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9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5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8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5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5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8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4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5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15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4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0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1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4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6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6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2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3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4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3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7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4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0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1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1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9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0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6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9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4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4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2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1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0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0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2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8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9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4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9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5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8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7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9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4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2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4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4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4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4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2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4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85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7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5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2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2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5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0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2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0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7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06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2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9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7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0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9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2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8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4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2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0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4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0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6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9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9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7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6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9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1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3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2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8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4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2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0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2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5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4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5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2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2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4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8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1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0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7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5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9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8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8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3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2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1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0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8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7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3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5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6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5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6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06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9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1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5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2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1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8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4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9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4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0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6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3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6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2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54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5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1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2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4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1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4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7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4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2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8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7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7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0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2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7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4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3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7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0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9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0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0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5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0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2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2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67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4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1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5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5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4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9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5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6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7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7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4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6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4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53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6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1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6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0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2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3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8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15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7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6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2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1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3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75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5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7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1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5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7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0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85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5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4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5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5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0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0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7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0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4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7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8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9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7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3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6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6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4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05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96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13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883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579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624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74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0655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01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00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980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396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34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62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762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90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812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898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899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393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35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46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633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463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682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98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6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18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78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819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01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71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51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869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4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95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72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5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229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23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96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85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833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709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5195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40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932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995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702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14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21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265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75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005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482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55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34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629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702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94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39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60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35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2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88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962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059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55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4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37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77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55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2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86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02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50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39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82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59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3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493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82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10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51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944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024">
              <w:marLeft w:val="0"/>
              <w:marRight w:val="0"/>
              <w:marTop w:val="101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812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319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1233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9299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3448">
              <w:marLeft w:val="0"/>
              <w:marRight w:val="0"/>
              <w:marTop w:val="101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239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6603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9859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137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27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30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2419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518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3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804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68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75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51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28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621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921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976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00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492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919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84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552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692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321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284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1013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5229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801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03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43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709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285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832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601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9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491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934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496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063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350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822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77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03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611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712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032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60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168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532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4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352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0078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327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372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174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710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094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72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710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421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860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087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233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81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151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191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044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882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70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82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54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87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231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393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82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753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224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5839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364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332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07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67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712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549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708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361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019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438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778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055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213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620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378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434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695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307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351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476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926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842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05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76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87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6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2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83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5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59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58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20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27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17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92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207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077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583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57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48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12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62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15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45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75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32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84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88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69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5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888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288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3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705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57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195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3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46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48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63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91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86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19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84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81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84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61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6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39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66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18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29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73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1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16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53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44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4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5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5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13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76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63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47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33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75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97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35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8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12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5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98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2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5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8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4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8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0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4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3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0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8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3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2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5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6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9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1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6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3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8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9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6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6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7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6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7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3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2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3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4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7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54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29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2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4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5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9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0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8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4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11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7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4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54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19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8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2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6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2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8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3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8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5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1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794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4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0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5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7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10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7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8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0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5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69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0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8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2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6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5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2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9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6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9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7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9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1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9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6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0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9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6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1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9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3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6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9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0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57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45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19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53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03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31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90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17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22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97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13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05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1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13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98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60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79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20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19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6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95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25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816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51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7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52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86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30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4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51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21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80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8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0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4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51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42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25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1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11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04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5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8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56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0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14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59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73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70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6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67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5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8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73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28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28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96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206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88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61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19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75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63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97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54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78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71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55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77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65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75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59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9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6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71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69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93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00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34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36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5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33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22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58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04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39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45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18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10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90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92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2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12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4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2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93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14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89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699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43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93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28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1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74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09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38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13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4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59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40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3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8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1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9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0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1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3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8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0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1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9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4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5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7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7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6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3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6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7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3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1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1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4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4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1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9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5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9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4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5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6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7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0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8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6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6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3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67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7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2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4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9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8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9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3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3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94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9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60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1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68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5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18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53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60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70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67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62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66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71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34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1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88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27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4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34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41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13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91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0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26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1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85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9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5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88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4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59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30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54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04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69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45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28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93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88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76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09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08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68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30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37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98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23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80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9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40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75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48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91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79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681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79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4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4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14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82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71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28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74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41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4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78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49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09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47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15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6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57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73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13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18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07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56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95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2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8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2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2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04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0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4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3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3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5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4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0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5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5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1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4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7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4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63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6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7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5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5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3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1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9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09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0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3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4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6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5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3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5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2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8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6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2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49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63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5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9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6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6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8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7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4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2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9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6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7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80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2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124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3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01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88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22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08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14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08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0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48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80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96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27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89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73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70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7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850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3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49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04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40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06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4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77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91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57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26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46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70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17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14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92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90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03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46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99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23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3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39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52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24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45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26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096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009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3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14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403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6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43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13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5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00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0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84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0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30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69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43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73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45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08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97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18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91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22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05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7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7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37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35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3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304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28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6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5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9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69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9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8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1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3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7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5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3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1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8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9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2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7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7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4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1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8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1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0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6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1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4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80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7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7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6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6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16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7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5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9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0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59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1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5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7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6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4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8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1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6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0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1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9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6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8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7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38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8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2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5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0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7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5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4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8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7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0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6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0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0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1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4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6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0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8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90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9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5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8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5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4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1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13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6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53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47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98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74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8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95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1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30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2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31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52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19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3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34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12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83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9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65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45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21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293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63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40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63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53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5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89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36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23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19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5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83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0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58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47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01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5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5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40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23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1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73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84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21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099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34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26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33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43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53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30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4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00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70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9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71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45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79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70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71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2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14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04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40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51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3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1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3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5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0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4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4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4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7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1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8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3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8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9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5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7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4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4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5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6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1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9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9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2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2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8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8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1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7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5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3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1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7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8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4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9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0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7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3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2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8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0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17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78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79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24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78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2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72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57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30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1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17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00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62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9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25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86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11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20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8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4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14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5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2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38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35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71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44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40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11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49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85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23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7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5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88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34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02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28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04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8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83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4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85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4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77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05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9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56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8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92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16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1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2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75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08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30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4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0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1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9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9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8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5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7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0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4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1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2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7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6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7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2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8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1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2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8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6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61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3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0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4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8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5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49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0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9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7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1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7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3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4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5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2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6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4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1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31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6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0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0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4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96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2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4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99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26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99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97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0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8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38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87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3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32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37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39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47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13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42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1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91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14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3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25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43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06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00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92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15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96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47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39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48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4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33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60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8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47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9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6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4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1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3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4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86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2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0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4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50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2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88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2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7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6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2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1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5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8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3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899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9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3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6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9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4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8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9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4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5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2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5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6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5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3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5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4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3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0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8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6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3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0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9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9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7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0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40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89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51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76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92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0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10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53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30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4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65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03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5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25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79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46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09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44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4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85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7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80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78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43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23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9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8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61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18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26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02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90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2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91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4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55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01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13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58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25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95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89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59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804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7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092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39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37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08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89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67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5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35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35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3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4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12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71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6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25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911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6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2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6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5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1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0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6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4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4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7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7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0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8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9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7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9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8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5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6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6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3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6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9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1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5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83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3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2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08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5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3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8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5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5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3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79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593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84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11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65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3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23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53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86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71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60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8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16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39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17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50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10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26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67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36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51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70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18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69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40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1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7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1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74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30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53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5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26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2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0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6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61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5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37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51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9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45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95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60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79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588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51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87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21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36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50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0501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928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678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20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68">
              <w:marLeft w:val="0"/>
              <w:marRight w:val="16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32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6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98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503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1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59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24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91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57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38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49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2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7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45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2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8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7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4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1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9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0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7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6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0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7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7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3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8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6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0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6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5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5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8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4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2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9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7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0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2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1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0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40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9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8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4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8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1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2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6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0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98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4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7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7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3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9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7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98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4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2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3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7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8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3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6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8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1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4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8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2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3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8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4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2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0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0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8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7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66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74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55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90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60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06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17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71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89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10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62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37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97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56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09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11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46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34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0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12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18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52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29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85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66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057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2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9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61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40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1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07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3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234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7106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5539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9483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7650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050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641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847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398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4456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8010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2017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423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8091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2790">
              <w:marLeft w:val="0"/>
              <w:marRight w:val="0"/>
              <w:marTop w:val="2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5056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385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6391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920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533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548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947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139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009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879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769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863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548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614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840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214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966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157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941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072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249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0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22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4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3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1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7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f.gob.mx/nota_detalle.php?codigo=5335505&amp;fecha=11/03/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24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2025-01-30T02:18:00Z</dcterms:created>
  <dcterms:modified xsi:type="dcterms:W3CDTF">2025-02-03T03:24:00Z</dcterms:modified>
</cp:coreProperties>
</file>