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6BAE" w14:textId="77777777" w:rsidR="00F04C40" w:rsidRDefault="00000000">
      <w:pPr>
        <w:spacing w:after="40"/>
      </w:pPr>
      <w:r>
        <w:rPr>
          <w:sz w:val="20"/>
          <w:szCs w:val="20"/>
        </w:rPr>
        <w:t>ICS 71.100.70</w:t>
      </w:r>
    </w:p>
    <w:p w14:paraId="6C76D2B7" w14:textId="77777777" w:rsidR="00F04C40" w:rsidRDefault="00000000">
      <w:pPr>
        <w:spacing w:after="600"/>
      </w:pPr>
      <w:r>
        <w:rPr>
          <w:sz w:val="20"/>
          <w:szCs w:val="20"/>
        </w:rPr>
        <w:t>Y 42</w:t>
      </w:r>
    </w:p>
    <w:p w14:paraId="257EB4E3" w14:textId="77777777" w:rsidR="00F04C40" w:rsidRPr="00CC45F6" w:rsidRDefault="00000000">
      <w:pPr>
        <w:spacing w:before="400" w:after="200"/>
        <w:jc w:val="center"/>
        <w:rPr>
          <w:sz w:val="56"/>
          <w:szCs w:val="56"/>
        </w:rPr>
      </w:pPr>
      <w:r w:rsidRPr="00CC45F6">
        <w:rPr>
          <w:b/>
          <w:bCs/>
          <w:sz w:val="56"/>
          <w:szCs w:val="56"/>
        </w:rPr>
        <w:t>중화인민공화국 국가표준</w:t>
      </w:r>
    </w:p>
    <w:p w14:paraId="08EE2C6E" w14:textId="77777777" w:rsidR="00F04C40" w:rsidRDefault="00000000" w:rsidP="00CC45F6">
      <w:pPr>
        <w:spacing w:after="80"/>
        <w:jc w:val="right"/>
      </w:pPr>
      <w:r>
        <w:rPr>
          <w:sz w:val="26"/>
          <w:szCs w:val="26"/>
        </w:rPr>
        <w:t>GB 7916-202X</w:t>
      </w:r>
    </w:p>
    <w:p w14:paraId="342B21C6" w14:textId="77777777" w:rsidR="00F04C40" w:rsidRDefault="00000000" w:rsidP="00CC45F6">
      <w:pPr>
        <w:spacing w:after="600"/>
        <w:jc w:val="right"/>
      </w:pPr>
      <w:r>
        <w:t>GB 7916-1987 대체</w:t>
      </w:r>
    </w:p>
    <w:p w14:paraId="75BB6A0A" w14:textId="77777777" w:rsidR="00F04C40" w:rsidRDefault="00F04C40">
      <w:pPr>
        <w:spacing w:before="60" w:after="60" w:line="300" w:lineRule="auto"/>
        <w:jc w:val="both"/>
      </w:pPr>
    </w:p>
    <w:p w14:paraId="31DFFBEB" w14:textId="77777777" w:rsidR="00F04C40" w:rsidRDefault="00F04C40">
      <w:pPr>
        <w:spacing w:before="60" w:after="60" w:line="300" w:lineRule="auto"/>
        <w:jc w:val="both"/>
      </w:pPr>
    </w:p>
    <w:p w14:paraId="78D02AA1" w14:textId="77777777" w:rsidR="00F04C40" w:rsidRDefault="00000000">
      <w:pPr>
        <w:spacing w:before="400" w:after="200"/>
        <w:jc w:val="center"/>
      </w:pPr>
      <w:r>
        <w:rPr>
          <w:b/>
          <w:bCs/>
          <w:sz w:val="40"/>
          <w:szCs w:val="40"/>
        </w:rPr>
        <w:t>화장품 안전 통용 요구사항</w:t>
      </w:r>
    </w:p>
    <w:p w14:paraId="65004E88" w14:textId="77777777" w:rsidR="00F04C40" w:rsidRDefault="00000000">
      <w:pPr>
        <w:spacing w:after="200"/>
        <w:jc w:val="center"/>
      </w:pPr>
      <w:r>
        <w:rPr>
          <w:rFonts w:ascii="Arial" w:eastAsia="Arial" w:hAnsi="Arial" w:cs="Arial"/>
          <w:sz w:val="26"/>
          <w:szCs w:val="26"/>
        </w:rPr>
        <w:t>General requirements for cosmetic safety</w:t>
      </w:r>
    </w:p>
    <w:p w14:paraId="57D1B4E9" w14:textId="77777777" w:rsidR="00F04C40" w:rsidRDefault="00F04C40">
      <w:pPr>
        <w:spacing w:before="60" w:after="60" w:line="300" w:lineRule="auto"/>
        <w:jc w:val="both"/>
      </w:pPr>
    </w:p>
    <w:p w14:paraId="23163200" w14:textId="7B413C31" w:rsidR="00F04C40" w:rsidRDefault="00000000">
      <w:pPr>
        <w:spacing w:after="200"/>
        <w:jc w:val="center"/>
      </w:pPr>
      <w:r>
        <w:t>（의견</w:t>
      </w:r>
      <w:r w:rsidR="00CC45F6">
        <w:rPr>
          <w:rFonts w:hint="eastAsia"/>
        </w:rPr>
        <w:t>조회안</w:t>
      </w:r>
      <w:r>
        <w:t>）</w:t>
      </w:r>
    </w:p>
    <w:p w14:paraId="2588FE4C" w14:textId="77777777" w:rsidR="00F04C40" w:rsidRDefault="00F04C40">
      <w:pPr>
        <w:spacing w:before="60" w:after="60" w:line="300" w:lineRule="auto"/>
        <w:jc w:val="both"/>
      </w:pPr>
    </w:p>
    <w:p w14:paraId="13906A5A" w14:textId="77777777" w:rsidR="00F04C40" w:rsidRDefault="00000000" w:rsidP="00CC45F6">
      <w:pPr>
        <w:spacing w:after="800"/>
        <w:jc w:val="both"/>
      </w:pPr>
      <w:r>
        <w:rPr>
          <w:b/>
          <w:bCs/>
        </w:rPr>
        <w:t>의견 제출 시 귀하가 알고 있는 관련 특허를 지지 문서와 함께 첨부하여 주시기 바랍니다.</w:t>
      </w:r>
    </w:p>
    <w:p w14:paraId="264CAFC6" w14:textId="77777777" w:rsidR="00F04C40" w:rsidRDefault="00F04C40">
      <w:pPr>
        <w:spacing w:before="60" w:after="60" w:line="300" w:lineRule="auto"/>
        <w:jc w:val="both"/>
      </w:pPr>
    </w:p>
    <w:p w14:paraId="670017CB" w14:textId="77777777" w:rsidR="00F04C40" w:rsidRDefault="00F04C40">
      <w:pPr>
        <w:spacing w:before="60" w:after="60" w:line="300" w:lineRule="auto"/>
        <w:jc w:val="both"/>
      </w:pPr>
    </w:p>
    <w:p w14:paraId="099DB0EC" w14:textId="77777777" w:rsidR="00F04C40" w:rsidRDefault="00F04C40">
      <w:pPr>
        <w:spacing w:before="60" w:after="60" w:line="300" w:lineRule="auto"/>
        <w:jc w:val="both"/>
      </w:pPr>
    </w:p>
    <w:p w14:paraId="01990FFA" w14:textId="77777777" w:rsidR="00F04C40" w:rsidRDefault="00000000">
      <w:pPr>
        <w:spacing w:after="80"/>
      </w:pPr>
      <w:r>
        <w:t>XXXX - XX - XX 발표                                           XXXX - XX - XX 시행</w:t>
      </w:r>
    </w:p>
    <w:p w14:paraId="68068CCF" w14:textId="77777777" w:rsidR="00F04C40" w:rsidRDefault="00F04C40">
      <w:pPr>
        <w:spacing w:before="60" w:after="60" w:line="300" w:lineRule="auto"/>
        <w:jc w:val="both"/>
      </w:pPr>
    </w:p>
    <w:p w14:paraId="5E54DABC" w14:textId="77777777" w:rsidR="00F04C40" w:rsidRDefault="00000000">
      <w:pPr>
        <w:spacing w:after="40"/>
        <w:jc w:val="center"/>
      </w:pPr>
      <w:proofErr w:type="spellStart"/>
      <w:r>
        <w:t>국가시장감독관리총국</w:t>
      </w:r>
      <w:proofErr w:type="spellEnd"/>
    </w:p>
    <w:p w14:paraId="78583510" w14:textId="77777777" w:rsidR="00F04C40" w:rsidRDefault="00000000">
      <w:pPr>
        <w:spacing w:after="40"/>
        <w:jc w:val="center"/>
      </w:pPr>
      <w:proofErr w:type="gramStart"/>
      <w:r>
        <w:t>국가표준화관리위원회  발표</w:t>
      </w:r>
      <w:proofErr w:type="gramEnd"/>
    </w:p>
    <w:p w14:paraId="6AF88DB0" w14:textId="77777777" w:rsidR="00F04C40" w:rsidRDefault="00000000">
      <w:r>
        <w:br w:type="page"/>
      </w:r>
    </w:p>
    <w:p w14:paraId="5C6081E9" w14:textId="77777777" w:rsidR="00F04C40" w:rsidRDefault="00000000">
      <w:pPr>
        <w:spacing w:before="200" w:after="400"/>
        <w:jc w:val="center"/>
      </w:pPr>
      <w:proofErr w:type="gramStart"/>
      <w:r>
        <w:rPr>
          <w:b/>
          <w:bCs/>
          <w:sz w:val="28"/>
          <w:szCs w:val="28"/>
        </w:rPr>
        <w:lastRenderedPageBreak/>
        <w:t>목  차</w:t>
      </w:r>
      <w:proofErr w:type="gramEnd"/>
    </w:p>
    <w:p w14:paraId="7D64B3EA" w14:textId="40B18691" w:rsidR="00F04C40" w:rsidRDefault="00000000">
      <w:pPr>
        <w:spacing w:before="60" w:after="60" w:line="300" w:lineRule="auto"/>
        <w:jc w:val="both"/>
      </w:pPr>
      <w:r>
        <w:t xml:space="preserve">전언 </w:t>
      </w:r>
    </w:p>
    <w:p w14:paraId="1B5703E8" w14:textId="6B9FCEA7" w:rsidR="00F04C40" w:rsidRDefault="00CC45F6">
      <w:pPr>
        <w:spacing w:before="60" w:after="60" w:line="300" w:lineRule="auto"/>
        <w:jc w:val="both"/>
      </w:pPr>
      <w:r>
        <w:rPr>
          <w:rFonts w:hint="eastAsia"/>
        </w:rPr>
        <w:t>서</w:t>
      </w:r>
      <w:r w:rsidR="00000000">
        <w:t xml:space="preserve">언 </w:t>
      </w:r>
    </w:p>
    <w:p w14:paraId="743DA455" w14:textId="6AC5CCA8" w:rsidR="00F04C40" w:rsidRDefault="00000000">
      <w:pPr>
        <w:spacing w:before="60" w:after="60" w:line="300" w:lineRule="auto"/>
        <w:jc w:val="both"/>
      </w:pPr>
      <w:r>
        <w:t>화장품 안전 통용 요구사항</w:t>
      </w:r>
    </w:p>
    <w:p w14:paraId="7BD654E6" w14:textId="69058B2E" w:rsidR="00F04C40" w:rsidRDefault="00CC45F6" w:rsidP="00CC45F6">
      <w:pPr>
        <w:pStyle w:val="a4"/>
        <w:spacing w:before="60" w:after="60" w:line="300" w:lineRule="auto"/>
        <w:jc w:val="both"/>
      </w:pPr>
      <w:r>
        <w:rPr>
          <w:rFonts w:hint="eastAsia"/>
        </w:rPr>
        <w:t xml:space="preserve">1. </w:t>
      </w:r>
      <w:r w:rsidR="00000000">
        <w:t xml:space="preserve">범위 </w:t>
      </w:r>
    </w:p>
    <w:p w14:paraId="6E457DAE" w14:textId="346471BD" w:rsidR="00CC45F6" w:rsidRDefault="00000000" w:rsidP="00CC45F6">
      <w:pPr>
        <w:spacing w:before="60" w:after="60" w:line="300" w:lineRule="auto"/>
        <w:jc w:val="both"/>
      </w:pPr>
      <w:r>
        <w:t>2</w:t>
      </w:r>
      <w:r w:rsidR="00CC45F6">
        <w:rPr>
          <w:rFonts w:hint="eastAsia"/>
        </w:rPr>
        <w:t xml:space="preserve">. </w:t>
      </w:r>
      <w:r>
        <w:t xml:space="preserve">규범적 인용 문서 </w:t>
      </w:r>
    </w:p>
    <w:p w14:paraId="2AAE8F9B" w14:textId="0C6C2A38" w:rsidR="00F04C40" w:rsidRDefault="00CC45F6" w:rsidP="00CC45F6">
      <w:pPr>
        <w:spacing w:before="60" w:after="60" w:line="300" w:lineRule="auto"/>
        <w:jc w:val="both"/>
      </w:pPr>
      <w:r>
        <w:rPr>
          <w:rFonts w:hint="eastAsia"/>
        </w:rPr>
        <w:t xml:space="preserve">3. </w:t>
      </w:r>
      <w:r w:rsidR="00000000">
        <w:t xml:space="preserve">용어 및 정의 </w:t>
      </w:r>
    </w:p>
    <w:p w14:paraId="05C7E702" w14:textId="2ABC008C" w:rsidR="00F04C40" w:rsidRDefault="00000000">
      <w:pPr>
        <w:spacing w:before="60" w:after="60" w:line="300" w:lineRule="auto"/>
        <w:jc w:val="both"/>
      </w:pPr>
      <w:r>
        <w:t>4</w:t>
      </w:r>
      <w:r w:rsidR="00CC45F6">
        <w:rPr>
          <w:rFonts w:hint="eastAsia"/>
        </w:rPr>
        <w:t xml:space="preserve">. </w:t>
      </w:r>
      <w:r>
        <w:t xml:space="preserve">요구사항 </w:t>
      </w:r>
    </w:p>
    <w:p w14:paraId="60F5E5F5" w14:textId="03E62390" w:rsidR="00F04C40" w:rsidRDefault="00000000">
      <w:pPr>
        <w:spacing w:before="60" w:after="60" w:line="300" w:lineRule="auto"/>
        <w:jc w:val="both"/>
      </w:pPr>
      <w:r>
        <w:t>5</w:t>
      </w:r>
      <w:r w:rsidR="00CC45F6">
        <w:rPr>
          <w:rFonts w:hint="eastAsia"/>
        </w:rPr>
        <w:t xml:space="preserve">. </w:t>
      </w:r>
      <w:r>
        <w:t xml:space="preserve">시험 방법 </w:t>
      </w:r>
    </w:p>
    <w:p w14:paraId="5483C49D" w14:textId="5C252515" w:rsidR="00F04C40" w:rsidRDefault="00000000">
      <w:pPr>
        <w:spacing w:before="60" w:after="60" w:line="300" w:lineRule="auto"/>
        <w:jc w:val="both"/>
      </w:pPr>
      <w:r>
        <w:t>6</w:t>
      </w:r>
      <w:r w:rsidR="00CC45F6">
        <w:rPr>
          <w:rFonts w:hint="eastAsia"/>
        </w:rPr>
        <w:t xml:space="preserve">. </w:t>
      </w:r>
      <w:r>
        <w:t xml:space="preserve">포장재 </w:t>
      </w:r>
    </w:p>
    <w:p w14:paraId="5E1AA85B" w14:textId="1F88F95B" w:rsidR="00F04C40" w:rsidRDefault="00000000">
      <w:pPr>
        <w:spacing w:before="60" w:after="60" w:line="300" w:lineRule="auto"/>
        <w:jc w:val="both"/>
      </w:pPr>
      <w:r>
        <w:t>7</w:t>
      </w:r>
      <w:r w:rsidR="00CC45F6">
        <w:rPr>
          <w:rFonts w:hint="eastAsia"/>
        </w:rPr>
        <w:t xml:space="preserve">. </w:t>
      </w:r>
      <w:r>
        <w:t xml:space="preserve">라벨 </w:t>
      </w:r>
    </w:p>
    <w:p w14:paraId="3FB9856C" w14:textId="57E0A54E" w:rsidR="00F04C40" w:rsidRDefault="00000000">
      <w:pPr>
        <w:spacing w:before="60" w:after="60" w:line="300" w:lineRule="auto"/>
        <w:jc w:val="both"/>
      </w:pPr>
      <w:r>
        <w:t>8</w:t>
      </w:r>
      <w:r w:rsidR="00CC45F6">
        <w:rPr>
          <w:rFonts w:hint="eastAsia"/>
        </w:rPr>
        <w:t xml:space="preserve">. </w:t>
      </w:r>
      <w:r>
        <w:t>보관 및 운</w:t>
      </w:r>
      <w:r w:rsidR="004D204E">
        <w:rPr>
          <w:rFonts w:hint="eastAsia"/>
        </w:rPr>
        <w:t>송</w:t>
      </w:r>
      <w:r>
        <w:t xml:space="preserve"> </w:t>
      </w:r>
    </w:p>
    <w:p w14:paraId="4B405C52" w14:textId="1C138664" w:rsidR="00F04C40" w:rsidRDefault="00000000">
      <w:pPr>
        <w:spacing w:before="60" w:after="60" w:line="300" w:lineRule="auto"/>
        <w:jc w:val="both"/>
      </w:pPr>
      <w:r>
        <w:t>부록 A（</w:t>
      </w:r>
      <w:proofErr w:type="spellStart"/>
      <w:r>
        <w:t>규범성</w:t>
      </w:r>
      <w:proofErr w:type="spellEnd"/>
      <w:r>
        <w:t xml:space="preserve">）화장품 금지 물질 </w:t>
      </w:r>
    </w:p>
    <w:p w14:paraId="7F2298B1" w14:textId="34175856" w:rsidR="00F04C40" w:rsidRDefault="00000000">
      <w:pPr>
        <w:spacing w:before="60" w:after="60" w:line="300" w:lineRule="auto"/>
        <w:jc w:val="both"/>
      </w:pPr>
      <w:r>
        <w:t>부록 B（</w:t>
      </w:r>
      <w:proofErr w:type="spellStart"/>
      <w:r>
        <w:t>규범성</w:t>
      </w:r>
      <w:proofErr w:type="spellEnd"/>
      <w:r>
        <w:t xml:space="preserve">）화장품 금지 식（동）물 물질 </w:t>
      </w:r>
    </w:p>
    <w:p w14:paraId="6D48B582" w14:textId="7EA4A2F2" w:rsidR="00F04C40" w:rsidRDefault="00000000">
      <w:pPr>
        <w:spacing w:before="60" w:after="60" w:line="300" w:lineRule="auto"/>
        <w:jc w:val="both"/>
      </w:pPr>
      <w:r>
        <w:t xml:space="preserve">참고 문헌 </w:t>
      </w:r>
    </w:p>
    <w:p w14:paraId="19683C22" w14:textId="77777777" w:rsidR="00F04C40" w:rsidRDefault="00000000">
      <w:r>
        <w:br w:type="page"/>
      </w:r>
    </w:p>
    <w:p w14:paraId="4ED79A39" w14:textId="77777777" w:rsidR="00F04C40" w:rsidRDefault="00000000">
      <w:pPr>
        <w:spacing w:before="200" w:after="300"/>
        <w:jc w:val="center"/>
      </w:pPr>
      <w:proofErr w:type="gramStart"/>
      <w:r>
        <w:rPr>
          <w:b/>
          <w:bCs/>
          <w:sz w:val="28"/>
          <w:szCs w:val="28"/>
        </w:rPr>
        <w:lastRenderedPageBreak/>
        <w:t>전  언</w:t>
      </w:r>
      <w:proofErr w:type="gramEnd"/>
    </w:p>
    <w:p w14:paraId="1C2B82D5" w14:textId="6CC7C770" w:rsidR="00F04C40" w:rsidRPr="00CC45F6" w:rsidRDefault="00000000">
      <w:pPr>
        <w:spacing w:before="60" w:after="60" w:line="300" w:lineRule="auto"/>
        <w:jc w:val="both"/>
        <w:rPr>
          <w:rFonts w:eastAsia="DengXian" w:hint="eastAsia"/>
          <w:lang w:eastAsia="zh-CN"/>
        </w:rPr>
      </w:pPr>
      <w:r>
        <w:t xml:space="preserve">본 문서는 GB/T 1.1-2020 「표준화 업무 지침 제1부: 표준의 구조 및 </w:t>
      </w:r>
      <w:proofErr w:type="spellStart"/>
      <w:r>
        <w:t>작성」에서</w:t>
      </w:r>
      <w:proofErr w:type="spellEnd"/>
      <w:r>
        <w:t xml:space="preserve"> 제시한 규칙에 따라 기초 작성되었다.</w:t>
      </w:r>
    </w:p>
    <w:p w14:paraId="55087A95" w14:textId="569F7851" w:rsidR="00F04C40" w:rsidRPr="00CC45F6" w:rsidRDefault="00000000">
      <w:pPr>
        <w:spacing w:before="60" w:after="60" w:line="300" w:lineRule="auto"/>
        <w:jc w:val="both"/>
        <w:rPr>
          <w:rFonts w:eastAsia="DengXian" w:hint="eastAsia"/>
        </w:rPr>
      </w:pPr>
      <w:r>
        <w:t xml:space="preserve">본 문서는 GB 7916-1987 「화장품 </w:t>
      </w:r>
      <w:proofErr w:type="spellStart"/>
      <w:r>
        <w:t>위생표준」을</w:t>
      </w:r>
      <w:proofErr w:type="spellEnd"/>
      <w:r>
        <w:t xml:space="preserve"> 대체한다. 본 문서는 GB 7916-1987과 비교하여 구조 조정 및 편집상의 변경 외에 주요 기술적 변경 사항은 다음과 같다:</w:t>
      </w:r>
    </w:p>
    <w:p w14:paraId="41539147" w14:textId="364B4ADA" w:rsidR="00F04C40" w:rsidRDefault="00000000">
      <w:pPr>
        <w:spacing w:before="60" w:after="60" w:line="300" w:lineRule="auto"/>
        <w:ind w:left="720"/>
        <w:jc w:val="both"/>
      </w:pPr>
      <w:r>
        <w:t>— 문서명칭을 변경</w:t>
      </w:r>
      <w:r w:rsidR="00CC45F6">
        <w:rPr>
          <w:rFonts w:ascii="DengXian" w:eastAsiaTheme="minorEastAsia" w:hAnsi="DengXian" w:hint="eastAsia"/>
        </w:rPr>
        <w:t>했</w:t>
      </w:r>
      <w:r>
        <w:t>다.</w:t>
      </w:r>
    </w:p>
    <w:p w14:paraId="3DF920E4" w14:textId="2767578A" w:rsidR="00F04C40" w:rsidRDefault="00000000">
      <w:pPr>
        <w:spacing w:before="60" w:after="60" w:line="300" w:lineRule="auto"/>
        <w:ind w:left="720"/>
        <w:jc w:val="both"/>
      </w:pPr>
      <w:r>
        <w:t>— 총칙을 삭제</w:t>
      </w:r>
      <w:r w:rsidR="00CC45F6">
        <w:t>했다</w:t>
      </w:r>
      <w:r>
        <w:t>（1987년판 제1장 참조）.</w:t>
      </w:r>
    </w:p>
    <w:p w14:paraId="196FAB57" w14:textId="27348B8A" w:rsidR="00F04C40" w:rsidRDefault="00000000">
      <w:pPr>
        <w:spacing w:before="60" w:after="60" w:line="300" w:lineRule="auto"/>
        <w:ind w:left="720"/>
        <w:jc w:val="both"/>
      </w:pPr>
      <w:r>
        <w:t>— 범위를 추가</w:t>
      </w:r>
      <w:r w:rsidR="00CC45F6">
        <w:t>했다</w:t>
      </w:r>
      <w:r>
        <w:t>（제1장 참조）.</w:t>
      </w:r>
    </w:p>
    <w:p w14:paraId="6C0CDA48" w14:textId="37E0006B" w:rsidR="00F04C40" w:rsidRDefault="00000000">
      <w:pPr>
        <w:spacing w:before="60" w:after="60" w:line="300" w:lineRule="auto"/>
        <w:ind w:left="720"/>
        <w:jc w:val="both"/>
      </w:pPr>
      <w:r>
        <w:t>— 규범적 인용 문서를 추가</w:t>
      </w:r>
      <w:r w:rsidR="00CC45F6">
        <w:t>했다</w:t>
      </w:r>
      <w:r>
        <w:t>（제2장 참조）.</w:t>
      </w:r>
    </w:p>
    <w:p w14:paraId="441EE668" w14:textId="794DCD23" w:rsidR="00F04C40" w:rsidRDefault="00000000">
      <w:pPr>
        <w:spacing w:before="60" w:after="60" w:line="300" w:lineRule="auto"/>
        <w:ind w:left="720"/>
        <w:jc w:val="both"/>
      </w:pPr>
      <w:r>
        <w:t>— '화장품', '화장품 원료', '금지 물질', '한용 물질', '방부제', '자외선 차단제', '착색제', '</w:t>
      </w:r>
      <w:proofErr w:type="spellStart"/>
      <w:r>
        <w:t>염모제</w:t>
      </w:r>
      <w:proofErr w:type="spellEnd"/>
      <w:r>
        <w:t>', '포장재', '화장품 라벨' 및 '어린이 화장품'의 용어 및 정의를 추가</w:t>
      </w:r>
      <w:r w:rsidR="00CC45F6">
        <w:t>했다</w:t>
      </w:r>
      <w:r>
        <w:t>（제3장 참조）.</w:t>
      </w:r>
    </w:p>
    <w:p w14:paraId="7079ED22" w14:textId="77777777" w:rsidR="00F04C40" w:rsidRDefault="00000000">
      <w:pPr>
        <w:spacing w:before="60" w:after="60" w:line="300" w:lineRule="auto"/>
        <w:ind w:left="720"/>
        <w:jc w:val="both"/>
      </w:pPr>
      <w:r>
        <w:t>— '요구사항'（제4조, 1987년판 제2조）을 변경하였으며, '일반 요구사항', '원료 요구사항', '제품 요구사항'（제4.1조, 제4.2조 및 제4.3조, 1987년판 제2.1조, 제2.2조, 제2.3조 및 제3.2조）을 포함한다.</w:t>
      </w:r>
    </w:p>
    <w:p w14:paraId="108B2AE3" w14:textId="47178842" w:rsidR="00F04C40" w:rsidRDefault="00000000">
      <w:pPr>
        <w:spacing w:before="60" w:after="60" w:line="300" w:lineRule="auto"/>
        <w:ind w:left="720"/>
        <w:jc w:val="both"/>
      </w:pPr>
      <w:r>
        <w:t xml:space="preserve">— </w:t>
      </w:r>
      <w:proofErr w:type="spellStart"/>
      <w:r>
        <w:t>배우용</w:t>
      </w:r>
      <w:proofErr w:type="spellEnd"/>
      <w:r>
        <w:t xml:space="preserve"> 화장품에 관한 요구사항을 삭제</w:t>
      </w:r>
      <w:r w:rsidR="00CC45F6">
        <w:t>했다</w:t>
      </w:r>
      <w:r>
        <w:t>（1987년판 제2.6조 참조）.</w:t>
      </w:r>
    </w:p>
    <w:p w14:paraId="45F911EB" w14:textId="791CCE97" w:rsidR="00F04C40" w:rsidRDefault="00000000">
      <w:pPr>
        <w:spacing w:before="60" w:after="60" w:line="300" w:lineRule="auto"/>
        <w:ind w:left="720"/>
        <w:jc w:val="both"/>
      </w:pPr>
      <w:r>
        <w:t>— 시험 방법을 변경</w:t>
      </w:r>
      <w:r w:rsidR="00CC45F6">
        <w:t>했다</w:t>
      </w:r>
      <w:r>
        <w:t>（제5장, 1987년판 제3.1조 참조）.</w:t>
      </w:r>
    </w:p>
    <w:p w14:paraId="7F313AD6" w14:textId="4C3327DF" w:rsidR="00F04C40" w:rsidRDefault="00000000">
      <w:pPr>
        <w:spacing w:before="60" w:after="60" w:line="300" w:lineRule="auto"/>
        <w:ind w:left="720"/>
        <w:jc w:val="both"/>
      </w:pPr>
      <w:r>
        <w:t>— 포장재, 라벨 요구사항을 변경</w:t>
      </w:r>
      <w:r w:rsidR="00CC45F6">
        <w:t>했다</w:t>
      </w:r>
      <w:r>
        <w:t>（제6장, 제7장, 1987년판 제2.4조, 제2.5조 참조）.</w:t>
      </w:r>
    </w:p>
    <w:p w14:paraId="1EAB151C" w14:textId="0AF1A565" w:rsidR="00F04C40" w:rsidRDefault="00000000">
      <w:pPr>
        <w:spacing w:before="60" w:after="60" w:line="300" w:lineRule="auto"/>
        <w:ind w:left="720"/>
        <w:jc w:val="both"/>
      </w:pPr>
      <w:r>
        <w:t>— 보관 및 운반 요구사항을 추가</w:t>
      </w:r>
      <w:r w:rsidR="00CC45F6">
        <w:t>했다</w:t>
      </w:r>
      <w:r>
        <w:t>（제8장 참조）.</w:t>
      </w:r>
    </w:p>
    <w:p w14:paraId="2455A645" w14:textId="31261B49" w:rsidR="00F04C40" w:rsidRDefault="00000000">
      <w:pPr>
        <w:spacing w:before="60" w:after="60" w:line="300" w:lineRule="auto"/>
        <w:ind w:left="720"/>
        <w:jc w:val="both"/>
      </w:pPr>
      <w:r>
        <w:t>— 화장품의 위생 검사 및 감독을 삭제</w:t>
      </w:r>
      <w:r w:rsidR="00CC45F6">
        <w:t>했다</w:t>
      </w:r>
      <w:r>
        <w:t>（1987년판 제3.3조, 제3.4조 및 제3.5조 참조）.</w:t>
      </w:r>
    </w:p>
    <w:p w14:paraId="04D86968" w14:textId="53FAA51E" w:rsidR="00F04C40" w:rsidRDefault="00000000">
      <w:pPr>
        <w:spacing w:before="60" w:after="60" w:line="300" w:lineRule="auto"/>
        <w:ind w:left="720"/>
        <w:jc w:val="both"/>
      </w:pPr>
      <w:r>
        <w:t>— '화장품 금지 물질 목록', '화장품 금지 식（동）물 물질 목록'을 변경</w:t>
      </w:r>
      <w:r w:rsidR="00CC45F6">
        <w:t>했다</w:t>
      </w:r>
      <w:r>
        <w:t>（부록 A 및 부록 B, 1987년판 표2 참조）.</w:t>
      </w:r>
    </w:p>
    <w:p w14:paraId="7D506111" w14:textId="1A50A744" w:rsidR="00F04C40" w:rsidRDefault="00000000">
      <w:pPr>
        <w:spacing w:before="60" w:after="60" w:line="300" w:lineRule="auto"/>
        <w:ind w:left="720"/>
        <w:jc w:val="both"/>
      </w:pPr>
      <w:r>
        <w:t>— '화장품 성분 중 한용 물질', '화장품 성분 중 한용 방부제', '화장품 성분 중 한용 자외선 흡수제', '화장품 성분 중 잠정 사용 착색제'</w:t>
      </w:r>
      <w:proofErr w:type="spellStart"/>
      <w:r>
        <w:t>를</w:t>
      </w:r>
      <w:proofErr w:type="spellEnd"/>
      <w:r>
        <w:t xml:space="preserve"> 삭제</w:t>
      </w:r>
      <w:r w:rsidR="00CC45F6">
        <w:t>했다</w:t>
      </w:r>
      <w:r>
        <w:t>（1987년판 표3, 표4, 표5, 표6 참조）.</w:t>
      </w:r>
    </w:p>
    <w:p w14:paraId="0FA8C26A" w14:textId="77777777" w:rsidR="00F04C40" w:rsidRDefault="00F04C40">
      <w:pPr>
        <w:spacing w:before="60" w:after="60" w:line="300" w:lineRule="auto"/>
        <w:jc w:val="both"/>
      </w:pPr>
    </w:p>
    <w:p w14:paraId="52D78EF1" w14:textId="3F8B2E2E" w:rsidR="00F04C40" w:rsidRPr="00CC45F6" w:rsidRDefault="00000000">
      <w:pPr>
        <w:spacing w:before="60" w:after="60" w:line="300" w:lineRule="auto"/>
        <w:jc w:val="both"/>
        <w:rPr>
          <w:rFonts w:eastAsia="DengXian" w:hint="eastAsia"/>
          <w:lang w:eastAsia="zh-CN"/>
        </w:rPr>
      </w:pPr>
      <w:r>
        <w:t>본 문서의 일부 내용은 특허와 관련될 수 있다. 본 문서의 발표 기관은 특허 식별에 대한 책임을 지지 않는다.</w:t>
      </w:r>
    </w:p>
    <w:p w14:paraId="64F120FA" w14:textId="597773B9" w:rsidR="00F04C40" w:rsidRPr="00CC45F6" w:rsidRDefault="00000000">
      <w:pPr>
        <w:spacing w:before="60" w:after="60" w:line="300" w:lineRule="auto"/>
        <w:jc w:val="both"/>
        <w:rPr>
          <w:rFonts w:eastAsia="DengXian" w:hint="eastAsia"/>
          <w:lang w:eastAsia="zh-CN"/>
        </w:rPr>
      </w:pPr>
      <w:r>
        <w:t xml:space="preserve">본 문서는 국가약품감독관리국이 제안하고 </w:t>
      </w:r>
      <w:proofErr w:type="spellStart"/>
      <w:r>
        <w:t>귀구한다</w:t>
      </w:r>
      <w:proofErr w:type="spellEnd"/>
      <w:r>
        <w:t>.</w:t>
      </w:r>
    </w:p>
    <w:p w14:paraId="118B003F" w14:textId="77777777" w:rsidR="00F04C40" w:rsidRDefault="00000000">
      <w:pPr>
        <w:spacing w:before="60" w:after="60" w:line="300" w:lineRule="auto"/>
        <w:jc w:val="both"/>
      </w:pPr>
      <w:r>
        <w:t>본 문서가 대체하는 표준의 역대 발표 현황은 다음과 같다:</w:t>
      </w:r>
    </w:p>
    <w:p w14:paraId="1C953A2B" w14:textId="77777777" w:rsidR="00F04C40" w:rsidRDefault="00000000">
      <w:pPr>
        <w:spacing w:before="60" w:after="60" w:line="300" w:lineRule="auto"/>
        <w:ind w:left="720"/>
        <w:jc w:val="both"/>
      </w:pPr>
      <w:r>
        <w:t>— 1987년 GB 7916-1987 최초 발표, 1994년 제1호 수정 단 발표;</w:t>
      </w:r>
    </w:p>
    <w:p w14:paraId="23E54FD3" w14:textId="77777777" w:rsidR="00F04C40" w:rsidRDefault="00000000">
      <w:pPr>
        <w:spacing w:before="60" w:after="60" w:line="300" w:lineRule="auto"/>
        <w:ind w:left="720"/>
        <w:jc w:val="both"/>
      </w:pPr>
      <w:r>
        <w:t>— 이번이 첫 번째 개정이다.</w:t>
      </w:r>
    </w:p>
    <w:p w14:paraId="2F342114" w14:textId="77777777" w:rsidR="00F04C40" w:rsidRDefault="00000000">
      <w:r>
        <w:br w:type="page"/>
      </w:r>
    </w:p>
    <w:p w14:paraId="7DE5C46B" w14:textId="6A135BAD" w:rsidR="00F04C40" w:rsidRDefault="00CC45F6">
      <w:pPr>
        <w:spacing w:before="200" w:after="300"/>
        <w:jc w:val="center"/>
      </w:pPr>
      <w:proofErr w:type="gramStart"/>
      <w:r>
        <w:rPr>
          <w:rFonts w:eastAsiaTheme="minorEastAsia" w:hint="eastAsia"/>
          <w:b/>
          <w:bCs/>
          <w:sz w:val="28"/>
          <w:szCs w:val="28"/>
        </w:rPr>
        <w:lastRenderedPageBreak/>
        <w:t>서</w:t>
      </w:r>
      <w:r w:rsidR="00000000">
        <w:rPr>
          <w:b/>
          <w:bCs/>
          <w:sz w:val="28"/>
          <w:szCs w:val="28"/>
        </w:rPr>
        <w:t xml:space="preserve">  언</w:t>
      </w:r>
      <w:proofErr w:type="gramEnd"/>
    </w:p>
    <w:p w14:paraId="7A96F906" w14:textId="374F5592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화장품은 인체 표면에 직접 도포하는 일용화학공업 제품으로 그 안전성이 매우 중요하다. 소비자의 건강을 보장하고 산업 발전 및 규제 수요에 부응하기 위해 「화장품 위생표준」（GB 7916-1987）을 개정한다.</w:t>
      </w:r>
    </w:p>
    <w:p w14:paraId="0CDC5218" w14:textId="3D6B2E93" w:rsidR="00F04C40" w:rsidRDefault="00000000">
      <w:pPr>
        <w:spacing w:before="60" w:after="60" w:line="300" w:lineRule="auto"/>
        <w:jc w:val="both"/>
      </w:pPr>
      <w:r>
        <w:t>본 문서는 화장품 안전의 기본 통용 요구사항을 규정하여, 화장품 생산·경영 활동에 반드시 준수</w:t>
      </w:r>
      <w:r w:rsidR="004D204E">
        <w:t>해야</w:t>
      </w:r>
      <w:r>
        <w:t xml:space="preserve"> 할 기술 준칙을 제공하고, 규제 부문의 감독·검사 실시에 통일된 근거를 마련하며, 화장품 안전</w:t>
      </w:r>
      <w:r w:rsidR="00CC45F6">
        <w:rPr>
          <w:rFonts w:hint="eastAsia"/>
        </w:rPr>
        <w:t>성</w:t>
      </w:r>
      <w:r>
        <w:t xml:space="preserve"> 위험을 예방·통제하여 공중 보건을 보장하는 것을 목적으로 한다.</w:t>
      </w:r>
    </w:p>
    <w:p w14:paraId="7B462062" w14:textId="77777777" w:rsidR="00F04C40" w:rsidRDefault="00000000">
      <w:r>
        <w:br w:type="page"/>
      </w:r>
    </w:p>
    <w:p w14:paraId="4C553C3F" w14:textId="77777777" w:rsidR="00F04C40" w:rsidRDefault="00000000">
      <w:pPr>
        <w:spacing w:before="200" w:after="300"/>
        <w:jc w:val="center"/>
      </w:pPr>
      <w:r>
        <w:rPr>
          <w:b/>
          <w:bCs/>
          <w:sz w:val="30"/>
          <w:szCs w:val="30"/>
        </w:rPr>
        <w:lastRenderedPageBreak/>
        <w:t>화장품 안전 통용 요구사항</w:t>
      </w:r>
    </w:p>
    <w:p w14:paraId="7CF52569" w14:textId="2649D88D" w:rsidR="00F04C40" w:rsidRDefault="00000000">
      <w:pPr>
        <w:spacing w:before="280" w:after="120" w:line="300" w:lineRule="auto"/>
      </w:pPr>
      <w:r>
        <w:rPr>
          <w:b/>
          <w:bCs/>
          <w:sz w:val="28"/>
          <w:szCs w:val="28"/>
        </w:rPr>
        <w:t>1 범위</w:t>
      </w:r>
    </w:p>
    <w:p w14:paraId="63A915E4" w14:textId="77777777" w:rsidR="00F04C40" w:rsidRDefault="00000000">
      <w:pPr>
        <w:spacing w:before="60" w:after="60" w:line="300" w:lineRule="auto"/>
        <w:jc w:val="both"/>
      </w:pPr>
      <w:r>
        <w:t>본 문서는 화장품의 일반 요구사항, 원료 요구사항 및 제품 요구사항을 규정한다.</w:t>
      </w:r>
    </w:p>
    <w:p w14:paraId="68B9C9A1" w14:textId="77777777" w:rsidR="00F04C40" w:rsidRDefault="00000000">
      <w:pPr>
        <w:spacing w:before="60" w:after="60" w:line="300" w:lineRule="auto"/>
        <w:jc w:val="both"/>
      </w:pPr>
      <w:r>
        <w:t>본 문서는 중화인민공화국 내에서 생산·판매되는 화장품에 적용된다.</w:t>
      </w:r>
    </w:p>
    <w:p w14:paraId="54826AA7" w14:textId="4A12CF7A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본 문서는 중화인민공화국 이외의 지역에서만 판매하기 위한 화장품에는 적용되지 않는다.</w:t>
      </w:r>
    </w:p>
    <w:p w14:paraId="2A427145" w14:textId="15BDB993" w:rsidR="00F04C40" w:rsidRDefault="00000000">
      <w:pPr>
        <w:spacing w:before="280" w:after="120" w:line="300" w:lineRule="auto"/>
      </w:pPr>
      <w:r>
        <w:rPr>
          <w:b/>
          <w:bCs/>
          <w:sz w:val="28"/>
          <w:szCs w:val="28"/>
        </w:rPr>
        <w:t>2 규범적 인용 문서</w:t>
      </w:r>
    </w:p>
    <w:p w14:paraId="6BDB5B67" w14:textId="5B4947A4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다음 문서의 내용은 본 문서에서 규범적으로 인용됨으로써 본 문서의 불가결한 조항을 구성한다. 날짜를 표기하지 않고 인용된 문서는 최신판（모든 수정</w:t>
      </w:r>
      <w:r w:rsidR="004D204E">
        <w:rPr>
          <w:rFonts w:hint="eastAsia"/>
        </w:rPr>
        <w:t xml:space="preserve"> 리스트</w:t>
      </w:r>
      <w:r>
        <w:t xml:space="preserve"> 포함）이 적용된다.</w:t>
      </w:r>
    </w:p>
    <w:p w14:paraId="594E7015" w14:textId="18B9C0A3" w:rsidR="00F04C40" w:rsidRDefault="00000000">
      <w:pPr>
        <w:spacing w:before="60" w:after="60" w:line="300" w:lineRule="auto"/>
        <w:jc w:val="both"/>
      </w:pPr>
      <w:r>
        <w:t>「화장품안전기술규범」</w:t>
      </w:r>
    </w:p>
    <w:p w14:paraId="6A38FBCB" w14:textId="291FDD78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GB 5296.3 소비재 사용 설명 화장품 통용 라벨</w:t>
      </w:r>
    </w:p>
    <w:p w14:paraId="27208F43" w14:textId="46801D89" w:rsidR="00F04C40" w:rsidRDefault="00000000">
      <w:pPr>
        <w:spacing w:before="280" w:after="120" w:line="300" w:lineRule="auto"/>
      </w:pPr>
      <w:r>
        <w:rPr>
          <w:b/>
          <w:bCs/>
          <w:sz w:val="28"/>
          <w:szCs w:val="28"/>
        </w:rPr>
        <w:t>3 용어 및 정의</w:t>
      </w:r>
    </w:p>
    <w:p w14:paraId="483815B9" w14:textId="3BF9DB8C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다음 용어 및 정의가 본 문서에 적용된다.</w:t>
      </w:r>
    </w:p>
    <w:p w14:paraId="2AA63AB7" w14:textId="77777777" w:rsidR="00F04C40" w:rsidRDefault="00000000">
      <w:pPr>
        <w:spacing w:before="160" w:after="60" w:line="300" w:lineRule="auto"/>
      </w:pPr>
      <w:r>
        <w:rPr>
          <w:b/>
          <w:bCs/>
        </w:rPr>
        <w:t>3.1</w:t>
      </w:r>
    </w:p>
    <w:p w14:paraId="46275685" w14:textId="705DC955" w:rsidR="00F04C40" w:rsidRDefault="00000000">
      <w:pPr>
        <w:spacing w:before="60" w:after="60" w:line="300" w:lineRule="auto"/>
        <w:jc w:val="both"/>
      </w:pPr>
      <w:r>
        <w:t>화장품 cosmetics</w:t>
      </w:r>
    </w:p>
    <w:p w14:paraId="1F8181E2" w14:textId="7B686E56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도포, 분무 또는 기타 유사한 방법으로 피부, 모발, 손발톱, 구순 등 인체 표면에 적용하여 청결, 보호, 미화, 수식을 목적으로 하는 일용화학공업 제품.</w:t>
      </w:r>
    </w:p>
    <w:p w14:paraId="46608069" w14:textId="77777777" w:rsidR="00F04C40" w:rsidRDefault="00000000">
      <w:pPr>
        <w:spacing w:before="160" w:after="60" w:line="300" w:lineRule="auto"/>
      </w:pPr>
      <w:r>
        <w:rPr>
          <w:b/>
          <w:bCs/>
        </w:rPr>
        <w:t>3.2</w:t>
      </w:r>
    </w:p>
    <w:p w14:paraId="7F2B16A8" w14:textId="5901B7E4" w:rsidR="00F04C40" w:rsidRDefault="00000000">
      <w:pPr>
        <w:spacing w:before="60" w:after="60" w:line="300" w:lineRule="auto"/>
        <w:jc w:val="both"/>
      </w:pPr>
      <w:r>
        <w:t>화장품 원료 cosmetic ingredients</w:t>
      </w:r>
    </w:p>
    <w:p w14:paraId="316194D3" w14:textId="31F882F7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화장품 처방에 사용되는 물질.</w:t>
      </w:r>
    </w:p>
    <w:p w14:paraId="07973B39" w14:textId="77777777" w:rsidR="00F04C40" w:rsidRDefault="00000000">
      <w:pPr>
        <w:spacing w:before="160" w:after="60" w:line="300" w:lineRule="auto"/>
      </w:pPr>
      <w:r>
        <w:rPr>
          <w:b/>
          <w:bCs/>
        </w:rPr>
        <w:t>3.3</w:t>
      </w:r>
    </w:p>
    <w:p w14:paraId="4FC7A1A5" w14:textId="25C50F1B" w:rsidR="00F04C40" w:rsidRDefault="00000000">
      <w:pPr>
        <w:spacing w:before="60" w:after="60" w:line="300" w:lineRule="auto"/>
        <w:jc w:val="both"/>
      </w:pPr>
      <w:r>
        <w:t>금지 물질 prohibited substances</w:t>
      </w:r>
    </w:p>
    <w:p w14:paraId="2F2C869E" w14:textId="13E13C54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lastRenderedPageBreak/>
        <w:t>화장품 원료로 사용할 수 없는 물질.</w:t>
      </w:r>
    </w:p>
    <w:p w14:paraId="5A35164A" w14:textId="77777777" w:rsidR="00F04C40" w:rsidRDefault="00000000">
      <w:pPr>
        <w:spacing w:before="160" w:after="60" w:line="300" w:lineRule="auto"/>
      </w:pPr>
      <w:r>
        <w:rPr>
          <w:b/>
          <w:bCs/>
        </w:rPr>
        <w:t>3.4</w:t>
      </w:r>
    </w:p>
    <w:p w14:paraId="41A50C3E" w14:textId="2B5A037E" w:rsidR="00F04C40" w:rsidRDefault="004D204E">
      <w:pPr>
        <w:spacing w:before="60" w:after="60" w:line="300" w:lineRule="auto"/>
        <w:jc w:val="both"/>
      </w:pPr>
      <w:r>
        <w:rPr>
          <w:rFonts w:hint="eastAsia"/>
        </w:rPr>
        <w:t>제한</w:t>
      </w:r>
      <w:r w:rsidR="00000000">
        <w:t xml:space="preserve"> 물질 restricted substances</w:t>
      </w:r>
    </w:p>
    <w:p w14:paraId="15F88A0D" w14:textId="3744C08E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일정한 조건 하에서 화장품 원료로 사용할 수 있는 물질.</w:t>
      </w:r>
    </w:p>
    <w:p w14:paraId="7AD4DD2D" w14:textId="77777777" w:rsidR="00F04C40" w:rsidRDefault="00000000">
      <w:pPr>
        <w:spacing w:before="160" w:after="60" w:line="300" w:lineRule="auto"/>
      </w:pPr>
      <w:r>
        <w:rPr>
          <w:b/>
          <w:bCs/>
        </w:rPr>
        <w:t>3.5</w:t>
      </w:r>
    </w:p>
    <w:p w14:paraId="5335F9FD" w14:textId="639BE1DF" w:rsidR="00F04C40" w:rsidRDefault="00000000">
      <w:pPr>
        <w:spacing w:before="60" w:after="60" w:line="300" w:lineRule="auto"/>
        <w:jc w:val="both"/>
      </w:pPr>
      <w:r>
        <w:t>방부제 preservatives</w:t>
      </w:r>
    </w:p>
    <w:p w14:paraId="7A43751C" w14:textId="6E35237E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화장품 내에서 미생물의 증식을 억제하기 위하여 화장품에 첨가하는 물질.</w:t>
      </w:r>
    </w:p>
    <w:p w14:paraId="08F0A870" w14:textId="77777777" w:rsidR="00F04C40" w:rsidRDefault="00000000">
      <w:pPr>
        <w:spacing w:before="160" w:after="60" w:line="300" w:lineRule="auto"/>
      </w:pPr>
      <w:r>
        <w:rPr>
          <w:b/>
          <w:bCs/>
        </w:rPr>
        <w:t>3.6</w:t>
      </w:r>
    </w:p>
    <w:p w14:paraId="137A8E82" w14:textId="079F7FCE" w:rsidR="00F04C40" w:rsidRDefault="00000000">
      <w:pPr>
        <w:spacing w:before="60" w:after="60" w:line="300" w:lineRule="auto"/>
        <w:jc w:val="both"/>
      </w:pPr>
      <w:r>
        <w:t>자외선 차단제 UV-filters</w:t>
      </w:r>
    </w:p>
    <w:p w14:paraId="73E468C2" w14:textId="0CF6AC06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광의 흡수, 반사 또는 산란 작용을 이용하여 특정 자외선으로부터 피부를 보호하거나 제품 자체를 보호하기 위하여 화장품에 첨가하는 물질.</w:t>
      </w:r>
    </w:p>
    <w:p w14:paraId="1C93DC68" w14:textId="77777777" w:rsidR="00F04C40" w:rsidRDefault="00000000">
      <w:pPr>
        <w:spacing w:before="160" w:after="60" w:line="300" w:lineRule="auto"/>
      </w:pPr>
      <w:r>
        <w:rPr>
          <w:b/>
          <w:bCs/>
        </w:rPr>
        <w:t>3.7</w:t>
      </w:r>
    </w:p>
    <w:p w14:paraId="6F7B340E" w14:textId="6E321FC5" w:rsidR="00F04C40" w:rsidRDefault="00000000">
      <w:pPr>
        <w:spacing w:before="60" w:after="60" w:line="300" w:lineRule="auto"/>
        <w:jc w:val="both"/>
      </w:pPr>
      <w:r>
        <w:t>착색제 colorants</w:t>
      </w:r>
    </w:p>
    <w:p w14:paraId="6488F8B7" w14:textId="77777777" w:rsidR="00F04C40" w:rsidRDefault="00000000">
      <w:pPr>
        <w:spacing w:before="60" w:after="60" w:line="300" w:lineRule="auto"/>
        <w:jc w:val="both"/>
      </w:pPr>
      <w:r>
        <w:t>가시광선의 흡수 또는 반사 원리를 이용하여 화장품 또는 그 도포 부위에 색을 나타내기 위하여 화장품에 첨가하는 물질.</w:t>
      </w:r>
    </w:p>
    <w:p w14:paraId="0DD79264" w14:textId="3B0AFA1C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주: 착색제에 「</w:t>
      </w:r>
      <w:proofErr w:type="spellStart"/>
      <w:r>
        <w:t>화장품안전기술규범」에서</w:t>
      </w:r>
      <w:proofErr w:type="spellEnd"/>
      <w:r>
        <w:t xml:space="preserve"> 규정하는 </w:t>
      </w:r>
      <w:proofErr w:type="spellStart"/>
      <w:r>
        <w:t>염모제는</w:t>
      </w:r>
      <w:proofErr w:type="spellEnd"/>
      <w:r>
        <w:t xml:space="preserve"> 포함되지 않는다.</w:t>
      </w:r>
    </w:p>
    <w:p w14:paraId="2217B59C" w14:textId="77777777" w:rsidR="00F04C40" w:rsidRDefault="00000000">
      <w:pPr>
        <w:spacing w:before="160" w:after="60" w:line="300" w:lineRule="auto"/>
      </w:pPr>
      <w:r>
        <w:rPr>
          <w:b/>
          <w:bCs/>
        </w:rPr>
        <w:t>3.8</w:t>
      </w:r>
    </w:p>
    <w:p w14:paraId="029EECC1" w14:textId="2F29D206" w:rsidR="00F04C40" w:rsidRDefault="00000000">
      <w:pPr>
        <w:spacing w:before="60" w:after="60" w:line="300" w:lineRule="auto"/>
        <w:jc w:val="both"/>
      </w:pPr>
      <w:proofErr w:type="spellStart"/>
      <w:r>
        <w:t>염모제</w:t>
      </w:r>
      <w:proofErr w:type="spellEnd"/>
      <w:r>
        <w:t xml:space="preserve"> hair dyes</w:t>
      </w:r>
    </w:p>
    <w:p w14:paraId="1DE54146" w14:textId="726AFF73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모발의 색을 변화시키기 위하여 화장품에 첨가하는 물질.</w:t>
      </w:r>
    </w:p>
    <w:p w14:paraId="7F05DC37" w14:textId="77777777" w:rsidR="00F04C40" w:rsidRDefault="00000000">
      <w:pPr>
        <w:spacing w:before="160" w:after="60" w:line="300" w:lineRule="auto"/>
      </w:pPr>
      <w:r>
        <w:rPr>
          <w:b/>
          <w:bCs/>
        </w:rPr>
        <w:t>3.9</w:t>
      </w:r>
    </w:p>
    <w:p w14:paraId="1EDE1641" w14:textId="0DD6E5BA" w:rsidR="00F04C40" w:rsidRDefault="00000000">
      <w:pPr>
        <w:spacing w:before="60" w:after="60" w:line="300" w:lineRule="auto"/>
        <w:jc w:val="both"/>
      </w:pPr>
      <w:r>
        <w:t>포장재 packaging materials</w:t>
      </w:r>
    </w:p>
    <w:p w14:paraId="665237BA" w14:textId="0837C94B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화장품 원료 또는 화장품과 직접 접촉하는 포장 용기 재료.</w:t>
      </w:r>
    </w:p>
    <w:p w14:paraId="7B30DA78" w14:textId="77777777" w:rsidR="00F04C40" w:rsidRDefault="00000000">
      <w:pPr>
        <w:spacing w:before="160" w:after="60" w:line="300" w:lineRule="auto"/>
      </w:pPr>
      <w:r>
        <w:rPr>
          <w:b/>
          <w:bCs/>
        </w:rPr>
        <w:t>3.10</w:t>
      </w:r>
    </w:p>
    <w:p w14:paraId="1C3A301F" w14:textId="5F3208FA" w:rsidR="00F04C40" w:rsidRDefault="00000000">
      <w:pPr>
        <w:spacing w:before="60" w:after="60" w:line="300" w:lineRule="auto"/>
        <w:jc w:val="both"/>
      </w:pPr>
      <w:r>
        <w:t>화장품 라벨 cosmetics labelling</w:t>
      </w:r>
    </w:p>
    <w:p w14:paraId="7512B065" w14:textId="1D8F4AA5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 xml:space="preserve">화장품 판매 포장에 제품의 기본 정보, 속성 특징 및 안전 경고 등을 식별·설명하기 위한 </w:t>
      </w:r>
      <w:r>
        <w:lastRenderedPageBreak/>
        <w:t>문자, 부호, 숫자, 도안 등의 표식과 표식 정보가 기재된 포장 용기, 포장 박스 및 설명서.</w:t>
      </w:r>
    </w:p>
    <w:p w14:paraId="69060ACD" w14:textId="77777777" w:rsidR="00F04C40" w:rsidRDefault="00000000">
      <w:pPr>
        <w:spacing w:before="160" w:after="60" w:line="300" w:lineRule="auto"/>
      </w:pPr>
      <w:r>
        <w:rPr>
          <w:b/>
          <w:bCs/>
        </w:rPr>
        <w:t>3.11</w:t>
      </w:r>
    </w:p>
    <w:p w14:paraId="27D93AE8" w14:textId="1D2F5E08" w:rsidR="00F04C40" w:rsidRDefault="00000000">
      <w:pPr>
        <w:spacing w:before="60" w:after="60" w:line="300" w:lineRule="auto"/>
        <w:jc w:val="both"/>
      </w:pPr>
      <w:r>
        <w:t>어린이 화장품 children's cosmetics</w:t>
      </w:r>
    </w:p>
    <w:p w14:paraId="7AE21610" w14:textId="3D371453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12세 이하（12세 포함） 어린이에게 적용되며, 세정, 보습, 청량감, 자외선 차단 등의 효능을 가진 화장품.</w:t>
      </w:r>
    </w:p>
    <w:p w14:paraId="4E755301" w14:textId="05138F92" w:rsidR="00F04C40" w:rsidRDefault="00000000">
      <w:pPr>
        <w:spacing w:before="280" w:after="120" w:line="300" w:lineRule="auto"/>
      </w:pPr>
      <w:r>
        <w:rPr>
          <w:b/>
          <w:bCs/>
          <w:sz w:val="28"/>
          <w:szCs w:val="28"/>
        </w:rPr>
        <w:t>4 요구사항</w:t>
      </w:r>
    </w:p>
    <w:p w14:paraId="05FE3C7C" w14:textId="5A77783A" w:rsidR="00F04C40" w:rsidRDefault="00000000">
      <w:pPr>
        <w:spacing w:before="200" w:after="80" w:line="300" w:lineRule="auto"/>
      </w:pPr>
      <w:r>
        <w:rPr>
          <w:b/>
          <w:bCs/>
          <w:sz w:val="24"/>
          <w:szCs w:val="24"/>
        </w:rPr>
        <w:t>4.1 일반 요구사항</w:t>
      </w:r>
    </w:p>
    <w:p w14:paraId="056322D6" w14:textId="5252FF87" w:rsidR="00F04C40" w:rsidRDefault="00000000">
      <w:pPr>
        <w:spacing w:before="60" w:after="60" w:line="300" w:lineRule="auto"/>
        <w:jc w:val="both"/>
      </w:pPr>
      <w:r>
        <w:t xml:space="preserve">4.1.1 화장품은 시판 전에 안전 평가를 실시하여, 정상적이고 합리적이며 예측 가능한 사용 조건 하에서 인체 건강에 </w:t>
      </w:r>
      <w:proofErr w:type="spellStart"/>
      <w:r>
        <w:t>위해를</w:t>
      </w:r>
      <w:proofErr w:type="spellEnd"/>
      <w:r>
        <w:t xml:space="preserve"> 끼치지 않음을 확인</w:t>
      </w:r>
      <w:r w:rsidR="004D204E">
        <w:t>해야</w:t>
      </w:r>
      <w:r>
        <w:t xml:space="preserve"> 한다. 안전 평가의 절차 및 관련 요구사항은 「화장품</w:t>
      </w:r>
      <w:r w:rsidR="004D204E">
        <w:rPr>
          <w:rFonts w:hint="eastAsia"/>
        </w:rPr>
        <w:t xml:space="preserve"> </w:t>
      </w:r>
      <w:r>
        <w:t>안전</w:t>
      </w:r>
      <w:r w:rsidR="004D204E">
        <w:rPr>
          <w:rFonts w:hint="eastAsia"/>
        </w:rPr>
        <w:t xml:space="preserve">성 </w:t>
      </w:r>
      <w:r>
        <w:t>평가</w:t>
      </w:r>
      <w:r w:rsidR="004D204E">
        <w:rPr>
          <w:rFonts w:hint="eastAsia"/>
        </w:rPr>
        <w:t xml:space="preserve"> </w:t>
      </w:r>
      <w:proofErr w:type="spellStart"/>
      <w:r>
        <w:t>기술지침」을</w:t>
      </w:r>
      <w:proofErr w:type="spellEnd"/>
      <w:r>
        <w:t xml:space="preserve"> 따른다.</w:t>
      </w:r>
    </w:p>
    <w:p w14:paraId="473C31A6" w14:textId="0B7DF4EC" w:rsidR="00F04C40" w:rsidRDefault="00000000">
      <w:pPr>
        <w:spacing w:before="60" w:after="60" w:line="300" w:lineRule="auto"/>
        <w:jc w:val="both"/>
      </w:pPr>
      <w:r>
        <w:t xml:space="preserve">4.1.2 「화장품 생산 품질관리 </w:t>
      </w:r>
      <w:proofErr w:type="spellStart"/>
      <w:r>
        <w:t>규범」의</w:t>
      </w:r>
      <w:proofErr w:type="spellEnd"/>
      <w:r>
        <w:t xml:space="preserve"> 규정에 따라, 화장품의 생산은 전 과정 관리 및 추적이 가능</w:t>
      </w:r>
      <w:r w:rsidR="004D204E">
        <w:t>해야</w:t>
      </w:r>
      <w:r>
        <w:t xml:space="preserve"> 하며, 제품이 검사에 합격한 후 시판되어야 한다.</w:t>
      </w:r>
    </w:p>
    <w:p w14:paraId="018728F3" w14:textId="2C255549" w:rsidR="00F04C40" w:rsidRPr="004D204E" w:rsidRDefault="00000000">
      <w:pPr>
        <w:spacing w:before="60" w:after="60" w:line="300" w:lineRule="auto"/>
        <w:jc w:val="both"/>
        <w:rPr>
          <w:rFonts w:hint="eastAsia"/>
        </w:rPr>
      </w:pPr>
      <w:r>
        <w:t>4.1.3 어린이 화장품은 본 문서의 규정에 적합</w:t>
      </w:r>
      <w:r w:rsidR="004D204E">
        <w:t>해야</w:t>
      </w:r>
      <w:r>
        <w:t xml:space="preserve"> 하며, 기타 관련 요구사항은 「어린이 화장품 감독관리 </w:t>
      </w:r>
      <w:proofErr w:type="spellStart"/>
      <w:r>
        <w:t>규정」을</w:t>
      </w:r>
      <w:proofErr w:type="spellEnd"/>
      <w:r>
        <w:t xml:space="preserve"> 따른다.</w:t>
      </w:r>
    </w:p>
    <w:p w14:paraId="393AA9A6" w14:textId="7682D639" w:rsidR="00F04C40" w:rsidRDefault="00000000">
      <w:pPr>
        <w:spacing w:before="200" w:after="80" w:line="300" w:lineRule="auto"/>
      </w:pPr>
      <w:r>
        <w:rPr>
          <w:b/>
          <w:bCs/>
          <w:sz w:val="24"/>
          <w:szCs w:val="24"/>
        </w:rPr>
        <w:t>4.2 원료 요구사항</w:t>
      </w:r>
    </w:p>
    <w:p w14:paraId="1A8B2810" w14:textId="19BE344B" w:rsidR="00F04C40" w:rsidRDefault="00000000">
      <w:pPr>
        <w:spacing w:before="60" w:after="60" w:line="300" w:lineRule="auto"/>
        <w:jc w:val="both"/>
      </w:pPr>
      <w:r>
        <w:t>4.2.1 화장품 원료는 화장품 안전 관련 강제성 국가표준 및 「</w:t>
      </w:r>
      <w:proofErr w:type="spellStart"/>
      <w:r>
        <w:t>화장품안전기술규범」의</w:t>
      </w:r>
      <w:proofErr w:type="spellEnd"/>
      <w:r>
        <w:t xml:space="preserve"> 요구사항에 적합</w:t>
      </w:r>
      <w:r w:rsidR="004D204E">
        <w:t>해야</w:t>
      </w:r>
      <w:r>
        <w:t xml:space="preserve"> 한다.</w:t>
      </w:r>
    </w:p>
    <w:p w14:paraId="678CBC2F" w14:textId="5B798D5A" w:rsidR="00F04C40" w:rsidRDefault="00000000">
      <w:pPr>
        <w:spacing w:before="60" w:after="60" w:line="300" w:lineRule="auto"/>
        <w:jc w:val="both"/>
      </w:pPr>
      <w:r>
        <w:t>4.2.2 부록 A 및 부록 B에 열거된 금지 물질을 사용</w:t>
      </w:r>
      <w:r w:rsidR="004D204E">
        <w:rPr>
          <w:rFonts w:hint="eastAsia"/>
        </w:rPr>
        <w:t>해</w:t>
      </w:r>
      <w:r>
        <w:t>서는 안 된다. 기술상 불가피하게 금지 물질이 불순물로 화장품에 혼입되는 경우, 국가</w:t>
      </w:r>
      <w:r w:rsidR="004D204E">
        <w:rPr>
          <w:rFonts w:hint="eastAsia"/>
        </w:rPr>
        <w:t>에서</w:t>
      </w:r>
      <w:r>
        <w:t xml:space="preserve"> 한도 규정이 있는 경우에는 그 규정에 적합</w:t>
      </w:r>
      <w:r w:rsidR="004D204E">
        <w:t>해야</w:t>
      </w:r>
      <w:r>
        <w:t xml:space="preserve"> 하며</w:t>
      </w:r>
      <w:r w:rsidR="004D204E">
        <w:rPr>
          <w:rFonts w:hint="eastAsia"/>
        </w:rPr>
        <w:t>,</w:t>
      </w:r>
      <w:r>
        <w:t xml:space="preserve"> 한도 규정이 없는 경우에는 안전 평가를 실시하여 인체 건강에 </w:t>
      </w:r>
      <w:proofErr w:type="spellStart"/>
      <w:r>
        <w:t>위해를</w:t>
      </w:r>
      <w:proofErr w:type="spellEnd"/>
      <w:r>
        <w:t xml:space="preserve"> 끼치지 않음을 확인</w:t>
      </w:r>
      <w:r w:rsidR="004D204E">
        <w:t>해야</w:t>
      </w:r>
      <w:r>
        <w:t xml:space="preserve"> 한다.</w:t>
      </w:r>
    </w:p>
    <w:p w14:paraId="1D1C5721" w14:textId="451F42FE" w:rsidR="00F04C40" w:rsidRDefault="00000000">
      <w:pPr>
        <w:spacing w:before="60" w:after="60" w:line="300" w:lineRule="auto"/>
        <w:jc w:val="both"/>
      </w:pPr>
      <w:r>
        <w:t>4.2.3 「</w:t>
      </w:r>
      <w:proofErr w:type="spellStart"/>
      <w:r>
        <w:t>화장품안전기술규범」에</w:t>
      </w:r>
      <w:proofErr w:type="spellEnd"/>
      <w:r>
        <w:t xml:space="preserve"> 열거된 한용 물질을 사용하는 경우, 그 제한 규정에 적합</w:t>
      </w:r>
      <w:r w:rsidR="004D204E">
        <w:t>해야</w:t>
      </w:r>
      <w:r>
        <w:t xml:space="preserve"> 한다.</w:t>
      </w:r>
    </w:p>
    <w:p w14:paraId="634750B9" w14:textId="586D8876" w:rsidR="00F04C40" w:rsidRDefault="00000000">
      <w:pPr>
        <w:spacing w:before="60" w:after="60" w:line="300" w:lineRule="auto"/>
        <w:jc w:val="both"/>
      </w:pPr>
      <w:r>
        <w:t>4.2.4 「</w:t>
      </w:r>
      <w:proofErr w:type="spellStart"/>
      <w:r>
        <w:t>화장품안전기술규범」에</w:t>
      </w:r>
      <w:proofErr w:type="spellEnd"/>
      <w:r>
        <w:t xml:space="preserve"> 열거된 준용 방부제, 준용 자외선 차단제, 준용 착색제, 준용 </w:t>
      </w:r>
      <w:proofErr w:type="spellStart"/>
      <w:r>
        <w:t>염모제</w:t>
      </w:r>
      <w:proofErr w:type="spellEnd"/>
      <w:r>
        <w:t xml:space="preserve"> 등을 사용하는 경우, 그 사용 요구사항에 적합</w:t>
      </w:r>
      <w:r w:rsidR="004D204E">
        <w:t>해야</w:t>
      </w:r>
      <w:r>
        <w:t xml:space="preserve"> 한다.</w:t>
      </w:r>
    </w:p>
    <w:p w14:paraId="41F0AAD7" w14:textId="7D190A07" w:rsidR="00F04C40" w:rsidRDefault="00000000">
      <w:pPr>
        <w:spacing w:before="60" w:after="60" w:line="300" w:lineRule="auto"/>
        <w:jc w:val="both"/>
      </w:pPr>
      <w:r>
        <w:lastRenderedPageBreak/>
        <w:t xml:space="preserve">4.2.5 화장품 원료는 </w:t>
      </w:r>
      <w:proofErr w:type="spellStart"/>
      <w:r>
        <w:t>원료명</w:t>
      </w:r>
      <w:proofErr w:type="spellEnd"/>
      <w:r>
        <w:t>（</w:t>
      </w:r>
      <w:proofErr w:type="spellStart"/>
      <w:r>
        <w:t>중문명</w:t>
      </w:r>
      <w:proofErr w:type="spellEnd"/>
      <w:r>
        <w:t xml:space="preserve">, </w:t>
      </w:r>
      <w:proofErr w:type="spellStart"/>
      <w:r>
        <w:t>라틴학명</w:t>
      </w:r>
      <w:proofErr w:type="spellEnd"/>
      <w:r>
        <w:t>, INCI명 등）, 등록 번호（CAS 번호 등）</w:t>
      </w:r>
      <w:proofErr w:type="spellStart"/>
      <w:r>
        <w:t>등</w:t>
      </w:r>
      <w:proofErr w:type="spellEnd"/>
      <w:r>
        <w:t xml:space="preserve"> 기본 정보를 통해 추적이 가능</w:t>
      </w:r>
      <w:r w:rsidR="004D204E">
        <w:t>해야</w:t>
      </w:r>
      <w:r>
        <w:t xml:space="preserve"> 한다.</w:t>
      </w:r>
    </w:p>
    <w:p w14:paraId="48D6C795" w14:textId="44A2B5B7" w:rsidR="00F04C40" w:rsidRDefault="00000000">
      <w:pPr>
        <w:spacing w:before="60" w:after="60" w:line="300" w:lineRule="auto"/>
        <w:jc w:val="both"/>
      </w:pPr>
      <w:r>
        <w:t>4.2.6 위험화학물질에 해당하는 화장품 원료는 위험화학물질 안전 관리에 관한 국가 규정에 적합</w:t>
      </w:r>
      <w:r w:rsidR="004D204E">
        <w:t>해야</w:t>
      </w:r>
      <w:r>
        <w:t xml:space="preserve"> 한다.</w:t>
      </w:r>
    </w:p>
    <w:p w14:paraId="69265FEC" w14:textId="7FA83BAB" w:rsidR="00F04C40" w:rsidRPr="004D204E" w:rsidRDefault="00000000">
      <w:pPr>
        <w:spacing w:before="60" w:after="60" w:line="300" w:lineRule="auto"/>
        <w:jc w:val="both"/>
        <w:rPr>
          <w:rFonts w:hint="eastAsia"/>
        </w:rPr>
      </w:pPr>
      <w:r>
        <w:t xml:space="preserve">4.2.7 화장품 </w:t>
      </w:r>
      <w:proofErr w:type="spellStart"/>
      <w:r>
        <w:t>신원료</w:t>
      </w:r>
      <w:proofErr w:type="spellEnd"/>
      <w:r>
        <w:t xml:space="preserve"> 등록/</w:t>
      </w:r>
      <w:proofErr w:type="spellStart"/>
      <w:r>
        <w:t>비안의</w:t>
      </w:r>
      <w:proofErr w:type="spellEnd"/>
      <w:r>
        <w:t xml:space="preserve"> 관련 규정 및 요구사항은 「화장품 등록 비안 관리 방법」 및 「화장품 </w:t>
      </w:r>
      <w:proofErr w:type="spellStart"/>
      <w:r>
        <w:t>신원료</w:t>
      </w:r>
      <w:proofErr w:type="spellEnd"/>
      <w:r>
        <w:t xml:space="preserve"> 등록 비안 자료 관리 규정」 등을 따른다.</w:t>
      </w:r>
    </w:p>
    <w:p w14:paraId="003ABDE0" w14:textId="7406002F" w:rsidR="00F04C40" w:rsidRDefault="00000000">
      <w:pPr>
        <w:spacing w:before="200" w:after="80" w:line="300" w:lineRule="auto"/>
      </w:pPr>
      <w:r>
        <w:rPr>
          <w:b/>
          <w:bCs/>
          <w:sz w:val="24"/>
          <w:szCs w:val="24"/>
        </w:rPr>
        <w:t>4.3 제품 요구사항</w:t>
      </w:r>
    </w:p>
    <w:p w14:paraId="6892E562" w14:textId="25420F06" w:rsidR="00F04C40" w:rsidRDefault="00000000">
      <w:pPr>
        <w:spacing w:before="160" w:after="60" w:line="300" w:lineRule="auto"/>
      </w:pPr>
      <w:r>
        <w:rPr>
          <w:b/>
          <w:bCs/>
        </w:rPr>
        <w:t>4.3.1 미생물 한도 지표</w:t>
      </w:r>
    </w:p>
    <w:p w14:paraId="755C8FC7" w14:textId="72472E12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화장품 중 미생물 한도 지표는 표 1과 같다.</w:t>
      </w:r>
    </w:p>
    <w:p w14:paraId="7E0B8E0F" w14:textId="5BFA0004" w:rsidR="00F04C40" w:rsidRDefault="00000000" w:rsidP="004D204E">
      <w:pPr>
        <w:spacing w:before="60" w:after="60" w:line="300" w:lineRule="auto"/>
        <w:jc w:val="center"/>
        <w:rPr>
          <w:rFonts w:hint="eastAsia"/>
        </w:rPr>
      </w:pPr>
      <w:r>
        <w:rPr>
          <w:b/>
          <w:bCs/>
        </w:rPr>
        <w:t>표 1 화장품 중 미생물 한도 지표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500"/>
        <w:gridCol w:w="3600"/>
      </w:tblGrid>
      <w:tr w:rsidR="00F04C40" w14:paraId="48AE8A7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55BE47" w14:textId="77777777" w:rsidR="00F04C40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지표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161C4" w14:textId="77777777" w:rsidR="00F04C40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한도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069FB" w14:textId="77777777" w:rsidR="00F04C40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요구사항</w:t>
            </w:r>
          </w:p>
        </w:tc>
      </w:tr>
      <w:tr w:rsidR="004D204E" w14:paraId="34781058" w14:textId="77777777" w:rsidTr="00F2071A">
        <w:tblPrEx>
          <w:tblCellMar>
            <w:top w:w="0" w:type="dxa"/>
            <w:bottom w:w="0" w:type="dxa"/>
          </w:tblCellMar>
        </w:tblPrEx>
        <w:tc>
          <w:tcPr>
            <w:tcW w:w="300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3C21D" w14:textId="147F3E7C" w:rsidR="004D204E" w:rsidRDefault="004D204E" w:rsidP="004D204E">
            <w:pPr>
              <w:spacing w:before="40" w:after="40" w:line="28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총</w:t>
            </w:r>
            <w:r>
              <w:rPr>
                <w:rFonts w:hint="eastAsia"/>
                <w:sz w:val="20"/>
                <w:szCs w:val="20"/>
              </w:rPr>
              <w:t>균</w:t>
            </w:r>
            <w:r>
              <w:rPr>
                <w:sz w:val="20"/>
                <w:szCs w:val="20"/>
              </w:rPr>
              <w:t>수</w:t>
            </w:r>
            <w:proofErr w:type="spellEnd"/>
            <w:r>
              <w:rPr>
                <w:sz w:val="20"/>
                <w:szCs w:val="20"/>
              </w:rPr>
              <w:t>（CFU/g 또는 CFU/mL）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AB12C" w14:textId="77777777" w:rsidR="004D204E" w:rsidRDefault="004D204E" w:rsidP="004D204E">
            <w:pPr>
              <w:jc w:val="center"/>
            </w:pPr>
            <w:r>
              <w:rPr>
                <w:sz w:val="20"/>
                <w:szCs w:val="20"/>
              </w:rPr>
              <w:t>≤100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BA859" w14:textId="0977C7CF" w:rsidR="004D204E" w:rsidRDefault="004D204E">
            <w:pPr>
              <w:spacing w:before="40" w:after="40" w:line="280" w:lineRule="auto"/>
            </w:pPr>
            <w:r>
              <w:rPr>
                <w:sz w:val="20"/>
                <w:szCs w:val="20"/>
              </w:rPr>
              <w:t xml:space="preserve">1. 작용 부위가 눈 주위（눈 주변 피부, 속눈썹, 눈썹 포함）및 </w:t>
            </w:r>
            <w:r>
              <w:rPr>
                <w:rFonts w:hint="eastAsia"/>
                <w:sz w:val="20"/>
                <w:szCs w:val="20"/>
              </w:rPr>
              <w:t>입술인</w:t>
            </w:r>
            <w:r>
              <w:rPr>
                <w:sz w:val="20"/>
                <w:szCs w:val="20"/>
              </w:rPr>
              <w:t xml:space="preserve"> 화장품</w:t>
            </w:r>
          </w:p>
          <w:p w14:paraId="3C661D1F" w14:textId="77777777" w:rsidR="004D204E" w:rsidRDefault="004D204E">
            <w:pPr>
              <w:spacing w:before="40" w:after="40" w:line="280" w:lineRule="auto"/>
            </w:pPr>
            <w:r>
              <w:rPr>
                <w:sz w:val="20"/>
                <w:szCs w:val="20"/>
              </w:rPr>
              <w:t>2. 어린이 화장품</w:t>
            </w:r>
          </w:p>
        </w:tc>
      </w:tr>
      <w:tr w:rsidR="004D204E" w14:paraId="1AF4CC63" w14:textId="77777777" w:rsidTr="00F2071A">
        <w:tblPrEx>
          <w:tblCellMar>
            <w:top w:w="0" w:type="dxa"/>
            <w:bottom w:w="0" w:type="dxa"/>
          </w:tblCellMar>
        </w:tblPrEx>
        <w:tc>
          <w:tcPr>
            <w:tcW w:w="30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7D0E3" w14:textId="77777777" w:rsidR="004D204E" w:rsidRDefault="004D204E" w:rsidP="004D204E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59B44" w14:textId="77777777" w:rsidR="004D204E" w:rsidRDefault="004D204E" w:rsidP="004D204E">
            <w:pPr>
              <w:jc w:val="center"/>
            </w:pPr>
            <w:r>
              <w:rPr>
                <w:sz w:val="20"/>
                <w:szCs w:val="20"/>
              </w:rPr>
              <w:t>≤1000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22A7C" w14:textId="77777777" w:rsidR="004D204E" w:rsidRDefault="004D204E">
            <w:r>
              <w:rPr>
                <w:sz w:val="20"/>
                <w:szCs w:val="20"/>
              </w:rPr>
              <w:t>기타 화장품</w:t>
            </w:r>
          </w:p>
        </w:tc>
      </w:tr>
      <w:tr w:rsidR="00F04C40" w14:paraId="72516DD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1B6D3" w14:textId="77777777" w:rsidR="00F04C40" w:rsidRDefault="00000000" w:rsidP="004D204E">
            <w:pPr>
              <w:jc w:val="center"/>
            </w:pPr>
            <w:r>
              <w:rPr>
                <w:sz w:val="20"/>
                <w:szCs w:val="20"/>
              </w:rPr>
              <w:t>곰팡이 및 효모균 총수（CFU/g 또는 CFU/mL）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DF93B9" w14:textId="77777777" w:rsidR="00F04C40" w:rsidRDefault="00000000" w:rsidP="004D204E">
            <w:pPr>
              <w:jc w:val="center"/>
            </w:pPr>
            <w:r>
              <w:rPr>
                <w:sz w:val="20"/>
                <w:szCs w:val="20"/>
              </w:rPr>
              <w:t>≤100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32D63C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</w:tr>
      <w:tr w:rsidR="00F04C40" w14:paraId="44ABBEE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F0048F" w14:textId="77777777" w:rsidR="00F04C40" w:rsidRDefault="00000000" w:rsidP="004D204E">
            <w:pPr>
              <w:jc w:val="center"/>
            </w:pPr>
            <w:r>
              <w:rPr>
                <w:sz w:val="20"/>
                <w:szCs w:val="20"/>
              </w:rPr>
              <w:t>내열성 대장균군/g（또는 mL）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EBBCFC" w14:textId="77777777" w:rsidR="00F04C40" w:rsidRDefault="00000000" w:rsidP="004D204E">
            <w:pPr>
              <w:jc w:val="center"/>
            </w:pPr>
            <w:r>
              <w:rPr>
                <w:sz w:val="20"/>
                <w:szCs w:val="20"/>
              </w:rPr>
              <w:t>검출되어서는 안 됨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E03FC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</w:tr>
      <w:tr w:rsidR="00F04C40" w14:paraId="6F38806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6799C" w14:textId="77777777" w:rsidR="00F04C40" w:rsidRDefault="00000000" w:rsidP="004D204E">
            <w:pPr>
              <w:jc w:val="center"/>
            </w:pPr>
            <w:r>
              <w:rPr>
                <w:sz w:val="20"/>
                <w:szCs w:val="20"/>
              </w:rPr>
              <w:t>황색포도상구균/g（또는 mL）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340E2B" w14:textId="77777777" w:rsidR="00F04C40" w:rsidRDefault="00000000" w:rsidP="004D204E">
            <w:pPr>
              <w:jc w:val="center"/>
            </w:pPr>
            <w:r>
              <w:rPr>
                <w:sz w:val="20"/>
                <w:szCs w:val="20"/>
              </w:rPr>
              <w:t>검출되어서는 안 됨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05FCF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</w:tr>
      <w:tr w:rsidR="00F04C40" w14:paraId="3DC9813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A216ED" w14:textId="77777777" w:rsidR="00F04C40" w:rsidRDefault="00000000" w:rsidP="004D204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녹농균</w:t>
            </w:r>
            <w:proofErr w:type="spellEnd"/>
            <w:r>
              <w:rPr>
                <w:sz w:val="20"/>
                <w:szCs w:val="20"/>
              </w:rPr>
              <w:t>/g（또는 mL）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566E86" w14:textId="77777777" w:rsidR="00F04C40" w:rsidRDefault="00000000" w:rsidP="004D204E">
            <w:pPr>
              <w:jc w:val="center"/>
            </w:pPr>
            <w:r>
              <w:rPr>
                <w:sz w:val="20"/>
                <w:szCs w:val="20"/>
              </w:rPr>
              <w:t>검출되어서는 안 됨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AB7CA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</w:tr>
      <w:tr w:rsidR="00F04C40" w14:paraId="7DA39125" w14:textId="77777777">
        <w:tblPrEx>
          <w:tblCellMar>
            <w:top w:w="0" w:type="dxa"/>
            <w:bottom w:w="0" w:type="dxa"/>
          </w:tblCellMar>
        </w:tblPrEx>
        <w:tc>
          <w:tcPr>
            <w:tcW w:w="8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E3992" w14:textId="77777777" w:rsidR="00F04C40" w:rsidRDefault="00000000">
            <w:r>
              <w:rPr>
                <w:sz w:val="18"/>
                <w:szCs w:val="18"/>
              </w:rPr>
              <w:t>주: "—"는 요구사항 없음을 의미한다.</w:t>
            </w:r>
          </w:p>
        </w:tc>
      </w:tr>
    </w:tbl>
    <w:p w14:paraId="07042311" w14:textId="77777777" w:rsidR="00F04C40" w:rsidRDefault="00F04C40">
      <w:pPr>
        <w:spacing w:before="60" w:after="60" w:line="300" w:lineRule="auto"/>
        <w:jc w:val="both"/>
      </w:pPr>
    </w:p>
    <w:p w14:paraId="44C208EF" w14:textId="5339137C" w:rsidR="00F04C40" w:rsidRDefault="00000000">
      <w:pPr>
        <w:spacing w:before="160" w:after="60" w:line="300" w:lineRule="auto"/>
      </w:pPr>
      <w:r>
        <w:rPr>
          <w:b/>
          <w:bCs/>
        </w:rPr>
        <w:t>4.3.2 유해물질 한도 지표</w:t>
      </w:r>
    </w:p>
    <w:p w14:paraId="62DD96C8" w14:textId="77777777" w:rsidR="00F04C40" w:rsidRDefault="00000000">
      <w:pPr>
        <w:spacing w:before="60" w:after="60" w:line="300" w:lineRule="auto"/>
        <w:jc w:val="both"/>
      </w:pPr>
      <w:r>
        <w:t>화장품 중 유해물질 한도 지표는 표 2와 같다.</w:t>
      </w:r>
    </w:p>
    <w:p w14:paraId="69EE6E51" w14:textId="77777777" w:rsidR="00F04C40" w:rsidRDefault="00F04C40">
      <w:pPr>
        <w:spacing w:before="60" w:after="60" w:line="300" w:lineRule="auto"/>
        <w:jc w:val="both"/>
      </w:pPr>
    </w:p>
    <w:p w14:paraId="6E992412" w14:textId="486B6FA3" w:rsidR="00F04C40" w:rsidRPr="004D204E" w:rsidRDefault="00000000" w:rsidP="004D204E">
      <w:pPr>
        <w:spacing w:before="60" w:after="60" w:line="300" w:lineRule="auto"/>
        <w:jc w:val="center"/>
        <w:rPr>
          <w:rFonts w:hint="eastAsia"/>
        </w:rPr>
      </w:pPr>
      <w:r>
        <w:rPr>
          <w:b/>
          <w:bCs/>
        </w:rPr>
        <w:t>표 2 화장품 중 유해물질 한도 지표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3100"/>
      </w:tblGrid>
      <w:tr w:rsidR="00F04C40" w14:paraId="64B10D1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09B6DC" w14:textId="77777777" w:rsidR="00F04C40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지표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8D431" w14:textId="77777777" w:rsidR="00F04C40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한도</w:t>
            </w:r>
          </w:p>
        </w:tc>
      </w:tr>
      <w:tr w:rsidR="00F04C40" w14:paraId="2D71EA1C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08C36" w14:textId="77777777" w:rsidR="00F04C40" w:rsidRDefault="00000000">
            <w:r>
              <w:rPr>
                <w:sz w:val="20"/>
                <w:szCs w:val="20"/>
              </w:rPr>
              <w:t>수은（mg/kg）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1FF7CA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≤1</w:t>
            </w:r>
          </w:p>
        </w:tc>
      </w:tr>
      <w:tr w:rsidR="00F04C40" w14:paraId="701071B3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EF2F7" w14:textId="77777777" w:rsidR="00F04C40" w:rsidRDefault="00000000">
            <w:r>
              <w:rPr>
                <w:sz w:val="20"/>
                <w:szCs w:val="20"/>
              </w:rPr>
              <w:t>납（mg/kg）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BA973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≤10</w:t>
            </w:r>
          </w:p>
        </w:tc>
      </w:tr>
      <w:tr w:rsidR="00F04C40" w14:paraId="560EA86D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6C076" w14:textId="77777777" w:rsidR="00F04C40" w:rsidRDefault="00000000">
            <w:r>
              <w:rPr>
                <w:sz w:val="20"/>
                <w:szCs w:val="20"/>
              </w:rPr>
              <w:t>비소（mg/kg）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24004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≤2</w:t>
            </w:r>
          </w:p>
        </w:tc>
      </w:tr>
      <w:tr w:rsidR="00F04C40" w14:paraId="6D20E6A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048AC" w14:textId="77777777" w:rsidR="00F04C40" w:rsidRDefault="00000000">
            <w:r>
              <w:rPr>
                <w:sz w:val="20"/>
                <w:szCs w:val="20"/>
              </w:rPr>
              <w:t>카드뮴（mg/kg）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D0B79E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≤5</w:t>
            </w:r>
          </w:p>
        </w:tc>
      </w:tr>
      <w:tr w:rsidR="00F04C40" w14:paraId="382B63E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3DDF6D" w14:textId="77777777" w:rsidR="00F04C40" w:rsidRDefault="00000000">
            <w:r>
              <w:rPr>
                <w:sz w:val="20"/>
                <w:szCs w:val="20"/>
              </w:rPr>
              <w:t>메탄올（mg/kg）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12028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≤2000</w:t>
            </w:r>
          </w:p>
        </w:tc>
      </w:tr>
      <w:tr w:rsidR="00F04C40" w14:paraId="0AFC461B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A4E97D" w14:textId="77777777" w:rsidR="00F04C40" w:rsidRDefault="00000000">
            <w:r>
              <w:rPr>
                <w:sz w:val="20"/>
                <w:szCs w:val="20"/>
              </w:rPr>
              <w:t>1,4-다이옥세인（mg/kg）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E4651" w14:textId="77777777" w:rsidR="00F04C40" w:rsidRDefault="00000000">
            <w:pPr>
              <w:jc w:val="center"/>
            </w:pPr>
            <w:r>
              <w:rPr>
                <w:sz w:val="20"/>
                <w:szCs w:val="20"/>
              </w:rPr>
              <w:t>≤10</w:t>
            </w:r>
          </w:p>
        </w:tc>
      </w:tr>
      <w:tr w:rsidR="00F04C40" w14:paraId="76190F5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A2186" w14:textId="77777777" w:rsidR="00F04C40" w:rsidRDefault="00000000">
            <w:r>
              <w:rPr>
                <w:sz w:val="20"/>
                <w:szCs w:val="20"/>
              </w:rPr>
              <w:t>석면（mg/kg）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4CF80" w14:textId="77777777" w:rsidR="00F04C40" w:rsidRDefault="00000000">
            <w:pPr>
              <w:spacing w:before="40" w:after="40" w:line="280" w:lineRule="auto"/>
            </w:pPr>
            <w:r>
              <w:rPr>
                <w:sz w:val="20"/>
                <w:szCs w:val="20"/>
              </w:rPr>
              <w:t xml:space="preserve">검출되어서는 안 됨 </w:t>
            </w:r>
            <w:r w:rsidRPr="004D204E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F04C40" w14:paraId="4DE79170" w14:textId="77777777">
        <w:tblPrEx>
          <w:tblCellMar>
            <w:top w:w="0" w:type="dxa"/>
            <w:bottom w:w="0" w:type="dxa"/>
          </w:tblCellMar>
        </w:tblPrEx>
        <w:tc>
          <w:tcPr>
            <w:tcW w:w="81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6EF631" w14:textId="60B68D6C" w:rsidR="00F04C40" w:rsidRDefault="00000000">
            <w:r>
              <w:rPr>
                <w:sz w:val="18"/>
                <w:szCs w:val="18"/>
              </w:rPr>
              <w:t>a 「</w:t>
            </w:r>
            <w:proofErr w:type="spellStart"/>
            <w:r>
              <w:rPr>
                <w:sz w:val="18"/>
                <w:szCs w:val="18"/>
              </w:rPr>
              <w:t>화장품안전기술규범」의</w:t>
            </w:r>
            <w:proofErr w:type="spellEnd"/>
            <w:r>
              <w:rPr>
                <w:sz w:val="18"/>
                <w:szCs w:val="18"/>
              </w:rPr>
              <w:t xml:space="preserve"> 해당 검출 방법의 검출 한계 이하에서 검출되어서는 안 됨을 의미한다.</w:t>
            </w:r>
          </w:p>
        </w:tc>
      </w:tr>
    </w:tbl>
    <w:p w14:paraId="2BA65604" w14:textId="565C54CE" w:rsidR="00F04C40" w:rsidRDefault="00000000">
      <w:pPr>
        <w:spacing w:before="280" w:after="120" w:line="300" w:lineRule="auto"/>
      </w:pPr>
      <w:r>
        <w:rPr>
          <w:b/>
          <w:bCs/>
          <w:sz w:val="28"/>
          <w:szCs w:val="28"/>
        </w:rPr>
        <w:t>5 시험 방법</w:t>
      </w:r>
    </w:p>
    <w:p w14:paraId="2ABFC072" w14:textId="01126B35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미생물 한도 지표（제4.3.1조 참조） 및 유해물질 한도 지표（제4.3.2조 참조）는 「</w:t>
      </w:r>
      <w:proofErr w:type="spellStart"/>
      <w:r w:rsidR="004D204E">
        <w:t>화장품안전기술규범</w:t>
      </w:r>
      <w:r>
        <w:t>」에</w:t>
      </w:r>
      <w:proofErr w:type="spellEnd"/>
      <w:r>
        <w:t xml:space="preserve"> 따라 검사한다.</w:t>
      </w:r>
    </w:p>
    <w:p w14:paraId="1946A597" w14:textId="49B454BE" w:rsidR="00F04C40" w:rsidRDefault="00000000">
      <w:pPr>
        <w:spacing w:before="280" w:after="120" w:line="300" w:lineRule="auto"/>
      </w:pPr>
      <w:r>
        <w:rPr>
          <w:b/>
          <w:bCs/>
          <w:sz w:val="28"/>
          <w:szCs w:val="28"/>
        </w:rPr>
        <w:t>6 포장재</w:t>
      </w:r>
    </w:p>
    <w:p w14:paraId="52BAC803" w14:textId="3AA792B7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 xml:space="preserve">포장재는 화장품의 안전성 및 특성에 영향을 미쳐서는 안 되며, 화장품 원료 및 제품으로 이행되는 물질의 양이 인체 건강에 </w:t>
      </w:r>
      <w:proofErr w:type="spellStart"/>
      <w:r>
        <w:t>위해를</w:t>
      </w:r>
      <w:proofErr w:type="spellEnd"/>
      <w:r>
        <w:t xml:space="preserve"> 끼쳐서는 안 된다.</w:t>
      </w:r>
    </w:p>
    <w:p w14:paraId="629805B6" w14:textId="2623CF4C" w:rsidR="00F04C40" w:rsidRDefault="00000000">
      <w:pPr>
        <w:spacing w:before="280" w:after="120" w:line="300" w:lineRule="auto"/>
      </w:pPr>
      <w:r>
        <w:rPr>
          <w:b/>
          <w:bCs/>
          <w:sz w:val="28"/>
          <w:szCs w:val="28"/>
        </w:rPr>
        <w:t>7 라벨</w:t>
      </w:r>
    </w:p>
    <w:p w14:paraId="50263940" w14:textId="46D45B05" w:rsidR="00F04C40" w:rsidRDefault="00000000">
      <w:pPr>
        <w:spacing w:before="60" w:after="60" w:line="300" w:lineRule="auto"/>
        <w:jc w:val="both"/>
        <w:rPr>
          <w:rFonts w:hint="eastAsia"/>
        </w:rPr>
      </w:pPr>
      <w:r>
        <w:t>화장품 라벨은 GB 5296.3의 요구사항에 적합</w:t>
      </w:r>
      <w:r w:rsidR="004D204E">
        <w:t>해야</w:t>
      </w:r>
      <w:r>
        <w:t xml:space="preserve"> 하며, 제품의 품질과 안전에 불량한 영향을 미쳐서는 안 된다.</w:t>
      </w:r>
    </w:p>
    <w:p w14:paraId="656F21BE" w14:textId="010DB3D6" w:rsidR="00F04C40" w:rsidRDefault="00000000">
      <w:pPr>
        <w:spacing w:before="280" w:after="120" w:line="300" w:lineRule="auto"/>
        <w:rPr>
          <w:rFonts w:hint="eastAsia"/>
        </w:rPr>
      </w:pPr>
      <w:r>
        <w:rPr>
          <w:b/>
          <w:bCs/>
          <w:sz w:val="28"/>
          <w:szCs w:val="28"/>
        </w:rPr>
        <w:t>8 보관 및 운</w:t>
      </w:r>
      <w:r w:rsidR="004D204E">
        <w:rPr>
          <w:rFonts w:hint="eastAsia"/>
          <w:b/>
          <w:bCs/>
          <w:sz w:val="28"/>
          <w:szCs w:val="28"/>
        </w:rPr>
        <w:t>송</w:t>
      </w:r>
    </w:p>
    <w:p w14:paraId="60C5C65D" w14:textId="0D166EBA" w:rsidR="00F04C40" w:rsidRDefault="00000000" w:rsidP="004D204E">
      <w:pPr>
        <w:spacing w:before="60" w:after="60" w:line="300" w:lineRule="auto"/>
        <w:jc w:val="both"/>
      </w:pPr>
      <w:r>
        <w:t>화장품의 보관 및 운</w:t>
      </w:r>
      <w:r w:rsidR="004D204E">
        <w:rPr>
          <w:rFonts w:hint="eastAsia"/>
        </w:rPr>
        <w:t>송</w:t>
      </w:r>
      <w:r>
        <w:t xml:space="preserve">은 제품 품질 안전에 불량한 영향을 미쳐서는 안 된다. 구체적인 규정은 「화장품 생산 품질관리 </w:t>
      </w:r>
      <w:proofErr w:type="spellStart"/>
      <w:r>
        <w:t>규범」을</w:t>
      </w:r>
      <w:proofErr w:type="spellEnd"/>
      <w:r>
        <w:t xml:space="preserve"> 따른다.</w:t>
      </w:r>
    </w:p>
    <w:p w14:paraId="690B4507" w14:textId="77777777" w:rsidR="004D204E" w:rsidRDefault="00000000">
      <w:pPr>
        <w:spacing w:before="200" w:after="2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부록 A</w:t>
      </w:r>
    </w:p>
    <w:p w14:paraId="1E57BD05" w14:textId="30A29A6E" w:rsidR="00F04C40" w:rsidRDefault="00000000">
      <w:pPr>
        <w:spacing w:before="200" w:after="200"/>
        <w:jc w:val="center"/>
      </w:pPr>
      <w:r>
        <w:rPr>
          <w:b/>
          <w:bCs/>
          <w:sz w:val="26"/>
          <w:szCs w:val="26"/>
        </w:rPr>
        <w:t>（</w:t>
      </w:r>
      <w:proofErr w:type="spellStart"/>
      <w:r>
        <w:rPr>
          <w:b/>
          <w:bCs/>
          <w:sz w:val="26"/>
          <w:szCs w:val="26"/>
        </w:rPr>
        <w:t>규범성</w:t>
      </w:r>
      <w:proofErr w:type="spellEnd"/>
      <w:r>
        <w:rPr>
          <w:b/>
          <w:bCs/>
          <w:sz w:val="26"/>
          <w:szCs w:val="26"/>
        </w:rPr>
        <w:t>）화장품 금지 물질</w:t>
      </w:r>
    </w:p>
    <w:p w14:paraId="26FB3D7D" w14:textId="7592D662" w:rsidR="00F04C40" w:rsidRDefault="00000000">
      <w:pPr>
        <w:spacing w:before="60" w:after="60" w:line="300" w:lineRule="auto"/>
        <w:jc w:val="center"/>
      </w:pPr>
      <w:r>
        <w:t xml:space="preserve">（부록 A </w:t>
      </w:r>
      <w:r w:rsidR="004D204E">
        <w:rPr>
          <w:rFonts w:hint="eastAsia"/>
        </w:rPr>
        <w:t>번역</w:t>
      </w:r>
      <w:r>
        <w:t xml:space="preserve"> </w:t>
      </w:r>
      <w:r w:rsidR="004D204E">
        <w:rPr>
          <w:rFonts w:hint="eastAsia"/>
        </w:rPr>
        <w:t>생략, 원문 참조</w:t>
      </w:r>
      <w:r>
        <w:t>）</w:t>
      </w:r>
    </w:p>
    <w:p w14:paraId="0F72A1A1" w14:textId="77777777" w:rsidR="00F04C40" w:rsidRDefault="00F04C40">
      <w:pPr>
        <w:spacing w:before="60" w:after="60" w:line="300" w:lineRule="auto"/>
        <w:jc w:val="both"/>
      </w:pPr>
    </w:p>
    <w:p w14:paraId="520F2AE4" w14:textId="7C2AAF4F" w:rsidR="00F04C40" w:rsidRDefault="00000000" w:rsidP="004D204E">
      <w:pPr>
        <w:jc w:val="center"/>
      </w:pPr>
      <w:r>
        <w:rPr>
          <w:b/>
          <w:bCs/>
          <w:sz w:val="26"/>
          <w:szCs w:val="26"/>
        </w:rPr>
        <w:t>부록 B（</w:t>
      </w:r>
      <w:proofErr w:type="spellStart"/>
      <w:r>
        <w:rPr>
          <w:b/>
          <w:bCs/>
          <w:sz w:val="26"/>
          <w:szCs w:val="26"/>
        </w:rPr>
        <w:t>규범성</w:t>
      </w:r>
      <w:proofErr w:type="spellEnd"/>
      <w:r>
        <w:rPr>
          <w:b/>
          <w:bCs/>
          <w:sz w:val="26"/>
          <w:szCs w:val="26"/>
        </w:rPr>
        <w:t>）화장품 금지 식（동）물 물질</w:t>
      </w:r>
    </w:p>
    <w:p w14:paraId="6B8C01FD" w14:textId="55D883B8" w:rsidR="00F04C40" w:rsidRPr="004D204E" w:rsidRDefault="00000000" w:rsidP="004D204E">
      <w:pPr>
        <w:spacing w:before="60" w:after="60" w:line="300" w:lineRule="auto"/>
        <w:jc w:val="center"/>
        <w:rPr>
          <w:rFonts w:hint="eastAsia"/>
        </w:rPr>
      </w:pPr>
      <w:r>
        <w:t>（</w:t>
      </w:r>
      <w:r w:rsidR="004D204E" w:rsidRPr="004D204E">
        <w:t xml:space="preserve"> </w:t>
      </w:r>
      <w:r w:rsidR="004D204E">
        <w:t xml:space="preserve">부록 </w:t>
      </w:r>
      <w:r w:rsidR="004D204E">
        <w:rPr>
          <w:rFonts w:hint="eastAsia"/>
        </w:rPr>
        <w:t>B</w:t>
      </w:r>
      <w:r w:rsidR="004D204E">
        <w:t xml:space="preserve"> </w:t>
      </w:r>
      <w:r w:rsidR="004D204E">
        <w:rPr>
          <w:rFonts w:hint="eastAsia"/>
        </w:rPr>
        <w:t>번역</w:t>
      </w:r>
      <w:r w:rsidR="004D204E">
        <w:t xml:space="preserve"> </w:t>
      </w:r>
      <w:r w:rsidR="004D204E">
        <w:rPr>
          <w:rFonts w:hint="eastAsia"/>
        </w:rPr>
        <w:t>생략, 원문 참조</w:t>
      </w:r>
      <w:r w:rsidR="004D204E">
        <w:t xml:space="preserve"> </w:t>
      </w:r>
      <w:r>
        <w:t>）</w:t>
      </w:r>
    </w:p>
    <w:p w14:paraId="75353FFE" w14:textId="77777777" w:rsidR="00F04C40" w:rsidRDefault="00000000">
      <w:r>
        <w:br w:type="page"/>
      </w:r>
    </w:p>
    <w:p w14:paraId="16E4E17F" w14:textId="77777777" w:rsidR="00F04C40" w:rsidRDefault="00000000">
      <w:pPr>
        <w:spacing w:before="200" w:after="300"/>
        <w:jc w:val="center"/>
      </w:pPr>
      <w:r>
        <w:rPr>
          <w:b/>
          <w:bCs/>
          <w:sz w:val="28"/>
          <w:szCs w:val="28"/>
        </w:rPr>
        <w:lastRenderedPageBreak/>
        <w:t>참고 문헌</w:t>
      </w:r>
    </w:p>
    <w:p w14:paraId="65AB801A" w14:textId="1420DD5B" w:rsidR="00F04C40" w:rsidRDefault="00000000">
      <w:pPr>
        <w:spacing w:before="60" w:after="60" w:line="300" w:lineRule="auto"/>
        <w:jc w:val="both"/>
      </w:pPr>
      <w:r>
        <w:t>[1] 「화장품 감독관리 조례」（중화인민공화국 국무원령 제727호）</w:t>
      </w:r>
    </w:p>
    <w:p w14:paraId="7F5E63C5" w14:textId="4BD8A275" w:rsidR="00F04C40" w:rsidRDefault="00000000">
      <w:pPr>
        <w:spacing w:before="60" w:after="60" w:line="300" w:lineRule="auto"/>
        <w:jc w:val="both"/>
      </w:pPr>
      <w:r>
        <w:t>[2] 「화장품 안전 평가 기술 지침」（국가약품감독관리국 2021년 제51호 공고）</w:t>
      </w:r>
    </w:p>
    <w:p w14:paraId="63268635" w14:textId="50DD3766" w:rsidR="00F04C40" w:rsidRDefault="00000000">
      <w:pPr>
        <w:spacing w:before="60" w:after="60" w:line="300" w:lineRule="auto"/>
        <w:jc w:val="both"/>
      </w:pPr>
      <w:r>
        <w:t>[3] 「화장품 생산 품질관리 규범」（국가약품감독관리국 2022년 제1호 공고）</w:t>
      </w:r>
    </w:p>
    <w:p w14:paraId="57F79304" w14:textId="51A3162D" w:rsidR="00F04C40" w:rsidRDefault="00000000">
      <w:pPr>
        <w:spacing w:before="60" w:after="60" w:line="300" w:lineRule="auto"/>
        <w:jc w:val="both"/>
      </w:pPr>
      <w:r>
        <w:t>[4] 「어린이 화장품 감독관리 규정」（국가약품감독관리국 2021년 제123호 공고）</w:t>
      </w:r>
    </w:p>
    <w:p w14:paraId="4FCFF2A5" w14:textId="7896992E" w:rsidR="00F04C40" w:rsidRDefault="00000000">
      <w:pPr>
        <w:spacing w:before="60" w:after="60" w:line="300" w:lineRule="auto"/>
        <w:jc w:val="both"/>
      </w:pPr>
      <w:r>
        <w:t>[5] 「위험화학물질 안전 관리 조례」（중화인민공화국 국무원령 제344호）</w:t>
      </w:r>
    </w:p>
    <w:p w14:paraId="779C76E2" w14:textId="350BAE29" w:rsidR="00F04C40" w:rsidRDefault="00000000">
      <w:pPr>
        <w:spacing w:before="60" w:after="60" w:line="300" w:lineRule="auto"/>
        <w:jc w:val="both"/>
      </w:pPr>
      <w:r>
        <w:t xml:space="preserve">[6] 「화장품 </w:t>
      </w:r>
      <w:r w:rsidR="004D204E">
        <w:rPr>
          <w:rFonts w:hint="eastAsia"/>
        </w:rPr>
        <w:t xml:space="preserve">허가, </w:t>
      </w:r>
      <w:r w:rsidR="004D204E">
        <w:t xml:space="preserve">등록 </w:t>
      </w:r>
      <w:r>
        <w:t>관리 방법」（</w:t>
      </w:r>
      <w:proofErr w:type="spellStart"/>
      <w:r>
        <w:t>국가시장감독관리총국령</w:t>
      </w:r>
      <w:proofErr w:type="spellEnd"/>
      <w:r>
        <w:t xml:space="preserve"> 제35호）</w:t>
      </w:r>
    </w:p>
    <w:p w14:paraId="4889BF3A" w14:textId="1302AB98" w:rsidR="00F04C40" w:rsidRDefault="00000000">
      <w:pPr>
        <w:spacing w:before="60" w:after="60" w:line="300" w:lineRule="auto"/>
        <w:jc w:val="both"/>
      </w:pPr>
      <w:r>
        <w:t xml:space="preserve">[7] 「화장품 </w:t>
      </w:r>
      <w:proofErr w:type="spellStart"/>
      <w:r>
        <w:t>신원료</w:t>
      </w:r>
      <w:proofErr w:type="spellEnd"/>
      <w:r>
        <w:t xml:space="preserve"> </w:t>
      </w:r>
      <w:r w:rsidR="004D204E">
        <w:rPr>
          <w:rFonts w:hint="eastAsia"/>
        </w:rPr>
        <w:t xml:space="preserve">허가, </w:t>
      </w:r>
      <w:r>
        <w:t>등록 자료 관리 규정」（국가약품감독관리국 2021년 제31호 공고）</w:t>
      </w:r>
    </w:p>
    <w:sectPr w:rsidR="00F04C40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800"/>
    <w:multiLevelType w:val="hybridMultilevel"/>
    <w:tmpl w:val="2F461734"/>
    <w:lvl w:ilvl="0" w:tplc="6DF6F5CC">
      <w:start w:val="1"/>
      <w:numFmt w:val="bullet"/>
      <w:lvlText w:val="●"/>
      <w:lvlJc w:val="left"/>
      <w:pPr>
        <w:ind w:left="720" w:hanging="360"/>
      </w:pPr>
    </w:lvl>
    <w:lvl w:ilvl="1" w:tplc="49A23458">
      <w:start w:val="1"/>
      <w:numFmt w:val="bullet"/>
      <w:lvlText w:val="○"/>
      <w:lvlJc w:val="left"/>
      <w:pPr>
        <w:ind w:left="1440" w:hanging="360"/>
      </w:pPr>
    </w:lvl>
    <w:lvl w:ilvl="2" w:tplc="88DCF840">
      <w:start w:val="1"/>
      <w:numFmt w:val="bullet"/>
      <w:lvlText w:val="■"/>
      <w:lvlJc w:val="left"/>
      <w:pPr>
        <w:ind w:left="2160" w:hanging="360"/>
      </w:pPr>
    </w:lvl>
    <w:lvl w:ilvl="3" w:tplc="7B3C206E">
      <w:start w:val="1"/>
      <w:numFmt w:val="bullet"/>
      <w:lvlText w:val="●"/>
      <w:lvlJc w:val="left"/>
      <w:pPr>
        <w:ind w:left="2880" w:hanging="360"/>
      </w:pPr>
    </w:lvl>
    <w:lvl w:ilvl="4" w:tplc="5C5A40BA">
      <w:start w:val="1"/>
      <w:numFmt w:val="bullet"/>
      <w:lvlText w:val="○"/>
      <w:lvlJc w:val="left"/>
      <w:pPr>
        <w:ind w:left="3600" w:hanging="360"/>
      </w:pPr>
    </w:lvl>
    <w:lvl w:ilvl="5" w:tplc="6FA8F204">
      <w:start w:val="1"/>
      <w:numFmt w:val="bullet"/>
      <w:lvlText w:val="■"/>
      <w:lvlJc w:val="left"/>
      <w:pPr>
        <w:ind w:left="4320" w:hanging="360"/>
      </w:pPr>
    </w:lvl>
    <w:lvl w:ilvl="6" w:tplc="04C2EFBE">
      <w:start w:val="1"/>
      <w:numFmt w:val="bullet"/>
      <w:lvlText w:val="●"/>
      <w:lvlJc w:val="left"/>
      <w:pPr>
        <w:ind w:left="5040" w:hanging="360"/>
      </w:pPr>
    </w:lvl>
    <w:lvl w:ilvl="7" w:tplc="DAD818F0">
      <w:start w:val="1"/>
      <w:numFmt w:val="bullet"/>
      <w:lvlText w:val="●"/>
      <w:lvlJc w:val="left"/>
      <w:pPr>
        <w:ind w:left="5760" w:hanging="360"/>
      </w:pPr>
    </w:lvl>
    <w:lvl w:ilvl="8" w:tplc="378C6CB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F6F640D"/>
    <w:multiLevelType w:val="hybridMultilevel"/>
    <w:tmpl w:val="BB7CFD78"/>
    <w:lvl w:ilvl="0" w:tplc="D71E3D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19854000">
    <w:abstractNumId w:val="0"/>
    <w:lvlOverride w:ilvl="0">
      <w:startOverride w:val="1"/>
    </w:lvlOverride>
  </w:num>
  <w:num w:numId="2" w16cid:durableId="87519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40"/>
    <w:rsid w:val="004D204E"/>
    <w:rsid w:val="00523013"/>
    <w:rsid w:val="007F0844"/>
    <w:rsid w:val="00CC45F6"/>
    <w:rsid w:val="00F0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DC2C"/>
  <w15:docId w15:val="{3AB5A578-7E94-4624-97C8-0604F806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관리자 대한화장품협회</cp:lastModifiedBy>
  <cp:revision>3</cp:revision>
  <dcterms:created xsi:type="dcterms:W3CDTF">2026-04-25T09:42:00Z</dcterms:created>
  <dcterms:modified xsi:type="dcterms:W3CDTF">2026-04-25T10:07:00Z</dcterms:modified>
</cp:coreProperties>
</file>