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B8396" w14:textId="77777777" w:rsidR="00E73D9D" w:rsidRPr="00E73D9D" w:rsidRDefault="00E73D9D" w:rsidP="00E73D9D">
      <w:pPr>
        <w:jc w:val="center"/>
        <w:rPr>
          <w:b/>
          <w:bCs/>
          <w:lang w:eastAsia="zh-CN"/>
        </w:rPr>
      </w:pPr>
      <w:r w:rsidRPr="00E73D9D">
        <w:rPr>
          <w:b/>
          <w:bCs/>
          <w:lang w:eastAsia="zh-CN"/>
        </w:rPr>
        <w:t>壬二酸</w:t>
      </w:r>
      <w:r w:rsidRPr="00E73D9D">
        <w:rPr>
          <w:rFonts w:ascii="Microsoft YaHei" w:eastAsia="Microsoft YaHei" w:hAnsi="Microsoft YaHei" w:cs="Microsoft YaHei" w:hint="eastAsia"/>
          <w:b/>
          <w:bCs/>
          <w:lang w:eastAsia="zh-CN"/>
        </w:rPr>
        <w:t>单酰胺</w:t>
      </w:r>
      <w:r w:rsidRPr="00E73D9D">
        <w:rPr>
          <w:rFonts w:ascii="맑은 고딕" w:eastAsia="맑은 고딕" w:hAnsi="맑은 고딕" w:cs="맑은 고딕" w:hint="eastAsia"/>
          <w:b/>
          <w:bCs/>
          <w:lang w:eastAsia="zh-CN"/>
        </w:rPr>
        <w:t>丙基二甲</w:t>
      </w:r>
      <w:r w:rsidRPr="00E73D9D">
        <w:rPr>
          <w:rFonts w:ascii="Microsoft YaHei" w:eastAsia="Microsoft YaHei" w:hAnsi="Microsoft YaHei" w:cs="Microsoft YaHei" w:hint="eastAsia"/>
          <w:b/>
          <w:bCs/>
          <w:lang w:eastAsia="zh-CN"/>
        </w:rPr>
        <w:t>胺</w:t>
      </w:r>
      <w:r w:rsidRPr="00E73D9D">
        <w:rPr>
          <w:rFonts w:ascii="맑은 고딕" w:eastAsia="맑은 고딕" w:hAnsi="맑은 고딕" w:cs="맑은 고딕" w:hint="eastAsia"/>
          <w:b/>
          <w:bCs/>
          <w:lang w:eastAsia="zh-CN"/>
        </w:rPr>
        <w:t>等</w:t>
      </w:r>
      <w:r w:rsidRPr="00E73D9D">
        <w:rPr>
          <w:b/>
          <w:bCs/>
          <w:lang w:eastAsia="zh-CN"/>
        </w:rPr>
        <w:t>4</w:t>
      </w:r>
      <w:r w:rsidRPr="00E73D9D">
        <w:rPr>
          <w:rFonts w:ascii="Microsoft YaHei" w:eastAsia="Microsoft YaHei" w:hAnsi="Microsoft YaHei" w:cs="Microsoft YaHei" w:hint="eastAsia"/>
          <w:b/>
          <w:bCs/>
          <w:lang w:eastAsia="zh-CN"/>
        </w:rPr>
        <w:t>个</w:t>
      </w:r>
      <w:r w:rsidRPr="00E73D9D">
        <w:rPr>
          <w:rFonts w:ascii="맑은 고딕" w:eastAsia="맑은 고딕" w:hAnsi="맑은 고딕" w:cs="맑은 고딕" w:hint="eastAsia"/>
          <w:b/>
          <w:bCs/>
          <w:lang w:eastAsia="zh-CN"/>
        </w:rPr>
        <w:t>化</w:t>
      </w:r>
      <w:r w:rsidRPr="00E73D9D">
        <w:rPr>
          <w:rFonts w:ascii="Microsoft YaHei" w:eastAsia="Microsoft YaHei" w:hAnsi="Microsoft YaHei" w:cs="Microsoft YaHei" w:hint="eastAsia"/>
          <w:b/>
          <w:bCs/>
          <w:lang w:eastAsia="zh-CN"/>
        </w:rPr>
        <w:t>妆</w:t>
      </w:r>
      <w:r w:rsidRPr="00E73D9D">
        <w:rPr>
          <w:rFonts w:ascii="맑은 고딕" w:eastAsia="맑은 고딕" w:hAnsi="맑은 고딕" w:cs="맑은 고딕" w:hint="eastAsia"/>
          <w:b/>
          <w:bCs/>
          <w:lang w:eastAsia="zh-CN"/>
        </w:rPr>
        <w:t>品新原料</w:t>
      </w:r>
      <w:r w:rsidRPr="00E73D9D">
        <w:rPr>
          <w:rFonts w:ascii="Microsoft YaHei" w:eastAsia="Microsoft YaHei" w:hAnsi="Microsoft YaHei" w:cs="Microsoft YaHei" w:hint="eastAsia"/>
          <w:b/>
          <w:bCs/>
          <w:lang w:eastAsia="zh-CN"/>
        </w:rPr>
        <w:t>纳</w:t>
      </w:r>
      <w:r w:rsidRPr="00E73D9D">
        <w:rPr>
          <w:rFonts w:ascii="맑은 고딕" w:eastAsia="맑은 고딕" w:hAnsi="맑은 고딕" w:cs="맑은 고딕" w:hint="eastAsia"/>
          <w:b/>
          <w:bCs/>
          <w:lang w:eastAsia="zh-CN"/>
        </w:rPr>
        <w:t>入《已使用化</w:t>
      </w:r>
      <w:r w:rsidRPr="00E73D9D">
        <w:rPr>
          <w:rFonts w:ascii="Microsoft YaHei" w:eastAsia="Microsoft YaHei" w:hAnsi="Microsoft YaHei" w:cs="Microsoft YaHei" w:hint="eastAsia"/>
          <w:b/>
          <w:bCs/>
          <w:lang w:eastAsia="zh-CN"/>
        </w:rPr>
        <w:t>妆</w:t>
      </w:r>
      <w:r w:rsidRPr="00E73D9D">
        <w:rPr>
          <w:rFonts w:ascii="맑은 고딕" w:eastAsia="맑은 고딕" w:hAnsi="맑은 고딕" w:cs="맑은 고딕" w:hint="eastAsia"/>
          <w:b/>
          <w:bCs/>
          <w:lang w:eastAsia="zh-CN"/>
        </w:rPr>
        <w:t>品原料目</w:t>
      </w:r>
      <w:r w:rsidRPr="00E73D9D">
        <w:rPr>
          <w:rFonts w:ascii="Microsoft YaHei" w:eastAsia="Microsoft YaHei" w:hAnsi="Microsoft YaHei" w:cs="Microsoft YaHei" w:hint="eastAsia"/>
          <w:b/>
          <w:bCs/>
          <w:lang w:eastAsia="zh-CN"/>
        </w:rPr>
        <w:t>录</w:t>
      </w:r>
      <w:r w:rsidRPr="00E73D9D">
        <w:rPr>
          <w:rFonts w:ascii="맑은 고딕" w:eastAsia="맑은 고딕" w:hAnsi="맑은 고딕" w:cs="맑은 고딕" w:hint="eastAsia"/>
          <w:b/>
          <w:bCs/>
          <w:lang w:eastAsia="zh-CN"/>
        </w:rPr>
        <w:t>》</w:t>
      </w:r>
    </w:p>
    <w:p w14:paraId="2689B5D0" w14:textId="77777777" w:rsidR="00E73D9D" w:rsidRPr="00E73D9D" w:rsidRDefault="00E73D9D" w:rsidP="00E73D9D">
      <w:r w:rsidRPr="00E73D9D">
        <w:rPr>
          <w:rFonts w:ascii="Microsoft YaHei" w:eastAsia="Microsoft YaHei" w:hAnsi="Microsoft YaHei" w:cs="Microsoft YaHei" w:hint="eastAsia"/>
        </w:rPr>
        <w:t>发</w:t>
      </w:r>
      <w:r w:rsidRPr="00E73D9D">
        <w:rPr>
          <w:rFonts w:ascii="맑은 고딕" w:eastAsia="맑은 고딕" w:hAnsi="맑은 고딕" w:cs="맑은 고딕" w:hint="eastAsia"/>
        </w:rPr>
        <w:t>布</w:t>
      </w:r>
      <w:r w:rsidRPr="00E73D9D">
        <w:rPr>
          <w:rFonts w:ascii="Microsoft YaHei" w:eastAsia="Microsoft YaHei" w:hAnsi="Microsoft YaHei" w:cs="Microsoft YaHei" w:hint="eastAsia"/>
        </w:rPr>
        <w:t>时间</w:t>
      </w:r>
      <w:r w:rsidRPr="00E73D9D">
        <w:rPr>
          <w:rFonts w:ascii="맑은 고딕" w:eastAsia="맑은 고딕" w:hAnsi="맑은 고딕" w:cs="맑은 고딕" w:hint="eastAsia"/>
        </w:rPr>
        <w:t>：</w:t>
      </w:r>
      <w:r w:rsidRPr="00E73D9D">
        <w:t>2026-08-19</w:t>
      </w:r>
    </w:p>
    <w:p w14:paraId="0C10A297" w14:textId="77777777" w:rsidR="00E73D9D" w:rsidRPr="00E73D9D" w:rsidRDefault="00E73D9D" w:rsidP="00E73D9D">
      <w:pPr>
        <w:rPr>
          <w:lang w:eastAsia="zh-CN"/>
        </w:rPr>
      </w:pPr>
      <w:r w:rsidRPr="00E73D9D">
        <w:rPr>
          <w:lang w:eastAsia="zh-CN"/>
        </w:rPr>
        <w:t xml:space="preserve">　　8月19日，根据《</w:t>
      </w:r>
      <w:r w:rsidRPr="00E73D9D">
        <w:rPr>
          <w:rFonts w:ascii="Noto Sans KR" w:eastAsia="Noto Sans KR" w:hAnsi="Noto Sans KR" w:cs="Noto Sans KR" w:hint="eastAsia"/>
          <w:lang w:eastAsia="zh-CN"/>
        </w:rPr>
        <w:t>国</w:t>
      </w:r>
      <w:r w:rsidRPr="00E73D9D">
        <w:rPr>
          <w:rFonts w:ascii="맑은 고딕" w:eastAsia="맑은 고딕" w:hAnsi="맑은 고딕" w:cs="맑은 고딕" w:hint="eastAsia"/>
          <w:lang w:eastAsia="zh-CN"/>
        </w:rPr>
        <w:t>家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E73D9D">
        <w:rPr>
          <w:rFonts w:ascii="맑은 고딕" w:eastAsia="맑은 고딕" w:hAnsi="맑은 고딕" w:cs="맑은 고딕" w:hint="eastAsia"/>
          <w:lang w:eastAsia="zh-CN"/>
        </w:rPr>
        <w:t>局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关</w:t>
      </w:r>
      <w:r w:rsidRPr="00E73D9D">
        <w:rPr>
          <w:rFonts w:ascii="맑은 고딕" w:eastAsia="맑은 고딕" w:hAnsi="맑은 고딕" w:cs="맑은 고딕" w:hint="eastAsia"/>
          <w:lang w:eastAsia="zh-CN"/>
        </w:rPr>
        <w:t>于〈已使用化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E73D9D">
        <w:rPr>
          <w:rFonts w:ascii="맑은 고딕" w:eastAsia="맑은 고딕" w:hAnsi="맑은 고딕" w:cs="맑은 고딕" w:hint="eastAsia"/>
          <w:lang w:eastAsia="zh-CN"/>
        </w:rPr>
        <w:t>品原料目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录</w:t>
      </w:r>
      <w:r w:rsidRPr="00E73D9D">
        <w:rPr>
          <w:rFonts w:ascii="맑은 고딕" w:eastAsia="맑은 고딕" w:hAnsi="맑은 고딕" w:cs="맑은 고딕" w:hint="eastAsia"/>
          <w:lang w:eastAsia="zh-CN"/>
        </w:rPr>
        <w:t>〉管理有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关</w:t>
      </w:r>
      <w:r w:rsidRPr="00E73D9D">
        <w:rPr>
          <w:rFonts w:ascii="맑은 고딕" w:eastAsia="맑은 고딕" w:hAnsi="맑은 고딕" w:cs="맑은 고딕" w:hint="eastAsia"/>
          <w:lang w:eastAsia="zh-CN"/>
        </w:rPr>
        <w:t>事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项</w:t>
      </w:r>
      <w:r w:rsidRPr="00E73D9D">
        <w:rPr>
          <w:rFonts w:ascii="맑은 고딕" w:eastAsia="맑은 고딕" w:hAnsi="맑은 고딕" w:cs="맑은 고딕" w:hint="eastAsia"/>
          <w:lang w:eastAsia="zh-CN"/>
        </w:rPr>
        <w:t>的公告》，</w:t>
      </w:r>
      <w:r w:rsidRPr="00E73D9D">
        <w:rPr>
          <w:rFonts w:ascii="Noto Sans KR" w:eastAsia="Noto Sans KR" w:hAnsi="Noto Sans KR" w:cs="Noto Sans KR" w:hint="eastAsia"/>
          <w:lang w:eastAsia="zh-CN"/>
        </w:rPr>
        <w:t>国</w:t>
      </w:r>
      <w:r w:rsidRPr="00E73D9D">
        <w:rPr>
          <w:rFonts w:ascii="맑은 고딕" w:eastAsia="맑은 고딕" w:hAnsi="맑은 고딕" w:cs="맑은 고딕" w:hint="eastAsia"/>
          <w:lang w:eastAsia="zh-CN"/>
        </w:rPr>
        <w:t>家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E73D9D">
        <w:rPr>
          <w:rFonts w:ascii="맑은 고딕" w:eastAsia="맑은 고딕" w:hAnsi="맑은 고딕" w:cs="맑은 고딕" w:hint="eastAsia"/>
          <w:lang w:eastAsia="zh-CN"/>
        </w:rPr>
        <w:t>局</w:t>
      </w:r>
      <w:r w:rsidRPr="00E73D9D">
        <w:rPr>
          <w:rFonts w:ascii="Noto Sans KR" w:eastAsia="Noto Sans KR" w:hAnsi="Noto Sans KR" w:cs="Noto Sans KR" w:hint="eastAsia"/>
          <w:lang w:eastAsia="zh-CN"/>
        </w:rPr>
        <w:t>对</w:t>
      </w:r>
      <w:r w:rsidRPr="00E73D9D">
        <w:rPr>
          <w:rFonts w:ascii="맑은 고딕" w:eastAsia="맑은 고딕" w:hAnsi="맑은 고딕" w:cs="맑은 고딕" w:hint="eastAsia"/>
          <w:lang w:eastAsia="zh-CN"/>
        </w:rPr>
        <w:t>《已使用化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E73D9D">
        <w:rPr>
          <w:rFonts w:ascii="맑은 고딕" w:eastAsia="맑은 고딕" w:hAnsi="맑은 고딕" w:cs="맑은 고딕" w:hint="eastAsia"/>
          <w:lang w:eastAsia="zh-CN"/>
        </w:rPr>
        <w:t>品原料目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录</w:t>
      </w:r>
      <w:r w:rsidRPr="00E73D9D">
        <w:rPr>
          <w:rFonts w:ascii="맑은 고딕" w:eastAsia="맑은 고딕" w:hAnsi="맑은 고딕" w:cs="맑은 고딕" w:hint="eastAsia"/>
          <w:lang w:eastAsia="zh-CN"/>
        </w:rPr>
        <w:t>》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进</w:t>
      </w:r>
      <w:r w:rsidRPr="00E73D9D">
        <w:rPr>
          <w:rFonts w:ascii="맑은 고딕" w:eastAsia="맑은 고딕" w:hAnsi="맑은 고딕" w:cs="맑은 고딕" w:hint="eastAsia"/>
          <w:lang w:eastAsia="zh-CN"/>
        </w:rPr>
        <w:t>行第五次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动态调</w:t>
      </w:r>
      <w:r w:rsidRPr="00E73D9D">
        <w:rPr>
          <w:rFonts w:ascii="맑은 고딕" w:eastAsia="맑은 고딕" w:hAnsi="맑은 고딕" w:cs="맑은 고딕" w:hint="eastAsia"/>
          <w:lang w:eastAsia="zh-CN"/>
        </w:rPr>
        <w:t>整。</w:t>
      </w:r>
      <w:r w:rsidRPr="00E73D9D">
        <w:rPr>
          <w:lang w:eastAsia="zh-CN"/>
        </w:rPr>
        <w:br/>
        <w:t xml:space="preserve">　　壬二酸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单酰胺</w:t>
      </w:r>
      <w:r w:rsidRPr="00E73D9D">
        <w:rPr>
          <w:rFonts w:ascii="맑은 고딕" w:eastAsia="맑은 고딕" w:hAnsi="맑은 고딕" w:cs="맑은 고딕" w:hint="eastAsia"/>
          <w:lang w:eastAsia="zh-CN"/>
        </w:rPr>
        <w:t>丙基二甲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胺</w:t>
      </w:r>
      <w:r w:rsidRPr="00E73D9D">
        <w:rPr>
          <w:rFonts w:ascii="맑은 고딕" w:eastAsia="맑은 고딕" w:hAnsi="맑은 고딕" w:cs="맑은 고딕" w:hint="eastAsia"/>
          <w:lang w:eastAsia="zh-CN"/>
        </w:rPr>
        <w:t>、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鲸</w:t>
      </w:r>
      <w:r w:rsidRPr="00E73D9D">
        <w:rPr>
          <w:rFonts w:ascii="맑은 고딕" w:eastAsia="맑은 고딕" w:hAnsi="맑은 고딕" w:cs="맑은 고딕" w:hint="eastAsia"/>
          <w:lang w:eastAsia="zh-CN"/>
        </w:rPr>
        <w:t>蜡基二甘油三（三甲基硅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氧</w:t>
      </w:r>
      <w:r w:rsidRPr="00E73D9D">
        <w:rPr>
          <w:rFonts w:ascii="맑은 고딕" w:eastAsia="맑은 고딕" w:hAnsi="맑은 고딕" w:cs="맑은 고딕" w:hint="eastAsia"/>
          <w:lang w:eastAsia="zh-CN"/>
        </w:rPr>
        <w:t>基）硅乙基聚二甲基硅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氧烷</w:t>
      </w:r>
      <w:r w:rsidRPr="00E73D9D">
        <w:rPr>
          <w:rFonts w:ascii="맑은 고딕" w:eastAsia="맑은 고딕" w:hAnsi="맑은 고딕" w:cs="맑은 고딕" w:hint="eastAsia"/>
          <w:lang w:eastAsia="zh-CN"/>
        </w:rPr>
        <w:t>、</w:t>
      </w:r>
      <w:r w:rsidRPr="00E73D9D">
        <w:t>β</w:t>
      </w:r>
      <w:r w:rsidRPr="00E73D9D">
        <w:rPr>
          <w:lang w:eastAsia="zh-CN"/>
        </w:rPr>
        <w:t>-烟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酰胺单</w:t>
      </w:r>
      <w:r w:rsidRPr="00E73D9D">
        <w:rPr>
          <w:rFonts w:ascii="맑은 고딕" w:eastAsia="맑은 고딕" w:hAnsi="맑은 고딕" w:cs="맑은 고딕" w:hint="eastAsia"/>
          <w:lang w:eastAsia="zh-CN"/>
        </w:rPr>
        <w:t>核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苷</w:t>
      </w:r>
      <w:r w:rsidRPr="00E73D9D">
        <w:rPr>
          <w:rFonts w:ascii="맑은 고딕" w:eastAsia="맑은 고딕" w:hAnsi="맑은 고딕" w:cs="맑은 고딕" w:hint="eastAsia"/>
          <w:lang w:eastAsia="zh-CN"/>
        </w:rPr>
        <w:t>酸、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补</w:t>
      </w:r>
      <w:r w:rsidRPr="00E73D9D">
        <w:rPr>
          <w:rFonts w:ascii="맑은 고딕" w:eastAsia="맑은 고딕" w:hAnsi="맑은 고딕" w:cs="맑은 고딕" w:hint="eastAsia"/>
          <w:lang w:eastAsia="zh-CN"/>
        </w:rPr>
        <w:t>骨脂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酚</w:t>
      </w:r>
      <w:r w:rsidRPr="00E73D9D">
        <w:rPr>
          <w:rFonts w:ascii="맑은 고딕" w:eastAsia="맑은 고딕" w:hAnsi="맑은 고딕" w:cs="맑은 고딕" w:hint="eastAsia"/>
          <w:lang w:eastAsia="zh-CN"/>
        </w:rPr>
        <w:t>等</w:t>
      </w:r>
      <w:r w:rsidRPr="00E73D9D">
        <w:rPr>
          <w:lang w:eastAsia="zh-CN"/>
        </w:rPr>
        <w:t>4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个</w:t>
      </w:r>
      <w:r w:rsidRPr="00E73D9D">
        <w:rPr>
          <w:rFonts w:ascii="맑은 고딕" w:eastAsia="맑은 고딕" w:hAnsi="맑은 고딕" w:cs="맑은 고딕" w:hint="eastAsia"/>
          <w:lang w:eastAsia="zh-CN"/>
        </w:rPr>
        <w:t>化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E73D9D">
        <w:rPr>
          <w:rFonts w:ascii="맑은 고딕" w:eastAsia="맑은 고딕" w:hAnsi="맑은 고딕" w:cs="맑은 고딕" w:hint="eastAsia"/>
          <w:lang w:eastAsia="zh-CN"/>
        </w:rPr>
        <w:t>品新原料安全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监测</w:t>
      </w:r>
      <w:r w:rsidRPr="00E73D9D">
        <w:rPr>
          <w:rFonts w:ascii="맑은 고딕" w:eastAsia="맑은 고딕" w:hAnsi="맑은 고딕" w:cs="맑은 고딕" w:hint="eastAsia"/>
          <w:lang w:eastAsia="zh-CN"/>
        </w:rPr>
        <w:t>期已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满</w:t>
      </w:r>
      <w:r w:rsidRPr="00E73D9D">
        <w:rPr>
          <w:lang w:eastAsia="zh-CN"/>
        </w:rPr>
        <w:t>3年，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经评</w:t>
      </w:r>
      <w:r w:rsidRPr="00E73D9D">
        <w:rPr>
          <w:rFonts w:ascii="맑은 고딕" w:eastAsia="맑은 고딕" w:hAnsi="맑은 고딕" w:cs="맑은 고딕" w:hint="eastAsia"/>
          <w:lang w:eastAsia="zh-CN"/>
        </w:rPr>
        <w:t>估符合《化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E73D9D">
        <w:rPr>
          <w:rFonts w:ascii="맑은 고딕" w:eastAsia="맑은 고딕" w:hAnsi="맑은 고딕" w:cs="맑은 고딕" w:hint="eastAsia"/>
          <w:lang w:eastAsia="zh-CN"/>
        </w:rPr>
        <w:t>品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监</w:t>
      </w:r>
      <w:r w:rsidRPr="00E73D9D">
        <w:rPr>
          <w:rFonts w:ascii="맑은 고딕" w:eastAsia="맑은 고딕" w:hAnsi="맑은 고딕" w:cs="맑은 고딕" w:hint="eastAsia"/>
          <w:lang w:eastAsia="zh-CN"/>
        </w:rPr>
        <w:t>督管理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条</w:t>
      </w:r>
      <w:r w:rsidRPr="00E73D9D">
        <w:rPr>
          <w:rFonts w:ascii="맑은 고딕" w:eastAsia="맑은 고딕" w:hAnsi="맑은 고딕" w:cs="맑은 고딕" w:hint="eastAsia"/>
          <w:lang w:eastAsia="zh-CN"/>
        </w:rPr>
        <w:t>例》等相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关规</w:t>
      </w:r>
      <w:r w:rsidRPr="00E73D9D">
        <w:rPr>
          <w:rFonts w:ascii="맑은 고딕" w:eastAsia="맑은 고딕" w:hAnsi="맑은 고딕" w:cs="맑은 고딕" w:hint="eastAsia"/>
          <w:lang w:eastAsia="zh-CN"/>
        </w:rPr>
        <w:t>定，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纳</w:t>
      </w:r>
      <w:r w:rsidRPr="00E73D9D">
        <w:rPr>
          <w:rFonts w:ascii="맑은 고딕" w:eastAsia="맑은 고딕" w:hAnsi="맑은 고딕" w:cs="맑은 고딕" w:hint="eastAsia"/>
          <w:lang w:eastAsia="zh-CN"/>
        </w:rPr>
        <w:t>入《已使用化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妆</w:t>
      </w:r>
      <w:r w:rsidRPr="00E73D9D">
        <w:rPr>
          <w:rFonts w:ascii="맑은 고딕" w:eastAsia="맑은 고딕" w:hAnsi="맑은 고딕" w:cs="맑은 고딕" w:hint="eastAsia"/>
          <w:lang w:eastAsia="zh-CN"/>
        </w:rPr>
        <w:t>品原料目</w:t>
      </w:r>
      <w:r w:rsidRPr="00E73D9D">
        <w:rPr>
          <w:rFonts w:ascii="Microsoft YaHei" w:eastAsia="Microsoft YaHei" w:hAnsi="Microsoft YaHei" w:cs="Microsoft YaHei" w:hint="eastAsia"/>
          <w:lang w:eastAsia="zh-CN"/>
        </w:rPr>
        <w:t>录</w:t>
      </w:r>
      <w:r w:rsidRPr="00E73D9D">
        <w:rPr>
          <w:rFonts w:ascii="맑은 고딕" w:eastAsia="맑은 고딕" w:hAnsi="맑은 고딕" w:cs="맑은 고딕" w:hint="eastAsia"/>
          <w:lang w:eastAsia="zh-CN"/>
        </w:rPr>
        <w:t>》</w:t>
      </w:r>
      <w:r w:rsidRPr="00E73D9D">
        <w:rPr>
          <w:lang w:eastAsia="zh-CN"/>
        </w:rPr>
        <w:t>Ⅱ。</w:t>
      </w:r>
    </w:p>
    <w:p w14:paraId="20A25830" w14:textId="77777777" w:rsidR="007B5828" w:rsidRPr="00E73D9D" w:rsidRDefault="007B5828">
      <w:pPr>
        <w:rPr>
          <w:lang w:eastAsia="zh-CN"/>
        </w:rPr>
      </w:pPr>
    </w:p>
    <w:sectPr w:rsidR="007B5828" w:rsidRPr="00E73D9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E669" w14:textId="77777777" w:rsidR="00143A90" w:rsidRDefault="00143A90" w:rsidP="00E73D9D">
      <w:pPr>
        <w:spacing w:after="0"/>
      </w:pPr>
      <w:r>
        <w:separator/>
      </w:r>
    </w:p>
  </w:endnote>
  <w:endnote w:type="continuationSeparator" w:id="0">
    <w:p w14:paraId="26B943F2" w14:textId="77777777" w:rsidR="00143A90" w:rsidRDefault="00143A90" w:rsidP="00E73D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4A3A" w14:textId="77777777" w:rsidR="00143A90" w:rsidRDefault="00143A90" w:rsidP="00E73D9D">
      <w:pPr>
        <w:spacing w:after="0"/>
      </w:pPr>
      <w:r>
        <w:separator/>
      </w:r>
    </w:p>
  </w:footnote>
  <w:footnote w:type="continuationSeparator" w:id="0">
    <w:p w14:paraId="2E3D1471" w14:textId="77777777" w:rsidR="00143A90" w:rsidRDefault="00143A90" w:rsidP="00E73D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CF"/>
    <w:rsid w:val="00143A90"/>
    <w:rsid w:val="001D0BCF"/>
    <w:rsid w:val="003E6EBE"/>
    <w:rsid w:val="007B5828"/>
    <w:rsid w:val="00AC5F48"/>
    <w:rsid w:val="00C017E5"/>
    <w:rsid w:val="00E73D9D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C22BEC6-5122-488B-B16F-2AD59CC8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D0B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0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D0B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D0B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D0B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D0B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D0B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D0B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D0B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D0B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D0B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D0B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D0B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D0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D0B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D0B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D0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D0BC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D0BC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D0BC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D0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D0BC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D0BC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73D9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73D9D"/>
  </w:style>
  <w:style w:type="paragraph" w:styleId="ab">
    <w:name w:val="footer"/>
    <w:basedOn w:val="a"/>
    <w:link w:val="Char4"/>
    <w:uiPriority w:val="99"/>
    <w:unhideWhenUsed/>
    <w:rsid w:val="00E73D9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73D9D"/>
  </w:style>
  <w:style w:type="character" w:styleId="ac">
    <w:name w:val="Hyperlink"/>
    <w:basedOn w:val="a0"/>
    <w:uiPriority w:val="99"/>
    <w:unhideWhenUsed/>
    <w:rsid w:val="00E73D9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73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2026-09-01T08:42:00Z</dcterms:created>
  <dcterms:modified xsi:type="dcterms:W3CDTF">2026-09-01T08:42:00Z</dcterms:modified>
</cp:coreProperties>
</file>