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96042" w14:textId="3BFD9345" w:rsidR="0067793B" w:rsidRPr="0067793B" w:rsidRDefault="00BF6EF8" w:rsidP="00FA1425">
      <w:pPr>
        <w:jc w:val="center"/>
        <w:rPr>
          <w:rFonts w:eastAsiaTheme="minorHAnsi" w:cs="Arial,Bold"/>
          <w:b/>
          <w:bCs/>
          <w:kern w:val="0"/>
          <w:sz w:val="10"/>
          <w:szCs w:val="10"/>
          <w:u w:val="single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1CC1266" wp14:editId="5A186633">
            <wp:simplePos x="0" y="0"/>
            <wp:positionH relativeFrom="column">
              <wp:posOffset>2166425</wp:posOffset>
            </wp:positionH>
            <wp:positionV relativeFrom="paragraph">
              <wp:posOffset>49</wp:posOffset>
            </wp:positionV>
            <wp:extent cx="1647825" cy="567690"/>
            <wp:effectExtent l="0" t="0" r="9525" b="3810"/>
            <wp:wrapTight wrapText="bothSides">
              <wp:wrapPolygon edited="0">
                <wp:start x="9489" y="0"/>
                <wp:lineTo x="0" y="0"/>
                <wp:lineTo x="0" y="10148"/>
                <wp:lineTo x="250" y="12322"/>
                <wp:lineTo x="5244" y="21020"/>
                <wp:lineTo x="5494" y="21020"/>
                <wp:lineTo x="15982" y="21020"/>
                <wp:lineTo x="21475" y="12322"/>
                <wp:lineTo x="21475" y="5074"/>
                <wp:lineTo x="18978" y="0"/>
                <wp:lineTo x="9489" y="0"/>
              </wp:wrapPolygon>
            </wp:wrapTight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A3C10" w14:textId="0558D55A" w:rsidR="0067793B" w:rsidRPr="0067793B" w:rsidRDefault="0067793B" w:rsidP="00FA1425">
      <w:pPr>
        <w:jc w:val="center"/>
        <w:rPr>
          <w:rFonts w:eastAsiaTheme="minorHAnsi" w:cs="Arial,Bold"/>
          <w:b/>
          <w:bCs/>
          <w:kern w:val="0"/>
          <w:sz w:val="28"/>
          <w:szCs w:val="28"/>
          <w:u w:val="single"/>
        </w:rPr>
      </w:pPr>
    </w:p>
    <w:p w14:paraId="3780625C" w14:textId="11194BB3" w:rsidR="00964FAC" w:rsidRPr="00D760CE" w:rsidRDefault="00D760CE" w:rsidP="00D760CE">
      <w:pPr>
        <w:jc w:val="center"/>
        <w:rPr>
          <w:rFonts w:eastAsiaTheme="minorHAnsi" w:cs="Arial,Bold"/>
          <w:b/>
          <w:bCs/>
          <w:kern w:val="0"/>
          <w:sz w:val="40"/>
          <w:szCs w:val="40"/>
          <w:u w:val="single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B9497A" wp14:editId="549185A4">
                <wp:simplePos x="0" y="0"/>
                <wp:positionH relativeFrom="column">
                  <wp:posOffset>-15875</wp:posOffset>
                </wp:positionH>
                <wp:positionV relativeFrom="paragraph">
                  <wp:posOffset>617074</wp:posOffset>
                </wp:positionV>
                <wp:extent cx="5731426" cy="273773"/>
                <wp:effectExtent l="0" t="0" r="3175" b="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19E76F" id="직사각형 1" o:spid="_x0000_s1026" style="position:absolute;left:0;text-align:left;margin-left:-1.25pt;margin-top:48.6pt;width:451.3pt;height:21.5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" fillcolor="#7f7f7f [1612]" stroked="f" strokeweight="2pt"/>
            </w:pict>
          </mc:Fallback>
        </mc:AlternateContent>
      </w:r>
      <w:r w:rsidR="00EE498D" w:rsidRPr="0067793B">
        <w:rPr>
          <w:rFonts w:eastAsiaTheme="minorHAnsi" w:cs="Arial,Bold"/>
          <w:b/>
          <w:bCs/>
          <w:kern w:val="0"/>
          <w:sz w:val="40"/>
          <w:szCs w:val="40"/>
          <w:u w:val="single"/>
        </w:rPr>
        <w:t>MATERIAL SAFETY DATA SHEET</w:t>
      </w:r>
    </w:p>
    <w:p w14:paraId="02A70F12" w14:textId="22CF13D1" w:rsidR="00232A72" w:rsidRPr="000E3131" w:rsidRDefault="00232A72" w:rsidP="00201390">
      <w:pPr>
        <w:tabs>
          <w:tab w:val="right" w:pos="9026"/>
        </w:tabs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0E3131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1</w:t>
      </w:r>
      <w:r w:rsidR="00553978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>- Identification of Product and Supplier</w:t>
      </w:r>
      <w:r w:rsidR="0015612E"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  <w:r w:rsidR="00201390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0047BC01" w14:textId="01AA952B" w:rsidR="00232A72" w:rsidRPr="00232A72" w:rsidRDefault="00232A7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98082F">
        <w:rPr>
          <w:rFonts w:eastAsiaTheme="minorHAnsi" w:cs="Arial" w:hint="eastAsia"/>
          <w:kern w:val="0"/>
          <w:szCs w:val="20"/>
          <w:u w:val="single"/>
        </w:rPr>
        <w:t>P</w:t>
      </w:r>
      <w:r w:rsidRPr="0098082F">
        <w:rPr>
          <w:rFonts w:eastAsiaTheme="minorHAnsi" w:cs="Arial"/>
          <w:kern w:val="0"/>
          <w:szCs w:val="20"/>
          <w:u w:val="single"/>
        </w:rPr>
        <w:t>roduct Name</w:t>
      </w:r>
      <w:r w:rsidRPr="00232A72">
        <w:rPr>
          <w:rFonts w:eastAsiaTheme="minorHAnsi" w:cs="Arial"/>
          <w:kern w:val="0"/>
          <w:szCs w:val="20"/>
        </w:rPr>
        <w:t xml:space="preserve">: </w:t>
      </w:r>
      <w:proofErr w:type="spellStart"/>
      <w:r w:rsidR="005C6C5F">
        <w:rPr>
          <w:rFonts w:eastAsiaTheme="minorHAnsi" w:cs="Arial"/>
          <w:kern w:val="0"/>
          <w:szCs w:val="20"/>
        </w:rPr>
        <w:t>Eem’s</w:t>
      </w:r>
      <w:proofErr w:type="spellEnd"/>
      <w:r w:rsidR="005C6C5F">
        <w:rPr>
          <w:rFonts w:eastAsiaTheme="minorHAnsi" w:cs="Arial"/>
          <w:kern w:val="0"/>
          <w:szCs w:val="20"/>
        </w:rPr>
        <w:t xml:space="preserve"> </w:t>
      </w:r>
      <w:r w:rsidR="00E41A9D">
        <w:rPr>
          <w:rFonts w:eastAsiaTheme="minorHAnsi" w:cs="Arial"/>
          <w:kern w:val="0"/>
          <w:szCs w:val="20"/>
        </w:rPr>
        <w:t>Zest</w:t>
      </w:r>
      <w:r w:rsidR="005C6C5F">
        <w:rPr>
          <w:rFonts w:eastAsiaTheme="minorHAnsi" w:cs="Arial"/>
          <w:kern w:val="0"/>
          <w:szCs w:val="20"/>
        </w:rPr>
        <w:t xml:space="preserve"> Oil</w:t>
      </w:r>
    </w:p>
    <w:p w14:paraId="4B79C044" w14:textId="57B75970" w:rsidR="00232A72" w:rsidRDefault="00232A7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98082F">
        <w:rPr>
          <w:rFonts w:eastAsiaTheme="minorHAnsi" w:cs="Arial" w:hint="eastAsia"/>
          <w:kern w:val="0"/>
          <w:szCs w:val="20"/>
          <w:u w:val="single"/>
        </w:rPr>
        <w:t>S</w:t>
      </w:r>
      <w:r w:rsidRPr="0098082F">
        <w:rPr>
          <w:rFonts w:eastAsiaTheme="minorHAnsi" w:cs="Arial"/>
          <w:kern w:val="0"/>
          <w:szCs w:val="20"/>
          <w:u w:val="single"/>
        </w:rPr>
        <w:t>upplier</w:t>
      </w:r>
      <w:r w:rsidRPr="00232A72">
        <w:rPr>
          <w:rFonts w:eastAsiaTheme="minorHAnsi" w:cs="Arial"/>
          <w:kern w:val="0"/>
          <w:szCs w:val="20"/>
        </w:rPr>
        <w:t>:</w:t>
      </w:r>
      <w:r w:rsidR="002D0364">
        <w:rPr>
          <w:rFonts w:eastAsiaTheme="minorHAnsi" w:cs="Arial"/>
          <w:kern w:val="0"/>
          <w:szCs w:val="20"/>
        </w:rPr>
        <w:t xml:space="preserve"> </w:t>
      </w:r>
      <w:proofErr w:type="spellStart"/>
      <w:r w:rsidR="002D0364">
        <w:rPr>
          <w:rFonts w:eastAsiaTheme="minorHAnsi" w:cs="Arial"/>
          <w:kern w:val="0"/>
          <w:szCs w:val="20"/>
        </w:rPr>
        <w:t>Cell&amp;Bio</w:t>
      </w:r>
      <w:proofErr w:type="spellEnd"/>
      <w:r w:rsidR="002D0364">
        <w:rPr>
          <w:rFonts w:eastAsiaTheme="minorHAnsi" w:cs="Arial"/>
          <w:kern w:val="0"/>
          <w:szCs w:val="20"/>
        </w:rPr>
        <w:t xml:space="preserve">, </w:t>
      </w:r>
      <w:r w:rsidR="00303888">
        <w:rPr>
          <w:rFonts w:eastAsiaTheme="minorHAnsi" w:cs="Arial"/>
          <w:kern w:val="0"/>
          <w:szCs w:val="20"/>
        </w:rPr>
        <w:t xml:space="preserve">2F 513 </w:t>
      </w:r>
      <w:proofErr w:type="spellStart"/>
      <w:r w:rsidR="00303888">
        <w:rPr>
          <w:rFonts w:eastAsiaTheme="minorHAnsi" w:cs="Arial"/>
          <w:kern w:val="0"/>
          <w:szCs w:val="20"/>
        </w:rPr>
        <w:t>Dongsuwon-ro</w:t>
      </w:r>
      <w:proofErr w:type="spellEnd"/>
      <w:r w:rsidR="00303888">
        <w:rPr>
          <w:rFonts w:eastAsiaTheme="minorHAnsi" w:cs="Arial"/>
          <w:kern w:val="0"/>
          <w:szCs w:val="20"/>
        </w:rPr>
        <w:t xml:space="preserve">, </w:t>
      </w:r>
      <w:proofErr w:type="spellStart"/>
      <w:r w:rsidR="00303888">
        <w:rPr>
          <w:rFonts w:eastAsiaTheme="minorHAnsi" w:cs="Arial"/>
          <w:kern w:val="0"/>
          <w:szCs w:val="20"/>
        </w:rPr>
        <w:t>Yeongtong-gu</w:t>
      </w:r>
      <w:proofErr w:type="spellEnd"/>
      <w:r w:rsidR="00303888">
        <w:rPr>
          <w:rFonts w:eastAsiaTheme="minorHAnsi" w:cs="Arial"/>
          <w:kern w:val="0"/>
          <w:szCs w:val="20"/>
        </w:rPr>
        <w:t>, Suwon-</w:t>
      </w:r>
      <w:proofErr w:type="spellStart"/>
      <w:r w:rsidR="00303888">
        <w:rPr>
          <w:rFonts w:eastAsiaTheme="minorHAnsi" w:cs="Arial"/>
          <w:kern w:val="0"/>
          <w:szCs w:val="20"/>
        </w:rPr>
        <w:t>si</w:t>
      </w:r>
      <w:proofErr w:type="spellEnd"/>
      <w:r w:rsidR="00303888">
        <w:rPr>
          <w:rFonts w:eastAsiaTheme="minorHAnsi" w:cs="Arial"/>
          <w:kern w:val="0"/>
          <w:szCs w:val="20"/>
        </w:rPr>
        <w:t>, Gyeonggi-do Republic of Korea 16531</w:t>
      </w:r>
      <w:r w:rsidR="00D13C9F">
        <w:rPr>
          <w:rFonts w:eastAsiaTheme="minorHAnsi" w:cs="Arial"/>
          <w:kern w:val="0"/>
          <w:szCs w:val="20"/>
        </w:rPr>
        <w:t xml:space="preserve"> – Tel : +82-31-546-7896</w:t>
      </w:r>
    </w:p>
    <w:p w14:paraId="4CE1BA8D" w14:textId="2FEF0444" w:rsidR="003C6691" w:rsidRPr="003C6691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B594BA" wp14:editId="25F1714A">
                <wp:simplePos x="0" y="0"/>
                <wp:positionH relativeFrom="column">
                  <wp:posOffset>-15875</wp:posOffset>
                </wp:positionH>
                <wp:positionV relativeFrom="paragraph">
                  <wp:posOffset>211014</wp:posOffset>
                </wp:positionV>
                <wp:extent cx="5731426" cy="273773"/>
                <wp:effectExtent l="0" t="0" r="3175" b="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93877B" id="직사각형 2" o:spid="_x0000_s1026" style="position:absolute;left:0;text-align:left;margin-left:-1.25pt;margin-top:16.6pt;width:451.3pt;height:21.5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" fillcolor="#7f7f7f [1612]" stroked="f" strokeweight="2pt"/>
            </w:pict>
          </mc:Fallback>
        </mc:AlternateContent>
      </w:r>
    </w:p>
    <w:p w14:paraId="3D451831" w14:textId="7D380FC4" w:rsidR="00EE498D" w:rsidRPr="00A60850" w:rsidRDefault="00FA1425" w:rsidP="00201390">
      <w:pPr>
        <w:tabs>
          <w:tab w:val="right" w:pos="9026"/>
        </w:tabs>
        <w:wordWrap/>
        <w:adjustRightInd w:val="0"/>
        <w:spacing w:after="0" w:line="240" w:lineRule="auto"/>
        <w:jc w:val="left"/>
        <w:rPr>
          <w:rFonts w:eastAsiaTheme="minorHAnsi" w:cs="Arial"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2</w:t>
      </w:r>
      <w:r w:rsidR="00EE498D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Composition and information on ingredients:</w:t>
      </w:r>
      <w:r w:rsidR="00201390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7EFEA2D2" w14:textId="304EE1B0" w:rsidR="00FA1425" w:rsidRPr="00BC592E" w:rsidRDefault="0081471A" w:rsidP="000B196C">
      <w:pPr>
        <w:wordWrap/>
        <w:adjustRightInd w:val="0"/>
        <w:spacing w:after="0" w:line="240" w:lineRule="auto"/>
        <w:ind w:left="2500" w:hangingChars="1250" w:hanging="2500"/>
        <w:jc w:val="left"/>
        <w:rPr>
          <w:rFonts w:eastAsiaTheme="minorHAnsi" w:cs="Arial"/>
          <w:kern w:val="0"/>
          <w:szCs w:val="20"/>
        </w:rPr>
      </w:pPr>
      <w:r w:rsidRPr="00BC592E">
        <w:rPr>
          <w:rFonts w:eastAsiaTheme="minorHAnsi" w:cs="Arial" w:hint="eastAsia"/>
          <w:kern w:val="0"/>
          <w:szCs w:val="20"/>
          <w:u w:val="single"/>
        </w:rPr>
        <w:t>D</w:t>
      </w:r>
      <w:r w:rsidRPr="00BC592E">
        <w:rPr>
          <w:rFonts w:eastAsiaTheme="minorHAnsi" w:cs="Arial"/>
          <w:kern w:val="0"/>
          <w:szCs w:val="20"/>
          <w:u w:val="single"/>
        </w:rPr>
        <w:t>efinition</w:t>
      </w:r>
      <w:r w:rsidR="009721B8" w:rsidRPr="00BC592E">
        <w:rPr>
          <w:rFonts w:eastAsiaTheme="minorHAnsi" w:cs="Arial"/>
          <w:kern w:val="0"/>
          <w:szCs w:val="20"/>
          <w:u w:val="single"/>
        </w:rPr>
        <w:t>/Botanical Origin</w:t>
      </w:r>
      <w:r w:rsidR="009721B8" w:rsidRPr="00BC592E">
        <w:rPr>
          <w:rFonts w:eastAsiaTheme="minorHAnsi" w:cs="Arial"/>
          <w:kern w:val="0"/>
          <w:szCs w:val="20"/>
        </w:rPr>
        <w:t xml:space="preserve">: </w:t>
      </w:r>
      <w:r w:rsidR="00095D46" w:rsidRPr="00095D46">
        <w:rPr>
          <w:rFonts w:eastAsiaTheme="minorHAnsi" w:cs="Arial"/>
          <w:kern w:val="0"/>
          <w:szCs w:val="20"/>
        </w:rPr>
        <w:t>Rosmarinus Officinalis (Rosemary) Leaf Oil</w:t>
      </w:r>
      <w:r w:rsidR="00095D46">
        <w:rPr>
          <w:rFonts w:eastAsiaTheme="minorHAnsi" w:cs="Arial"/>
          <w:kern w:val="0"/>
          <w:szCs w:val="20"/>
        </w:rPr>
        <w:t xml:space="preserve">, </w:t>
      </w:r>
      <w:r w:rsidR="00095D46" w:rsidRPr="00095D46">
        <w:rPr>
          <w:rFonts w:eastAsiaTheme="minorHAnsi" w:cs="Arial"/>
          <w:kern w:val="0"/>
          <w:szCs w:val="20"/>
        </w:rPr>
        <w:t xml:space="preserve">Pelargonium </w:t>
      </w:r>
      <w:proofErr w:type="spellStart"/>
      <w:r w:rsidR="00095D46" w:rsidRPr="00095D46">
        <w:rPr>
          <w:rFonts w:eastAsiaTheme="minorHAnsi" w:cs="Arial"/>
          <w:kern w:val="0"/>
          <w:szCs w:val="20"/>
        </w:rPr>
        <w:t>Graveolens</w:t>
      </w:r>
      <w:proofErr w:type="spellEnd"/>
      <w:r w:rsidR="00095D46" w:rsidRPr="00095D46">
        <w:rPr>
          <w:rFonts w:eastAsiaTheme="minorHAnsi" w:cs="Arial"/>
          <w:kern w:val="0"/>
          <w:szCs w:val="20"/>
        </w:rPr>
        <w:t xml:space="preserve"> Flower Oil</w:t>
      </w:r>
      <w:r w:rsidR="00095D46">
        <w:rPr>
          <w:rFonts w:eastAsiaTheme="minorHAnsi" w:cs="Arial"/>
          <w:kern w:val="0"/>
          <w:szCs w:val="20"/>
        </w:rPr>
        <w:t xml:space="preserve">, </w:t>
      </w:r>
      <w:proofErr w:type="spellStart"/>
      <w:r w:rsidR="00095D46" w:rsidRPr="00095D46">
        <w:rPr>
          <w:rFonts w:eastAsiaTheme="minorHAnsi" w:cs="Arial"/>
          <w:kern w:val="0"/>
          <w:szCs w:val="20"/>
        </w:rPr>
        <w:t>Foeniculum</w:t>
      </w:r>
      <w:proofErr w:type="spellEnd"/>
      <w:r w:rsidR="00095D46" w:rsidRPr="00095D46">
        <w:rPr>
          <w:rFonts w:eastAsiaTheme="minorHAnsi" w:cs="Arial"/>
          <w:kern w:val="0"/>
          <w:szCs w:val="20"/>
        </w:rPr>
        <w:t xml:space="preserve"> Vulgare (Fennel) Oil</w:t>
      </w:r>
      <w:r w:rsidR="00095D46">
        <w:rPr>
          <w:rFonts w:eastAsiaTheme="minorHAnsi" w:cs="Arial"/>
          <w:kern w:val="0"/>
          <w:szCs w:val="20"/>
        </w:rPr>
        <w:t xml:space="preserve">, </w:t>
      </w:r>
      <w:proofErr w:type="spellStart"/>
      <w:r w:rsidR="00095D46" w:rsidRPr="00095D46">
        <w:rPr>
          <w:rFonts w:eastAsiaTheme="minorHAnsi" w:cs="Arial"/>
          <w:kern w:val="0"/>
          <w:szCs w:val="20"/>
        </w:rPr>
        <w:t>Juniperus</w:t>
      </w:r>
      <w:proofErr w:type="spellEnd"/>
      <w:r w:rsidR="00095D46" w:rsidRPr="00095D46">
        <w:rPr>
          <w:rFonts w:eastAsiaTheme="minorHAnsi" w:cs="Arial"/>
          <w:kern w:val="0"/>
          <w:szCs w:val="20"/>
        </w:rPr>
        <w:t xml:space="preserve"> </w:t>
      </w:r>
      <w:proofErr w:type="spellStart"/>
      <w:r w:rsidR="00095D46" w:rsidRPr="00095D46">
        <w:rPr>
          <w:rFonts w:eastAsiaTheme="minorHAnsi" w:cs="Arial"/>
          <w:kern w:val="0"/>
          <w:szCs w:val="20"/>
        </w:rPr>
        <w:t>Communis</w:t>
      </w:r>
      <w:proofErr w:type="spellEnd"/>
      <w:r w:rsidR="00095D46" w:rsidRPr="00095D46">
        <w:rPr>
          <w:rFonts w:eastAsiaTheme="minorHAnsi" w:cs="Arial"/>
          <w:kern w:val="0"/>
          <w:szCs w:val="20"/>
        </w:rPr>
        <w:t xml:space="preserve"> Fruit Oil</w:t>
      </w:r>
      <w:r w:rsidR="00095D46">
        <w:rPr>
          <w:rFonts w:eastAsiaTheme="minorHAnsi" w:cs="Arial"/>
          <w:kern w:val="0"/>
          <w:szCs w:val="20"/>
        </w:rPr>
        <w:t xml:space="preserve">, </w:t>
      </w:r>
      <w:r w:rsidR="00095D46" w:rsidRPr="00095D46">
        <w:rPr>
          <w:rFonts w:eastAsiaTheme="minorHAnsi" w:cs="Arial"/>
          <w:kern w:val="0"/>
          <w:szCs w:val="20"/>
        </w:rPr>
        <w:t xml:space="preserve">Citrus </w:t>
      </w:r>
      <w:proofErr w:type="spellStart"/>
      <w:r w:rsidR="00095D46" w:rsidRPr="00095D46">
        <w:rPr>
          <w:rFonts w:eastAsiaTheme="minorHAnsi" w:cs="Arial"/>
          <w:kern w:val="0"/>
          <w:szCs w:val="20"/>
        </w:rPr>
        <w:t>Aurantium</w:t>
      </w:r>
      <w:proofErr w:type="spellEnd"/>
      <w:r w:rsidR="00095D46" w:rsidRPr="00095D46">
        <w:rPr>
          <w:rFonts w:eastAsiaTheme="minorHAnsi" w:cs="Arial"/>
          <w:kern w:val="0"/>
          <w:szCs w:val="20"/>
        </w:rPr>
        <w:t xml:space="preserve"> </w:t>
      </w:r>
      <w:proofErr w:type="spellStart"/>
      <w:r w:rsidR="00095D46" w:rsidRPr="00095D46">
        <w:rPr>
          <w:rFonts w:eastAsiaTheme="minorHAnsi" w:cs="Arial"/>
          <w:kern w:val="0"/>
          <w:szCs w:val="20"/>
        </w:rPr>
        <w:t>Bergamia</w:t>
      </w:r>
      <w:proofErr w:type="spellEnd"/>
      <w:r w:rsidR="00095D46" w:rsidRPr="00095D46">
        <w:rPr>
          <w:rFonts w:eastAsiaTheme="minorHAnsi" w:cs="Arial"/>
          <w:kern w:val="0"/>
          <w:szCs w:val="20"/>
        </w:rPr>
        <w:t xml:space="preserve"> (Bergamot) Fruit Oil</w:t>
      </w:r>
      <w:r w:rsidR="00095D46">
        <w:rPr>
          <w:rFonts w:eastAsiaTheme="minorHAnsi" w:cs="Arial"/>
          <w:kern w:val="0"/>
          <w:szCs w:val="20"/>
        </w:rPr>
        <w:t xml:space="preserve">, </w:t>
      </w:r>
      <w:r w:rsidR="00095D46" w:rsidRPr="00095D46">
        <w:rPr>
          <w:rFonts w:eastAsiaTheme="minorHAnsi" w:cs="Arial"/>
          <w:kern w:val="0"/>
          <w:szCs w:val="20"/>
        </w:rPr>
        <w:t>Citrus Grandis (Grapefruit) Peel Oil</w:t>
      </w:r>
      <w:r w:rsidR="00095D46">
        <w:rPr>
          <w:rFonts w:eastAsiaTheme="minorHAnsi" w:cs="Arial"/>
          <w:kern w:val="0"/>
          <w:szCs w:val="20"/>
        </w:rPr>
        <w:t xml:space="preserve">, </w:t>
      </w:r>
      <w:r w:rsidR="00095D46" w:rsidRPr="00095D46">
        <w:rPr>
          <w:rFonts w:eastAsiaTheme="minorHAnsi" w:cs="Arial"/>
          <w:kern w:val="0"/>
          <w:szCs w:val="20"/>
        </w:rPr>
        <w:t>Cupressus Sempervirens Leaf Oil</w:t>
      </w:r>
    </w:p>
    <w:p w14:paraId="1EBDDB55" w14:textId="7A18DDE3" w:rsidR="00EE498D" w:rsidRPr="00BF3D80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98082F">
        <w:rPr>
          <w:rFonts w:eastAsiaTheme="minorHAnsi" w:cs="Arial"/>
          <w:kern w:val="0"/>
          <w:szCs w:val="20"/>
          <w:u w:val="single"/>
        </w:rPr>
        <w:t>Application</w:t>
      </w:r>
      <w:r w:rsidRPr="00BF3D80">
        <w:rPr>
          <w:rFonts w:eastAsiaTheme="minorHAnsi" w:cs="Arial"/>
          <w:kern w:val="0"/>
          <w:szCs w:val="20"/>
        </w:rPr>
        <w:t xml:space="preserve">: Aromatherapy, </w:t>
      </w:r>
      <w:r w:rsidR="00E1098B">
        <w:rPr>
          <w:rFonts w:eastAsiaTheme="minorHAnsi" w:cs="Arial"/>
          <w:kern w:val="0"/>
          <w:szCs w:val="20"/>
        </w:rPr>
        <w:t>S</w:t>
      </w:r>
      <w:r w:rsidRPr="00BF3D80">
        <w:rPr>
          <w:rFonts w:eastAsiaTheme="minorHAnsi" w:cs="Arial"/>
          <w:kern w:val="0"/>
          <w:szCs w:val="20"/>
        </w:rPr>
        <w:t>kin care, Masking, Perfuming</w:t>
      </w:r>
      <w:r w:rsidR="0098082F">
        <w:rPr>
          <w:rFonts w:eastAsiaTheme="minorHAnsi" w:cs="Arial"/>
          <w:kern w:val="0"/>
          <w:szCs w:val="20"/>
        </w:rPr>
        <w:t>, Food</w:t>
      </w:r>
    </w:p>
    <w:p w14:paraId="749402F3" w14:textId="5A49E570" w:rsidR="00EE498D" w:rsidRPr="00FA1425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775A46" wp14:editId="3A93F10F">
                <wp:simplePos x="0" y="0"/>
                <wp:positionH relativeFrom="column">
                  <wp:posOffset>-15875</wp:posOffset>
                </wp:positionH>
                <wp:positionV relativeFrom="paragraph">
                  <wp:posOffset>235345</wp:posOffset>
                </wp:positionV>
                <wp:extent cx="5731426" cy="273773"/>
                <wp:effectExtent l="0" t="0" r="3175" b="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46F9EA" id="직사각형 4" o:spid="_x0000_s1026" style="position:absolute;left:0;text-align:left;margin-left:-1.25pt;margin-top:18.55pt;width:451.3pt;height:21.5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" fillcolor="#7f7f7f [1612]" stroked="f" strokeweight="2pt"/>
            </w:pict>
          </mc:Fallback>
        </mc:AlternateContent>
      </w:r>
    </w:p>
    <w:p w14:paraId="6D421185" w14:textId="630A2AE3" w:rsidR="00EE498D" w:rsidRPr="00A60850" w:rsidRDefault="00FA1425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3</w:t>
      </w:r>
      <w:r w:rsidR="00EE498D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First aid measures:</w:t>
      </w:r>
    </w:p>
    <w:p w14:paraId="147D7A5C" w14:textId="4834D177" w:rsidR="00EE498D" w:rsidRPr="00BF3D80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Eye contact</w:t>
      </w:r>
      <w:r w:rsidRPr="00BF3D80">
        <w:rPr>
          <w:rFonts w:eastAsiaTheme="minorHAnsi" w:cs="Arial"/>
          <w:kern w:val="0"/>
          <w:szCs w:val="20"/>
        </w:rPr>
        <w:t xml:space="preserve">: Flush with water for at least 15 minutes. </w:t>
      </w:r>
    </w:p>
    <w:p w14:paraId="2079EE7D" w14:textId="2D54927B" w:rsidR="00EE498D" w:rsidRPr="00FA1425" w:rsidRDefault="00A60850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C237DF" wp14:editId="5893A9BC">
                <wp:simplePos x="0" y="0"/>
                <wp:positionH relativeFrom="column">
                  <wp:posOffset>-15875</wp:posOffset>
                </wp:positionH>
                <wp:positionV relativeFrom="paragraph">
                  <wp:posOffset>243753</wp:posOffset>
                </wp:positionV>
                <wp:extent cx="5731426" cy="273773"/>
                <wp:effectExtent l="0" t="0" r="3175" b="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83DD39" id="직사각형 5" o:spid="_x0000_s1026" style="position:absolute;left:0;text-align:left;margin-left:-1.25pt;margin-top:19.2pt;width:451.3pt;height:21.5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" fillcolor="#7f7f7f [1612]" stroked="f" strokeweight="2pt"/>
            </w:pict>
          </mc:Fallback>
        </mc:AlternateContent>
      </w:r>
    </w:p>
    <w:p w14:paraId="00BEFE5E" w14:textId="23A49156" w:rsidR="00EE498D" w:rsidRPr="00A60850" w:rsidRDefault="00FA1425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4</w:t>
      </w:r>
      <w:r w:rsidR="00EE498D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Handling and storage:</w:t>
      </w:r>
    </w:p>
    <w:p w14:paraId="3A30FE2B" w14:textId="4272DBAC" w:rsidR="00EE498D" w:rsidRPr="00FF0D0D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Fire Protection</w:t>
      </w:r>
      <w:r w:rsidRPr="00FF0D0D">
        <w:rPr>
          <w:rFonts w:eastAsiaTheme="minorHAnsi" w:cs="Arial"/>
          <w:kern w:val="0"/>
          <w:szCs w:val="20"/>
        </w:rPr>
        <w:t xml:space="preserve">: Keep away from sources of ignition &amp; naked flames. </w:t>
      </w:r>
      <w:r w:rsidR="004777D7">
        <w:rPr>
          <w:rFonts w:eastAsiaTheme="minorHAnsi" w:cs="Arial"/>
          <w:kern w:val="0"/>
          <w:szCs w:val="20"/>
        </w:rPr>
        <w:t>Take precaution to avoid static discharges in working area</w:t>
      </w:r>
    </w:p>
    <w:p w14:paraId="2F7A56B2" w14:textId="0BD961BC" w:rsidR="00EE498D" w:rsidRPr="00CD3F59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Storage Conditions</w:t>
      </w:r>
      <w:r w:rsidRPr="00FF0D0D">
        <w:rPr>
          <w:rFonts w:eastAsiaTheme="minorHAnsi" w:cs="Arial"/>
          <w:kern w:val="0"/>
          <w:szCs w:val="20"/>
        </w:rPr>
        <w:t>: Store in full, dry, airtight containers away from sources of heat and</w:t>
      </w:r>
      <w:r w:rsidR="00CD3F59">
        <w:rPr>
          <w:rFonts w:eastAsiaTheme="minorHAnsi" w:cs="Arial" w:hint="eastAsia"/>
          <w:kern w:val="0"/>
          <w:szCs w:val="20"/>
        </w:rPr>
        <w:t xml:space="preserve"> </w:t>
      </w:r>
      <w:r w:rsidRPr="00FF0D0D">
        <w:rPr>
          <w:rFonts w:eastAsiaTheme="minorHAnsi" w:cs="Arial"/>
          <w:kern w:val="0"/>
          <w:szCs w:val="20"/>
        </w:rPr>
        <w:t>light. Do not re-use the empty container</w:t>
      </w:r>
      <w:r w:rsidRPr="00FA1425">
        <w:rPr>
          <w:rFonts w:eastAsiaTheme="minorHAnsi" w:cs="Arial"/>
          <w:kern w:val="0"/>
          <w:sz w:val="22"/>
        </w:rPr>
        <w:t>.</w:t>
      </w:r>
      <w:bookmarkStart w:id="0" w:name="_GoBack"/>
      <w:bookmarkEnd w:id="0"/>
    </w:p>
    <w:p w14:paraId="035CB49F" w14:textId="309D61BD" w:rsidR="00EE498D" w:rsidRPr="00FA1425" w:rsidRDefault="00021A0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E6D53D" wp14:editId="33E3709B">
                <wp:simplePos x="0" y="0"/>
                <wp:positionH relativeFrom="column">
                  <wp:posOffset>-15875</wp:posOffset>
                </wp:positionH>
                <wp:positionV relativeFrom="paragraph">
                  <wp:posOffset>243600</wp:posOffset>
                </wp:positionV>
                <wp:extent cx="5730875" cy="273685"/>
                <wp:effectExtent l="0" t="0" r="3175" b="0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04FC3B" id="직사각형 6" o:spid="_x0000_s1026" style="position:absolute;left:0;text-align:left;margin-left:-1.25pt;margin-top:19.2pt;width:451.25pt;height:21.5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" fillcolor="#7f7f7f [1612]" stroked="f" strokeweight="2pt"/>
            </w:pict>
          </mc:Fallback>
        </mc:AlternateContent>
      </w:r>
    </w:p>
    <w:p w14:paraId="1689F5F4" w14:textId="15436CED" w:rsidR="00EE498D" w:rsidRPr="00021A02" w:rsidRDefault="00FA1425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>5</w:t>
      </w:r>
      <w:r w:rsidR="00EE498D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Physical data and chemical properties:</w:t>
      </w:r>
    </w:p>
    <w:p w14:paraId="45AD6257" w14:textId="1848518A" w:rsidR="00EE498D" w:rsidRPr="00FF0D0D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proofErr w:type="spellStart"/>
      <w:r w:rsidRPr="004777D7">
        <w:rPr>
          <w:rFonts w:eastAsiaTheme="minorHAnsi" w:cs="Arial"/>
          <w:kern w:val="0"/>
          <w:szCs w:val="20"/>
          <w:u w:val="single"/>
        </w:rPr>
        <w:t>Colour</w:t>
      </w:r>
      <w:proofErr w:type="spellEnd"/>
      <w:r w:rsidRPr="00FF0D0D">
        <w:rPr>
          <w:rFonts w:eastAsiaTheme="minorHAnsi" w:cs="Arial"/>
          <w:kern w:val="0"/>
          <w:szCs w:val="20"/>
        </w:rPr>
        <w:t xml:space="preserve">: </w:t>
      </w:r>
      <w:r w:rsidR="001C701C">
        <w:rPr>
          <w:rFonts w:eastAsiaTheme="minorHAnsi" w:cs="Arial" w:hint="eastAsia"/>
          <w:kern w:val="0"/>
          <w:szCs w:val="20"/>
        </w:rPr>
        <w:t>P</w:t>
      </w:r>
      <w:r w:rsidR="001C701C">
        <w:rPr>
          <w:rFonts w:eastAsiaTheme="minorHAnsi" w:cs="Arial"/>
          <w:kern w:val="0"/>
          <w:szCs w:val="20"/>
        </w:rPr>
        <w:t>ale yellow</w:t>
      </w:r>
      <w:r w:rsidRPr="00FF0D0D">
        <w:rPr>
          <w:rFonts w:eastAsiaTheme="minorHAnsi" w:cs="Arial"/>
          <w:kern w:val="0"/>
          <w:szCs w:val="20"/>
        </w:rPr>
        <w:t>.</w:t>
      </w:r>
    </w:p>
    <w:p w14:paraId="27A26F23" w14:textId="53343EBB" w:rsidR="00EE498D" w:rsidRPr="00FF0D0D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Appearance</w:t>
      </w:r>
      <w:r w:rsidRPr="00FF0D0D">
        <w:rPr>
          <w:rFonts w:eastAsiaTheme="minorHAnsi" w:cs="Arial"/>
          <w:kern w:val="0"/>
          <w:szCs w:val="20"/>
        </w:rPr>
        <w:t xml:space="preserve">: </w:t>
      </w:r>
      <w:r w:rsidR="003360AE">
        <w:rPr>
          <w:rFonts w:eastAsiaTheme="minorHAnsi" w:cs="Arial"/>
          <w:kern w:val="0"/>
          <w:szCs w:val="20"/>
        </w:rPr>
        <w:t>Liquid</w:t>
      </w:r>
      <w:r w:rsidRPr="00FF0D0D">
        <w:rPr>
          <w:rFonts w:eastAsiaTheme="minorHAnsi" w:cs="Arial"/>
          <w:kern w:val="0"/>
          <w:szCs w:val="20"/>
        </w:rPr>
        <w:t>.</w:t>
      </w:r>
    </w:p>
    <w:p w14:paraId="5560E819" w14:textId="34F0AFFC" w:rsidR="00992394" w:rsidRPr="00FF0D0D" w:rsidRDefault="00EE498D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proofErr w:type="spellStart"/>
      <w:r w:rsidRPr="004777D7">
        <w:rPr>
          <w:rFonts w:eastAsiaTheme="minorHAnsi" w:cs="Arial"/>
          <w:kern w:val="0"/>
          <w:szCs w:val="20"/>
          <w:u w:val="single"/>
        </w:rPr>
        <w:t>Odour</w:t>
      </w:r>
      <w:proofErr w:type="spellEnd"/>
      <w:r w:rsidRPr="00FF0D0D">
        <w:rPr>
          <w:rFonts w:eastAsiaTheme="minorHAnsi" w:cs="Arial"/>
          <w:kern w:val="0"/>
          <w:szCs w:val="20"/>
        </w:rPr>
        <w:t xml:space="preserve">: </w:t>
      </w:r>
      <w:r w:rsidR="008C05F2">
        <w:rPr>
          <w:rFonts w:eastAsiaTheme="minorHAnsi" w:cs="Arial"/>
          <w:kern w:val="0"/>
          <w:szCs w:val="20"/>
        </w:rPr>
        <w:t>Unique incense</w:t>
      </w:r>
      <w:r w:rsidRPr="00FF0D0D">
        <w:rPr>
          <w:rFonts w:eastAsiaTheme="minorHAnsi" w:cs="Arial"/>
          <w:kern w:val="0"/>
          <w:szCs w:val="20"/>
        </w:rPr>
        <w:t>.</w:t>
      </w:r>
    </w:p>
    <w:p w14:paraId="01B4E75E" w14:textId="641D1D42" w:rsidR="00992394" w:rsidRPr="00FF0D0D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Specific Gravity @ 20</w:t>
      </w:r>
      <w:r w:rsidRPr="004777D7">
        <w:rPr>
          <w:rFonts w:eastAsiaTheme="minorHAnsi" w:cs="Arial" w:hint="eastAsia"/>
          <w:kern w:val="0"/>
          <w:szCs w:val="20"/>
          <w:u w:val="single"/>
        </w:rPr>
        <w:t>°</w:t>
      </w:r>
      <w:r w:rsidRPr="004777D7">
        <w:rPr>
          <w:rFonts w:eastAsiaTheme="minorHAnsi" w:cs="Arial"/>
          <w:kern w:val="0"/>
          <w:szCs w:val="20"/>
          <w:u w:val="single"/>
        </w:rPr>
        <w:t>C</w:t>
      </w:r>
      <w:r w:rsidRPr="00FF0D0D">
        <w:rPr>
          <w:rFonts w:eastAsiaTheme="minorHAnsi" w:cs="Arial"/>
          <w:kern w:val="0"/>
          <w:szCs w:val="20"/>
        </w:rPr>
        <w:t xml:space="preserve">: </w:t>
      </w:r>
      <w:r w:rsidR="0058039F">
        <w:rPr>
          <w:rFonts w:eastAsiaTheme="minorHAnsi" w:cs="Arial"/>
          <w:kern w:val="0"/>
          <w:szCs w:val="20"/>
        </w:rPr>
        <w:t>0.8 – 1.0</w:t>
      </w:r>
    </w:p>
    <w:p w14:paraId="141CC44A" w14:textId="456FBF2B" w:rsidR="00992394" w:rsidRPr="00FF0D0D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Refractive Index @ 20</w:t>
      </w:r>
      <w:r w:rsidRPr="004777D7">
        <w:rPr>
          <w:rFonts w:eastAsiaTheme="minorHAnsi" w:cs="Arial" w:hint="eastAsia"/>
          <w:kern w:val="0"/>
          <w:szCs w:val="20"/>
          <w:u w:val="single"/>
        </w:rPr>
        <w:t>°</w:t>
      </w:r>
      <w:r w:rsidRPr="004777D7">
        <w:rPr>
          <w:rFonts w:eastAsiaTheme="minorHAnsi" w:cs="Arial"/>
          <w:kern w:val="0"/>
          <w:szCs w:val="20"/>
          <w:u w:val="single"/>
        </w:rPr>
        <w:t>C</w:t>
      </w:r>
      <w:r w:rsidRPr="00FF0D0D">
        <w:rPr>
          <w:rFonts w:eastAsiaTheme="minorHAnsi" w:cs="Arial"/>
          <w:kern w:val="0"/>
          <w:szCs w:val="20"/>
        </w:rPr>
        <w:t xml:space="preserve">: 1.4 </w:t>
      </w:r>
      <w:r w:rsidRPr="00FF0D0D">
        <w:rPr>
          <w:rFonts w:eastAsiaTheme="minorHAnsi" w:cs="Arial" w:hint="eastAsia"/>
          <w:kern w:val="0"/>
          <w:szCs w:val="20"/>
        </w:rPr>
        <w:t>–</w:t>
      </w:r>
      <w:r w:rsidRPr="00FF0D0D">
        <w:rPr>
          <w:rFonts w:eastAsiaTheme="minorHAnsi" w:cs="Arial"/>
          <w:kern w:val="0"/>
          <w:szCs w:val="20"/>
        </w:rPr>
        <w:t xml:space="preserve"> 1.</w:t>
      </w:r>
      <w:r w:rsidR="001B373F">
        <w:rPr>
          <w:rFonts w:eastAsiaTheme="minorHAnsi" w:cs="Arial"/>
          <w:kern w:val="0"/>
          <w:szCs w:val="20"/>
        </w:rPr>
        <w:t>5</w:t>
      </w:r>
    </w:p>
    <w:p w14:paraId="3C9508A7" w14:textId="3AFBEEAD" w:rsidR="00992394" w:rsidRDefault="009E209B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Solubility</w:t>
      </w:r>
      <w:r w:rsidRPr="00FF0D0D">
        <w:rPr>
          <w:rFonts w:eastAsiaTheme="minorHAnsi" w:cs="Arial"/>
          <w:kern w:val="0"/>
          <w:szCs w:val="20"/>
        </w:rPr>
        <w:t>: Soluble in alcohol and oils. Almost insoluble in water</w:t>
      </w:r>
      <w:r w:rsidR="00E255BE">
        <w:rPr>
          <w:rFonts w:eastAsiaTheme="minorHAnsi" w:cs="Arial"/>
          <w:kern w:val="0"/>
          <w:szCs w:val="20"/>
        </w:rPr>
        <w:t>.</w:t>
      </w:r>
    </w:p>
    <w:p w14:paraId="1B361153" w14:textId="77777777" w:rsidR="00E255BE" w:rsidRPr="006B73CE" w:rsidRDefault="00E255BE" w:rsidP="00E255BE">
      <w:pPr>
        <w:wordWrap/>
        <w:adjustRightInd w:val="0"/>
        <w:spacing w:after="0" w:line="240" w:lineRule="auto"/>
        <w:jc w:val="left"/>
        <w:rPr>
          <w:rFonts w:eastAsiaTheme="minorHAnsi" w:cs="Calibri"/>
          <w:kern w:val="0"/>
          <w:szCs w:val="20"/>
        </w:rPr>
      </w:pPr>
      <w:r w:rsidRPr="0038655B">
        <w:rPr>
          <w:rFonts w:eastAsiaTheme="minorHAnsi" w:cs="Calibri"/>
          <w:kern w:val="0"/>
          <w:szCs w:val="20"/>
          <w:u w:val="single"/>
        </w:rPr>
        <w:t>Acid Value</w:t>
      </w:r>
      <w:r w:rsidRPr="006B73CE">
        <w:rPr>
          <w:rFonts w:eastAsiaTheme="minorHAnsi" w:cs="Calibri"/>
          <w:kern w:val="0"/>
          <w:szCs w:val="20"/>
        </w:rPr>
        <w:t xml:space="preserve">: </w:t>
      </w:r>
      <w:r w:rsidRPr="006B73CE">
        <w:rPr>
          <w:rFonts w:eastAsiaTheme="minorHAnsi" w:cs="Calibri" w:hint="eastAsia"/>
          <w:kern w:val="0"/>
          <w:szCs w:val="20"/>
        </w:rPr>
        <w:t>≤</w:t>
      </w:r>
      <w:r w:rsidRPr="006B73CE">
        <w:rPr>
          <w:rFonts w:eastAsiaTheme="minorHAnsi" w:cs="Calibri"/>
          <w:kern w:val="0"/>
          <w:szCs w:val="20"/>
        </w:rPr>
        <w:t>1.4</w:t>
      </w:r>
    </w:p>
    <w:p w14:paraId="6E0043CD" w14:textId="31048842" w:rsidR="00E255BE" w:rsidRPr="00E255BE" w:rsidRDefault="00E255B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6432D9">
        <w:rPr>
          <w:rFonts w:eastAsiaTheme="minorHAnsi" w:cs="Arial"/>
          <w:kern w:val="0"/>
          <w:szCs w:val="20"/>
          <w:u w:val="single"/>
        </w:rPr>
        <w:t>pH</w:t>
      </w:r>
      <w:r>
        <w:rPr>
          <w:rFonts w:eastAsiaTheme="minorHAnsi" w:cs="Arial"/>
          <w:kern w:val="0"/>
          <w:szCs w:val="20"/>
          <w:u w:val="single"/>
        </w:rPr>
        <w:t xml:space="preserve"> </w:t>
      </w:r>
      <w:r w:rsidRPr="0038655B">
        <w:rPr>
          <w:rFonts w:eastAsiaTheme="minorHAnsi" w:cs="Arial"/>
          <w:kern w:val="0"/>
          <w:szCs w:val="20"/>
          <w:u w:val="single"/>
        </w:rPr>
        <w:t>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>
        <w:rPr>
          <w:rFonts w:eastAsiaTheme="minorHAnsi" w:cs="Arial"/>
          <w:kern w:val="0"/>
          <w:szCs w:val="20"/>
        </w:rPr>
        <w:t>: 4 - 7</w:t>
      </w:r>
    </w:p>
    <w:p w14:paraId="3C79B567" w14:textId="08F4CECC" w:rsidR="00992394" w:rsidRPr="00FF0D0D" w:rsidRDefault="009E209B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926CB3">
        <w:rPr>
          <w:rFonts w:eastAsiaTheme="minorHAnsi" w:cs="Arial"/>
          <w:kern w:val="0"/>
          <w:szCs w:val="20"/>
          <w:u w:val="single"/>
        </w:rPr>
        <w:lastRenderedPageBreak/>
        <w:t>Extraction method</w:t>
      </w:r>
      <w:r w:rsidRPr="00FF0D0D">
        <w:rPr>
          <w:rFonts w:eastAsiaTheme="minorHAnsi" w:cs="Arial"/>
          <w:kern w:val="0"/>
          <w:szCs w:val="20"/>
        </w:rPr>
        <w:t>: Steam Distillation</w:t>
      </w:r>
    </w:p>
    <w:p w14:paraId="2430F5E1" w14:textId="426B82E0" w:rsidR="00992394" w:rsidRPr="00FF0D0D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Cs w:val="20"/>
        </w:rPr>
      </w:pPr>
    </w:p>
    <w:p w14:paraId="6676C7BC" w14:textId="3188B207" w:rsidR="00EE498D" w:rsidRPr="00021A02" w:rsidRDefault="00964FAC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7CA6FAD" wp14:editId="3763C5F2">
                <wp:simplePos x="0" y="0"/>
                <wp:positionH relativeFrom="column">
                  <wp:posOffset>-15875</wp:posOffset>
                </wp:positionH>
                <wp:positionV relativeFrom="paragraph">
                  <wp:posOffset>-13095</wp:posOffset>
                </wp:positionV>
                <wp:extent cx="5730875" cy="273686"/>
                <wp:effectExtent l="0" t="0" r="3175" b="0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76876" id="직사각형 7" o:spid="_x0000_s1026" style="position:absolute;left:0;text-align:left;margin-left:-1.25pt;margin-top:-1.05pt;width:451.25pt;height:21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" fillcolor="#7f7f7f [1612]" stroked="f" strokeweight="2pt"/>
            </w:pict>
          </mc:Fallback>
        </mc:AlternateContent>
      </w:r>
      <w:r w:rsidR="00FA1425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>6</w:t>
      </w:r>
      <w:r w:rsidR="00EE498D"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Stability and Reactivity:</w:t>
      </w:r>
    </w:p>
    <w:p w14:paraId="75D96836" w14:textId="2788A86E" w:rsidR="009E209B" w:rsidRPr="00FF0D0D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Reactivity</w:t>
      </w:r>
      <w:r w:rsidRPr="00FF0D0D">
        <w:rPr>
          <w:rFonts w:eastAsiaTheme="minorHAnsi" w:cs="Arial"/>
          <w:kern w:val="0"/>
          <w:szCs w:val="20"/>
        </w:rPr>
        <w:t>: Stable</w:t>
      </w:r>
    </w:p>
    <w:p w14:paraId="307FD58E" w14:textId="77777777" w:rsidR="009E209B" w:rsidRPr="00FF0D0D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Decomposition</w:t>
      </w:r>
      <w:r w:rsidRPr="00FF0D0D">
        <w:rPr>
          <w:rFonts w:eastAsiaTheme="minorHAnsi" w:cs="Arial"/>
          <w:kern w:val="0"/>
          <w:szCs w:val="20"/>
        </w:rPr>
        <w:t>: N/A</w:t>
      </w:r>
    </w:p>
    <w:p w14:paraId="63DE67FF" w14:textId="7218B5B4" w:rsidR="000D095C" w:rsidRPr="00FA1425" w:rsidRDefault="000D095C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</w:p>
    <w:p w14:paraId="20F63468" w14:textId="38FFBFB0" w:rsidR="00EE498D" w:rsidRPr="00E8028E" w:rsidRDefault="00E8028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CB82205" wp14:editId="09ADB460">
                <wp:simplePos x="0" y="0"/>
                <wp:positionH relativeFrom="column">
                  <wp:posOffset>-15875</wp:posOffset>
                </wp:positionH>
                <wp:positionV relativeFrom="paragraph">
                  <wp:posOffset>-6110</wp:posOffset>
                </wp:positionV>
                <wp:extent cx="5730875" cy="273685"/>
                <wp:effectExtent l="0" t="0" r="3175" b="0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A53C7B" id="직사각형 9" o:spid="_x0000_s1026" style="position:absolute;left:0;text-align:left;margin-left:-1.25pt;margin-top:-.5pt;width:451.25pt;height:21.5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" fillcolor="#7f7f7f [1612]" stroked="f" strokeweight="2pt"/>
            </w:pict>
          </mc:Fallback>
        </mc:AlternateContent>
      </w:r>
      <w:r w:rsidR="00FA1425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7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Toxicological information:</w:t>
      </w:r>
    </w:p>
    <w:p w14:paraId="1DBFD6C8" w14:textId="7A1147B1" w:rsidR="009E209B" w:rsidRPr="00337BE1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LD50</w:t>
      </w:r>
      <w:r w:rsidRPr="00FF0D0D">
        <w:rPr>
          <w:rFonts w:eastAsiaTheme="minorHAnsi" w:cs="Arial"/>
          <w:kern w:val="0"/>
          <w:szCs w:val="20"/>
        </w:rPr>
        <w:t xml:space="preserve">: </w:t>
      </w:r>
      <w:r w:rsidR="00D24B79">
        <w:rPr>
          <w:rFonts w:eastAsiaTheme="minorHAnsi" w:cs="Arial"/>
          <w:kern w:val="0"/>
          <w:szCs w:val="20"/>
        </w:rPr>
        <w:t>Literature value L50 oral Rat&gt;5g/kg</w:t>
      </w:r>
    </w:p>
    <w:p w14:paraId="639F8075" w14:textId="7439DD56" w:rsidR="009E209B" w:rsidRPr="00FF0D0D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777D7">
        <w:rPr>
          <w:rFonts w:eastAsiaTheme="minorHAnsi" w:cs="Arial"/>
          <w:kern w:val="0"/>
          <w:szCs w:val="20"/>
          <w:u w:val="single"/>
        </w:rPr>
        <w:t>Carcinogenicity</w:t>
      </w:r>
      <w:r w:rsidRPr="00FF0D0D">
        <w:rPr>
          <w:rFonts w:eastAsiaTheme="minorHAnsi" w:cs="Arial"/>
          <w:kern w:val="0"/>
          <w:szCs w:val="20"/>
        </w:rPr>
        <w:t>: N/A</w:t>
      </w:r>
    </w:p>
    <w:p w14:paraId="45D5CDD6" w14:textId="596103FE" w:rsidR="00EE498D" w:rsidRPr="00FA1425" w:rsidRDefault="00E8028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14A546" wp14:editId="67ED8A15">
                <wp:simplePos x="0" y="0"/>
                <wp:positionH relativeFrom="column">
                  <wp:posOffset>-15875</wp:posOffset>
                </wp:positionH>
                <wp:positionV relativeFrom="paragraph">
                  <wp:posOffset>235980</wp:posOffset>
                </wp:positionV>
                <wp:extent cx="5730875" cy="273685"/>
                <wp:effectExtent l="0" t="0" r="3175" b="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78EE31" id="직사각형 10" o:spid="_x0000_s1026" style="position:absolute;left:0;text-align:left;margin-left:-1.25pt;margin-top:18.6pt;width:451.25pt;height:21.5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ny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" fillcolor="#7f7f7f [1612]" stroked="f" strokeweight="2pt"/>
            </w:pict>
          </mc:Fallback>
        </mc:AlternateContent>
      </w:r>
    </w:p>
    <w:p w14:paraId="44DE21B1" w14:textId="50882F86" w:rsidR="00992394" w:rsidRPr="00E8028E" w:rsidRDefault="00FF0D0D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8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Transport information:</w:t>
      </w:r>
    </w:p>
    <w:p w14:paraId="032C7A32" w14:textId="77777777" w:rsidR="007F2E2B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  <w:u w:val="single"/>
        </w:rPr>
      </w:pPr>
      <w:r w:rsidRPr="00126E0F">
        <w:rPr>
          <w:rFonts w:eastAsiaTheme="minorHAnsi" w:cs="Arial"/>
          <w:kern w:val="0"/>
          <w:szCs w:val="20"/>
          <w:u w:val="single"/>
        </w:rPr>
        <w:t>Road (ADR/RID)</w:t>
      </w:r>
      <w:r w:rsidRPr="00B9372B">
        <w:rPr>
          <w:rFonts w:eastAsiaTheme="minorHAnsi" w:cs="Arial"/>
          <w:kern w:val="0"/>
          <w:szCs w:val="20"/>
        </w:rPr>
        <w:t xml:space="preserve">: </w:t>
      </w:r>
      <w:r w:rsidR="007F2E2B">
        <w:t>Class 3 Packing Group III</w:t>
      </w:r>
      <w:r w:rsidR="007F2E2B" w:rsidRPr="00126E0F">
        <w:rPr>
          <w:rFonts w:eastAsiaTheme="minorHAnsi" w:cs="Arial"/>
          <w:kern w:val="0"/>
          <w:szCs w:val="20"/>
          <w:u w:val="single"/>
        </w:rPr>
        <w:t xml:space="preserve"> </w:t>
      </w:r>
    </w:p>
    <w:p w14:paraId="7DC17E23" w14:textId="6A7D6FE1" w:rsidR="00992394" w:rsidRPr="00B9372B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Air (IATA)</w:t>
      </w:r>
      <w:r w:rsidRPr="00B9372B">
        <w:rPr>
          <w:rFonts w:eastAsiaTheme="minorHAnsi" w:cs="Arial"/>
          <w:kern w:val="0"/>
          <w:szCs w:val="20"/>
        </w:rPr>
        <w:t xml:space="preserve">: </w:t>
      </w:r>
      <w:r w:rsidR="00206928">
        <w:t>Class 3 Packing Group III</w:t>
      </w:r>
    </w:p>
    <w:p w14:paraId="7B4BBA4E" w14:textId="77777777" w:rsidR="00206928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  <w:u w:val="single"/>
        </w:rPr>
      </w:pPr>
      <w:r w:rsidRPr="00126E0F">
        <w:rPr>
          <w:rFonts w:eastAsiaTheme="minorHAnsi" w:cs="Arial"/>
          <w:kern w:val="0"/>
          <w:szCs w:val="20"/>
          <w:u w:val="single"/>
        </w:rPr>
        <w:t>Sea (IMDG)</w:t>
      </w:r>
      <w:r w:rsidRPr="00B9372B">
        <w:rPr>
          <w:rFonts w:eastAsiaTheme="minorHAnsi" w:cs="Arial"/>
          <w:kern w:val="0"/>
          <w:szCs w:val="20"/>
        </w:rPr>
        <w:t xml:space="preserve">: </w:t>
      </w:r>
      <w:r w:rsidR="00206928">
        <w:t>Class 3 Packing Group III</w:t>
      </w:r>
      <w:r w:rsidR="00206928" w:rsidRPr="00126E0F">
        <w:rPr>
          <w:rFonts w:eastAsiaTheme="minorHAnsi" w:cs="Arial"/>
          <w:kern w:val="0"/>
          <w:szCs w:val="20"/>
          <w:u w:val="single"/>
        </w:rPr>
        <w:t xml:space="preserve"> </w:t>
      </w:r>
    </w:p>
    <w:p w14:paraId="5A8879A3" w14:textId="0E5F5BA6" w:rsidR="00EE498D" w:rsidRPr="00FA1425" w:rsidRDefault="00E8028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38760DE" wp14:editId="1ED74536">
                <wp:simplePos x="0" y="0"/>
                <wp:positionH relativeFrom="column">
                  <wp:posOffset>-15875</wp:posOffset>
                </wp:positionH>
                <wp:positionV relativeFrom="paragraph">
                  <wp:posOffset>231193</wp:posOffset>
                </wp:positionV>
                <wp:extent cx="5730875" cy="273685"/>
                <wp:effectExtent l="0" t="0" r="3175" b="0"/>
                <wp:wrapNone/>
                <wp:docPr id="11" name="직사각형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FBA27D" id="직사각형 11" o:spid="_x0000_s1026" style="position:absolute;left:0;text-align:left;margin-left:-1.25pt;margin-top:18.2pt;width:451.25pt;height:21.5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kh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" fillcolor="#7f7f7f [1612]" stroked="f" strokeweight="2pt"/>
            </w:pict>
          </mc:Fallback>
        </mc:AlternateContent>
      </w:r>
    </w:p>
    <w:p w14:paraId="3333B84C" w14:textId="1D5B4065" w:rsidR="00EE498D" w:rsidRPr="00E8028E" w:rsidRDefault="00D347AB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color w:val="FFFFFF" w:themeColor="background1"/>
          <w:kern w:val="0"/>
          <w:sz w:val="22"/>
        </w:rPr>
      </w:pP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9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 </w:t>
      </w:r>
      <w:r w:rsidR="00874EEF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P</w:t>
      </w:r>
      <w:r w:rsidR="009E209B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ackaging</w:t>
      </w:r>
      <w:r w:rsidR="00EE498D"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information:</w:t>
      </w:r>
    </w:p>
    <w:p w14:paraId="62321D17" w14:textId="4418F809" w:rsidR="00EE498D" w:rsidRPr="00D7256F" w:rsidRDefault="00EE498D" w:rsidP="00D7256F">
      <w:pPr>
        <w:wordWrap/>
        <w:adjustRightInd w:val="0"/>
        <w:spacing w:after="0" w:line="240" w:lineRule="auto"/>
        <w:ind w:firstLineChars="500" w:firstLine="1000"/>
        <w:jc w:val="left"/>
        <w:rPr>
          <w:rFonts w:eastAsiaTheme="minorHAnsi" w:cs="Arial"/>
          <w:kern w:val="0"/>
          <w:szCs w:val="20"/>
        </w:rPr>
      </w:pPr>
      <w:r w:rsidRPr="00D7256F">
        <w:rPr>
          <w:rFonts w:eastAsiaTheme="minorHAnsi" w:cs="Arial"/>
          <w:b/>
          <w:bCs/>
          <w:kern w:val="0"/>
          <w:szCs w:val="20"/>
        </w:rPr>
        <w:t>Type</w:t>
      </w:r>
      <w:r w:rsidR="00D7256F">
        <w:rPr>
          <w:rFonts w:eastAsiaTheme="minorHAnsi" w:cs="Arial"/>
          <w:b/>
          <w:bCs/>
          <w:kern w:val="0"/>
          <w:szCs w:val="20"/>
        </w:rPr>
        <w:t xml:space="preserve">                 </w:t>
      </w:r>
      <w:r w:rsidRPr="00D7256F">
        <w:rPr>
          <w:rFonts w:eastAsiaTheme="minorHAnsi" w:cs="Arial"/>
          <w:b/>
          <w:bCs/>
          <w:kern w:val="0"/>
          <w:szCs w:val="20"/>
        </w:rPr>
        <w:t xml:space="preserve"> Suitability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551"/>
      </w:tblGrid>
      <w:tr w:rsidR="00EE498D" w:rsidRPr="00FA1425" w14:paraId="441A7387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2E142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Glass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7C04" w14:textId="784F1E2C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4728203B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E639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Lacquer lined steel/tin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ECEE" w14:textId="342C7F25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44138E52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52FE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proofErr w:type="spellStart"/>
            <w:r w:rsidRPr="00D7256F">
              <w:rPr>
                <w:rFonts w:eastAsiaTheme="minorHAnsi" w:cs="Arial"/>
                <w:kern w:val="0"/>
                <w:szCs w:val="20"/>
              </w:rPr>
              <w:t>Aluminium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D921" w14:textId="3BFDC7EB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504F9DA8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B6A2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HPPE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2C56" w14:textId="11311BF8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No</w:t>
            </w:r>
          </w:p>
        </w:tc>
      </w:tr>
      <w:tr w:rsidR="00EE498D" w:rsidRPr="00FA1425" w14:paraId="04FB0F19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1BA4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F/HDPE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1263" w14:textId="78C480F2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Yes</w:t>
            </w:r>
          </w:p>
        </w:tc>
      </w:tr>
      <w:tr w:rsidR="00EE498D" w:rsidRPr="00FA1425" w14:paraId="291DB90C" w14:textId="77777777" w:rsidTr="00D7256F">
        <w:trPr>
          <w:trHeight w:val="3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EF3A" w14:textId="77777777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Other plastic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3FF0" w14:textId="669014FC" w:rsidR="00EE498D" w:rsidRPr="00D7256F" w:rsidRDefault="00EE498D" w:rsidP="00EE498D">
            <w:pPr>
              <w:wordWrap/>
              <w:adjustRightInd w:val="0"/>
              <w:spacing w:after="0" w:line="240" w:lineRule="auto"/>
              <w:jc w:val="left"/>
              <w:rPr>
                <w:rFonts w:eastAsiaTheme="minorHAnsi" w:cs="Arial"/>
                <w:kern w:val="0"/>
                <w:szCs w:val="20"/>
              </w:rPr>
            </w:pPr>
            <w:r w:rsidRPr="00D7256F">
              <w:rPr>
                <w:rFonts w:eastAsiaTheme="minorHAnsi" w:cs="Arial"/>
                <w:kern w:val="0"/>
                <w:szCs w:val="20"/>
              </w:rPr>
              <w:t>No</w:t>
            </w:r>
          </w:p>
        </w:tc>
      </w:tr>
    </w:tbl>
    <w:p w14:paraId="6B253552" w14:textId="305BFFAC" w:rsidR="009E209B" w:rsidRPr="00D43C5E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Environment</w:t>
      </w:r>
      <w:r w:rsidRPr="00D43C5E">
        <w:rPr>
          <w:rFonts w:eastAsiaTheme="minorHAnsi" w:cs="Arial"/>
          <w:kern w:val="0"/>
          <w:szCs w:val="20"/>
        </w:rPr>
        <w:t>: Keep away from drains, surface and ground water</w:t>
      </w:r>
    </w:p>
    <w:p w14:paraId="0D7B7724" w14:textId="727E60A8" w:rsidR="00EE498D" w:rsidRPr="00D43C5E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Storage</w:t>
      </w:r>
      <w:r w:rsidRPr="00D43C5E">
        <w:rPr>
          <w:rFonts w:eastAsiaTheme="minorHAnsi" w:cs="Arial"/>
          <w:kern w:val="0"/>
          <w:szCs w:val="20"/>
        </w:rPr>
        <w:t>: Store in cool, dry, well ventilated area</w:t>
      </w:r>
    </w:p>
    <w:p w14:paraId="24165705" w14:textId="754F0C1B" w:rsidR="009E209B" w:rsidRPr="0072220B" w:rsidRDefault="00BB382A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4DF5ECC" wp14:editId="4386EC94">
                <wp:simplePos x="0" y="0"/>
                <wp:positionH relativeFrom="column">
                  <wp:posOffset>-15875</wp:posOffset>
                </wp:positionH>
                <wp:positionV relativeFrom="paragraph">
                  <wp:posOffset>239425</wp:posOffset>
                </wp:positionV>
                <wp:extent cx="5730875" cy="273685"/>
                <wp:effectExtent l="0" t="0" r="3175" b="0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700931" id="직사각형 12" o:spid="_x0000_s1026" style="position:absolute;left:0;text-align:left;margin-left:-1.25pt;margin-top:18.85pt;width:451.25pt;height:21.5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mO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" fillcolor="#7f7f7f [1612]" stroked="f" strokeweight="2pt"/>
            </w:pict>
          </mc:Fallback>
        </mc:AlternateContent>
      </w:r>
    </w:p>
    <w:p w14:paraId="0815309D" w14:textId="06F21D94" w:rsidR="009E209B" w:rsidRPr="00BB382A" w:rsidRDefault="009E209B" w:rsidP="009E209B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1</w:t>
      </w:r>
      <w:r w:rsidR="00E8028E"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0</w:t>
      </w:r>
      <w:r w:rsidR="00803157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-</w:t>
      </w: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Other Information</w:t>
      </w:r>
      <w:r w:rsidR="007B0668"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7595244F" w14:textId="77777777" w:rsidR="00992394" w:rsidRPr="00BB382A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Cs w:val="20"/>
          <w:u w:val="single"/>
        </w:rPr>
      </w:pPr>
      <w:r w:rsidRPr="00BB382A">
        <w:rPr>
          <w:rFonts w:eastAsiaTheme="minorHAnsi" w:cs="Arial"/>
          <w:b/>
          <w:bCs/>
          <w:kern w:val="0"/>
          <w:szCs w:val="20"/>
          <w:u w:val="single"/>
        </w:rPr>
        <w:t>SHELF LIFE</w:t>
      </w:r>
    </w:p>
    <w:p w14:paraId="759EDD56" w14:textId="77777777" w:rsidR="00992394" w:rsidRPr="00232A72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32A72">
        <w:rPr>
          <w:rFonts w:eastAsiaTheme="minorHAnsi" w:cs="Arial"/>
          <w:kern w:val="0"/>
          <w:szCs w:val="20"/>
        </w:rPr>
        <w:t>When stored within advised conditions, re-test after 12 months then every 3 months up to a maximum shelf life of 36 months.</w:t>
      </w:r>
    </w:p>
    <w:p w14:paraId="6A9E2925" w14:textId="77777777" w:rsidR="00992394" w:rsidRPr="00FA1425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</w:p>
    <w:p w14:paraId="41CC4910" w14:textId="73AF20F5" w:rsidR="00992394" w:rsidRPr="00FA1425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  <w:r w:rsidRPr="00BB382A">
        <w:rPr>
          <w:rFonts w:eastAsiaTheme="minorHAnsi" w:cs="Arial"/>
          <w:b/>
          <w:bCs/>
          <w:kern w:val="0"/>
          <w:sz w:val="22"/>
          <w:u w:val="single"/>
        </w:rPr>
        <w:t>Q.C. REQUIREMENTS</w:t>
      </w:r>
      <w:r w:rsidR="00330B65">
        <w:rPr>
          <w:rFonts w:eastAsiaTheme="minorHAnsi" w:cs="Arial"/>
          <w:b/>
          <w:bCs/>
          <w:kern w:val="0"/>
          <w:sz w:val="22"/>
        </w:rPr>
        <w:t>:</w:t>
      </w:r>
    </w:p>
    <w:p w14:paraId="551BCACB" w14:textId="4DB91A21" w:rsidR="00992394" w:rsidRDefault="00992394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D43C5E">
        <w:rPr>
          <w:rFonts w:eastAsiaTheme="minorHAnsi" w:cs="Arial"/>
          <w:kern w:val="0"/>
          <w:szCs w:val="20"/>
        </w:rPr>
        <w:t>In-line with general product specification. Always satisfy suitability for specific application.</w:t>
      </w:r>
    </w:p>
    <w:p w14:paraId="512C507C" w14:textId="77777777" w:rsidR="00812F93" w:rsidRDefault="00812F93" w:rsidP="00992394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p w14:paraId="0B0A9BF3" w14:textId="1127FB6A" w:rsidR="00992394" w:rsidRPr="00D43C5E" w:rsidRDefault="00992394" w:rsidP="00812F9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D43C5E">
        <w:rPr>
          <w:rFonts w:eastAsiaTheme="minorHAnsi" w:cs="Arial"/>
          <w:kern w:val="0"/>
          <w:szCs w:val="20"/>
        </w:rPr>
        <w:t>The data provided in this material safety data sheet is meant to represent typical data/analysis for this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 xml:space="preserve">product and is correct to the best of our knowledge. The data was obtained from current and </w:t>
      </w:r>
      <w:r w:rsidRPr="00D43C5E">
        <w:rPr>
          <w:rFonts w:eastAsiaTheme="minorHAnsi" w:cs="Arial"/>
          <w:kern w:val="0"/>
          <w:szCs w:val="20"/>
        </w:rPr>
        <w:lastRenderedPageBreak/>
        <w:t>reliable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sources, but is supplied without warranty, expressed or implied, regarding its’ correctness or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accuracy. It is the user's responsibility to determine safe conditions for the use of this product, and to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assume liability for loss, injury, damage or expense arising from improper use of this product. The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information provided does not constitute a contract to supply to any specification, or for any given</w:t>
      </w:r>
      <w:r w:rsidR="00232A72" w:rsidRPr="00D43C5E">
        <w:rPr>
          <w:rFonts w:eastAsiaTheme="minorHAnsi" w:cs="Arial" w:hint="eastAsia"/>
          <w:kern w:val="0"/>
          <w:szCs w:val="20"/>
        </w:rPr>
        <w:t xml:space="preserve"> </w:t>
      </w:r>
      <w:r w:rsidRPr="00D43C5E">
        <w:rPr>
          <w:rFonts w:eastAsiaTheme="minorHAnsi" w:cs="Arial"/>
          <w:kern w:val="0"/>
          <w:szCs w:val="20"/>
        </w:rPr>
        <w:t>application, and buyers should seek to verify their requirements and product use</w:t>
      </w:r>
      <w:r w:rsidR="00126E0F">
        <w:rPr>
          <w:rFonts w:eastAsiaTheme="minorHAnsi" w:cs="Arial"/>
          <w:kern w:val="0"/>
          <w:szCs w:val="20"/>
        </w:rPr>
        <w:t>.</w:t>
      </w:r>
    </w:p>
    <w:p w14:paraId="310D7765" w14:textId="77777777" w:rsidR="00992394" w:rsidRPr="00D43C5E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sectPr w:rsidR="00992394" w:rsidRPr="00D43C5E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70AD" w14:textId="77777777" w:rsidR="00BF3D80" w:rsidRDefault="00BF3D80" w:rsidP="00BF3D80">
      <w:pPr>
        <w:spacing w:after="0" w:line="240" w:lineRule="auto"/>
      </w:pPr>
      <w:r>
        <w:separator/>
      </w:r>
    </w:p>
  </w:endnote>
  <w:endnote w:type="continuationSeparator" w:id="0">
    <w:p w14:paraId="5743ED59" w14:textId="77777777" w:rsidR="00BF3D80" w:rsidRDefault="00BF3D80" w:rsidP="00BF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,Bold">
    <w:altName w:val="HancomEQ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68B28" w14:textId="3DCA7539" w:rsidR="00836699" w:rsidRDefault="00F0216E" w:rsidP="007467E4">
    <w:pPr>
      <w:wordWrap/>
      <w:adjustRightInd w:val="0"/>
      <w:spacing w:after="0" w:line="240" w:lineRule="auto"/>
      <w:jc w:val="center"/>
      <w:rPr>
        <w:rFonts w:eastAsiaTheme="minorHAnsi" w:cs="Arial"/>
        <w:kern w:val="0"/>
        <w:szCs w:val="20"/>
      </w:rPr>
    </w:pPr>
    <w:r>
      <w:rPr>
        <w:rFonts w:eastAsiaTheme="minorHAnsi" w:cs="Arial"/>
        <w:noProof/>
        <w:kern w:val="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FFCEFF" wp14:editId="197E3233">
              <wp:simplePos x="0" y="0"/>
              <wp:positionH relativeFrom="column">
                <wp:posOffset>-903210</wp:posOffset>
              </wp:positionH>
              <wp:positionV relativeFrom="paragraph">
                <wp:posOffset>0</wp:posOffset>
              </wp:positionV>
              <wp:extent cx="7534218" cy="0"/>
              <wp:effectExtent l="0" t="0" r="0" b="0"/>
              <wp:wrapNone/>
              <wp:docPr id="8" name="직선 연결선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18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0BA4FD" id="직선 연결선 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pt,0" to="522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" strokecolor="black [3040]" strokeweight="1pt"/>
          </w:pict>
        </mc:Fallback>
      </mc:AlternateContent>
    </w:r>
    <w:proofErr w:type="spellStart"/>
    <w:r w:rsidR="007467E4">
      <w:rPr>
        <w:rFonts w:eastAsiaTheme="minorHAnsi" w:cs="Arial"/>
        <w:kern w:val="0"/>
        <w:szCs w:val="20"/>
      </w:rPr>
      <w:t>Cell&amp;Bio</w:t>
    </w:r>
    <w:proofErr w:type="spellEnd"/>
    <w:r w:rsidR="007467E4">
      <w:rPr>
        <w:rFonts w:eastAsiaTheme="minorHAnsi" w:cs="Arial"/>
        <w:kern w:val="0"/>
        <w:szCs w:val="20"/>
      </w:rPr>
      <w:t xml:space="preserve">, 2F 513 </w:t>
    </w:r>
    <w:proofErr w:type="spellStart"/>
    <w:r w:rsidR="007467E4">
      <w:rPr>
        <w:rFonts w:eastAsiaTheme="minorHAnsi" w:cs="Arial"/>
        <w:kern w:val="0"/>
        <w:szCs w:val="20"/>
      </w:rPr>
      <w:t>Dongsuwon-ro</w:t>
    </w:r>
    <w:proofErr w:type="spellEnd"/>
    <w:r w:rsidR="007467E4">
      <w:rPr>
        <w:rFonts w:eastAsiaTheme="minorHAnsi" w:cs="Arial"/>
        <w:kern w:val="0"/>
        <w:szCs w:val="20"/>
      </w:rPr>
      <w:t xml:space="preserve">, </w:t>
    </w:r>
    <w:proofErr w:type="spellStart"/>
    <w:r w:rsidR="007467E4">
      <w:rPr>
        <w:rFonts w:eastAsiaTheme="minorHAnsi" w:cs="Arial"/>
        <w:kern w:val="0"/>
        <w:szCs w:val="20"/>
      </w:rPr>
      <w:t>Yeongtong-gu</w:t>
    </w:r>
    <w:proofErr w:type="spellEnd"/>
    <w:r w:rsidR="007467E4">
      <w:rPr>
        <w:rFonts w:eastAsiaTheme="minorHAnsi" w:cs="Arial"/>
        <w:kern w:val="0"/>
        <w:szCs w:val="20"/>
      </w:rPr>
      <w:t>, Suwon-</w:t>
    </w:r>
    <w:proofErr w:type="spellStart"/>
    <w:r w:rsidR="007467E4">
      <w:rPr>
        <w:rFonts w:eastAsiaTheme="minorHAnsi" w:cs="Arial"/>
        <w:kern w:val="0"/>
        <w:szCs w:val="20"/>
      </w:rPr>
      <w:t>si</w:t>
    </w:r>
    <w:proofErr w:type="spellEnd"/>
    <w:r w:rsidR="007467E4">
      <w:rPr>
        <w:rFonts w:eastAsiaTheme="minorHAnsi" w:cs="Arial"/>
        <w:kern w:val="0"/>
        <w:szCs w:val="20"/>
      </w:rPr>
      <w:t xml:space="preserve">, </w:t>
    </w:r>
  </w:p>
  <w:p w14:paraId="5F9E3217" w14:textId="77777777" w:rsidR="00836699" w:rsidRDefault="007467E4" w:rsidP="007467E4">
    <w:pPr>
      <w:wordWrap/>
      <w:adjustRightInd w:val="0"/>
      <w:spacing w:after="0" w:line="240" w:lineRule="auto"/>
      <w:jc w:val="center"/>
      <w:rPr>
        <w:rFonts w:eastAsiaTheme="minorHAnsi" w:cs="Arial"/>
        <w:kern w:val="0"/>
        <w:szCs w:val="20"/>
      </w:rPr>
    </w:pPr>
    <w:r>
      <w:rPr>
        <w:rFonts w:eastAsiaTheme="minorHAnsi" w:cs="Arial"/>
        <w:kern w:val="0"/>
        <w:szCs w:val="20"/>
      </w:rPr>
      <w:t>Gyeonggi-do Republic of Korea 16531</w:t>
    </w:r>
  </w:p>
  <w:p w14:paraId="0802BF21" w14:textId="3691A897" w:rsidR="007467E4" w:rsidRPr="007467E4" w:rsidRDefault="007467E4" w:rsidP="00836699">
    <w:pPr>
      <w:wordWrap/>
      <w:adjustRightInd w:val="0"/>
      <w:spacing w:after="0" w:line="240" w:lineRule="auto"/>
      <w:jc w:val="center"/>
      <w:rPr>
        <w:rFonts w:eastAsiaTheme="minorHAnsi" w:cs="Arial"/>
        <w:kern w:val="0"/>
        <w:szCs w:val="20"/>
      </w:rPr>
    </w:pPr>
    <w:r>
      <w:rPr>
        <w:rFonts w:eastAsiaTheme="minorHAnsi" w:cs="Arial"/>
        <w:kern w:val="0"/>
        <w:szCs w:val="20"/>
      </w:rPr>
      <w:t>Tel : +82-31-546-7896</w:t>
    </w:r>
    <w:r w:rsidR="00CC6B1B">
      <w:rPr>
        <w:rFonts w:eastAsiaTheme="minorHAnsi" w:cs="Arial"/>
        <w:kern w:val="0"/>
        <w:szCs w:val="20"/>
      </w:rPr>
      <w:t>,</w:t>
    </w:r>
    <w:r w:rsidR="00836699">
      <w:rPr>
        <w:rFonts w:eastAsiaTheme="minorHAnsi" w:cs="Arial" w:hint="eastAsia"/>
        <w:kern w:val="0"/>
        <w:szCs w:val="20"/>
      </w:rPr>
      <w:t xml:space="preserve"> </w:t>
    </w:r>
    <w:r>
      <w:rPr>
        <w:rFonts w:eastAsiaTheme="minorHAnsi" w:cs="Arial"/>
        <w:kern w:val="0"/>
        <w:szCs w:val="20"/>
      </w:rPr>
      <w:t>E-mail : allwholeone@naver.com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82BB2" w14:textId="77777777" w:rsidR="00BF3D80" w:rsidRDefault="00BF3D80" w:rsidP="00BF3D80">
      <w:pPr>
        <w:spacing w:after="0" w:line="240" w:lineRule="auto"/>
      </w:pPr>
      <w:r>
        <w:separator/>
      </w:r>
    </w:p>
  </w:footnote>
  <w:footnote w:type="continuationSeparator" w:id="0">
    <w:p w14:paraId="439E41DE" w14:textId="77777777" w:rsidR="00BF3D80" w:rsidRDefault="00BF3D80" w:rsidP="00BF3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02220"/>
    <w:multiLevelType w:val="hybridMultilevel"/>
    <w:tmpl w:val="49E2F7C0"/>
    <w:lvl w:ilvl="0" w:tplc="3E36F8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8D"/>
    <w:rsid w:val="00021A02"/>
    <w:rsid w:val="00074A7C"/>
    <w:rsid w:val="00095D46"/>
    <w:rsid w:val="000B196C"/>
    <w:rsid w:val="000D095C"/>
    <w:rsid w:val="000D2909"/>
    <w:rsid w:val="000E3131"/>
    <w:rsid w:val="00126E0F"/>
    <w:rsid w:val="0015612E"/>
    <w:rsid w:val="001977F6"/>
    <w:rsid w:val="001B373F"/>
    <w:rsid w:val="001C112E"/>
    <w:rsid w:val="001C701C"/>
    <w:rsid w:val="00201390"/>
    <w:rsid w:val="00206928"/>
    <w:rsid w:val="00211B57"/>
    <w:rsid w:val="00232A72"/>
    <w:rsid w:val="002A483F"/>
    <w:rsid w:val="002D0364"/>
    <w:rsid w:val="002D1BB3"/>
    <w:rsid w:val="00303888"/>
    <w:rsid w:val="00330B65"/>
    <w:rsid w:val="003360AE"/>
    <w:rsid w:val="00337BE1"/>
    <w:rsid w:val="003A649F"/>
    <w:rsid w:val="003C6691"/>
    <w:rsid w:val="003F4F02"/>
    <w:rsid w:val="00472357"/>
    <w:rsid w:val="004777D7"/>
    <w:rsid w:val="004A13D6"/>
    <w:rsid w:val="004E658D"/>
    <w:rsid w:val="00553978"/>
    <w:rsid w:val="0058039F"/>
    <w:rsid w:val="005C6C5F"/>
    <w:rsid w:val="0067793B"/>
    <w:rsid w:val="0072220B"/>
    <w:rsid w:val="00737BBD"/>
    <w:rsid w:val="007467E4"/>
    <w:rsid w:val="007B0668"/>
    <w:rsid w:val="007F2E2B"/>
    <w:rsid w:val="00803157"/>
    <w:rsid w:val="00812F93"/>
    <w:rsid w:val="0081471A"/>
    <w:rsid w:val="00836699"/>
    <w:rsid w:val="00874EEF"/>
    <w:rsid w:val="008C05F2"/>
    <w:rsid w:val="00926CB3"/>
    <w:rsid w:val="009466C6"/>
    <w:rsid w:val="009574A9"/>
    <w:rsid w:val="00961D59"/>
    <w:rsid w:val="00964FAC"/>
    <w:rsid w:val="009721B8"/>
    <w:rsid w:val="0098082F"/>
    <w:rsid w:val="00992394"/>
    <w:rsid w:val="00996CD0"/>
    <w:rsid w:val="009B559F"/>
    <w:rsid w:val="009E209B"/>
    <w:rsid w:val="00A2352B"/>
    <w:rsid w:val="00A60850"/>
    <w:rsid w:val="00B44A34"/>
    <w:rsid w:val="00B9372B"/>
    <w:rsid w:val="00BB382A"/>
    <w:rsid w:val="00BB65DD"/>
    <w:rsid w:val="00BC592E"/>
    <w:rsid w:val="00BF0873"/>
    <w:rsid w:val="00BF3D80"/>
    <w:rsid w:val="00BF6EF8"/>
    <w:rsid w:val="00C603E5"/>
    <w:rsid w:val="00CB566D"/>
    <w:rsid w:val="00CC20B1"/>
    <w:rsid w:val="00CC6B1B"/>
    <w:rsid w:val="00CD3F59"/>
    <w:rsid w:val="00D13C9F"/>
    <w:rsid w:val="00D24B79"/>
    <w:rsid w:val="00D347AB"/>
    <w:rsid w:val="00D43C5E"/>
    <w:rsid w:val="00D64EF7"/>
    <w:rsid w:val="00D7256F"/>
    <w:rsid w:val="00D760CE"/>
    <w:rsid w:val="00D9657B"/>
    <w:rsid w:val="00DA5065"/>
    <w:rsid w:val="00E1098B"/>
    <w:rsid w:val="00E255BE"/>
    <w:rsid w:val="00E31E30"/>
    <w:rsid w:val="00E41A9D"/>
    <w:rsid w:val="00E45110"/>
    <w:rsid w:val="00E8028E"/>
    <w:rsid w:val="00E83C9A"/>
    <w:rsid w:val="00EE0CAF"/>
    <w:rsid w:val="00EE498D"/>
    <w:rsid w:val="00F0216E"/>
    <w:rsid w:val="00FA1425"/>
    <w:rsid w:val="00FC0C28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6B729E2"/>
  <w15:chartTrackingRefBased/>
  <w15:docId w15:val="{3817A571-6DBF-47EC-A9B9-A76FC731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F3D80"/>
  </w:style>
  <w:style w:type="paragraph" w:styleId="a4">
    <w:name w:val="footer"/>
    <w:basedOn w:val="a"/>
    <w:link w:val="Char0"/>
    <w:uiPriority w:val="99"/>
    <w:unhideWhenUsed/>
    <w:rsid w:val="00BF3D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F3D80"/>
  </w:style>
  <w:style w:type="paragraph" w:styleId="a5">
    <w:name w:val="List Paragraph"/>
    <w:basedOn w:val="a"/>
    <w:uiPriority w:val="34"/>
    <w:qFormat/>
    <w:rsid w:val="00232A72"/>
    <w:pPr>
      <w:ind w:leftChars="400" w:left="800"/>
    </w:pPr>
  </w:style>
  <w:style w:type="character" w:styleId="a6">
    <w:name w:val="Hyperlink"/>
    <w:basedOn w:val="a0"/>
    <w:uiPriority w:val="99"/>
    <w:unhideWhenUsed/>
    <w:rsid w:val="003C669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C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주희</dc:creator>
  <cp:keywords/>
  <dc:description/>
  <cp:lastModifiedBy>낙균 박</cp:lastModifiedBy>
  <cp:revision>90</cp:revision>
  <dcterms:created xsi:type="dcterms:W3CDTF">2020-01-09T18:52:00Z</dcterms:created>
  <dcterms:modified xsi:type="dcterms:W3CDTF">2020-02-24T11:11:00Z</dcterms:modified>
</cp:coreProperties>
</file>